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D03610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A20F03" w:rsidRDefault="00865A11" w:rsidP="008F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sz w:val="24"/>
        </w:rPr>
        <w:t xml:space="preserve">» (знаю и понимаю карту) для </w:t>
      </w:r>
      <w:r w:rsidR="00D0361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класса проводится в письменной форме с использованием </w:t>
      </w:r>
      <w:r w:rsidR="00B00D9C" w:rsidRPr="00B00D9C">
        <w:rPr>
          <w:rFonts w:ascii="Times New Roman" w:hAnsi="Times New Roman" w:cs="Times New Roman"/>
          <w:sz w:val="24"/>
        </w:rPr>
        <w:t>Атласом Омской области «Люби и знай свой край», картой «Административно-территориально</w:t>
      </w:r>
      <w:r w:rsidR="001C57EB">
        <w:rPr>
          <w:rFonts w:ascii="Times New Roman" w:hAnsi="Times New Roman" w:cs="Times New Roman"/>
          <w:sz w:val="24"/>
        </w:rPr>
        <w:t>е</w:t>
      </w:r>
      <w:r w:rsidR="00B00D9C" w:rsidRPr="00B00D9C">
        <w:rPr>
          <w:rFonts w:ascii="Times New Roman" w:hAnsi="Times New Roman" w:cs="Times New Roman"/>
          <w:sz w:val="24"/>
        </w:rPr>
        <w:t xml:space="preserve"> устройств</w:t>
      </w:r>
      <w:r w:rsidR="001C57EB">
        <w:rPr>
          <w:rFonts w:ascii="Times New Roman" w:hAnsi="Times New Roman" w:cs="Times New Roman"/>
          <w:sz w:val="24"/>
        </w:rPr>
        <w:t>о</w:t>
      </w:r>
      <w:r w:rsidR="00B00D9C" w:rsidRPr="00B00D9C">
        <w:rPr>
          <w:rFonts w:ascii="Times New Roman" w:hAnsi="Times New Roman" w:cs="Times New Roman"/>
          <w:sz w:val="24"/>
        </w:rPr>
        <w:t>»</w:t>
      </w:r>
      <w:r w:rsidR="00913DA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Участнику необходимо определить </w:t>
      </w:r>
      <w:r w:rsidR="00913DA2">
        <w:rPr>
          <w:rFonts w:ascii="Times New Roman" w:hAnsi="Times New Roman" w:cs="Times New Roman"/>
          <w:sz w:val="24"/>
        </w:rPr>
        <w:t xml:space="preserve">расположение </w:t>
      </w:r>
      <w:r w:rsidR="00AD4F2B">
        <w:rPr>
          <w:rFonts w:ascii="Times New Roman" w:hAnsi="Times New Roman" w:cs="Times New Roman"/>
          <w:sz w:val="24"/>
        </w:rPr>
        <w:t>городов</w:t>
      </w:r>
      <w:r w:rsidR="00913DA2">
        <w:rPr>
          <w:rFonts w:ascii="Times New Roman" w:hAnsi="Times New Roman" w:cs="Times New Roman"/>
          <w:sz w:val="24"/>
        </w:rPr>
        <w:t>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проводящему(им)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825" w:rsidRDefault="000D5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2439B7">
        <w:rPr>
          <w:rFonts w:ascii="Times New Roman" w:hAnsi="Times New Roman" w:cs="Times New Roman"/>
          <w:i/>
          <w:sz w:val="24"/>
          <w:szCs w:val="24"/>
        </w:rPr>
        <w:t xml:space="preserve">межмуниципального </w:t>
      </w:r>
      <w:r>
        <w:rPr>
          <w:rFonts w:ascii="Times New Roman" w:hAnsi="Times New Roman" w:cs="Times New Roman"/>
          <w:i/>
          <w:sz w:val="24"/>
          <w:szCs w:val="24"/>
        </w:rPr>
        <w:t xml:space="preserve">этапа </w:t>
      </w:r>
    </w:p>
    <w:p w:rsidR="00A20F03" w:rsidRDefault="00913DA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D03610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C60CDA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используя </w:t>
      </w:r>
      <w:r w:rsidR="00B00D9C" w:rsidRPr="00B00D9C">
        <w:rPr>
          <w:rFonts w:ascii="Times New Roman" w:hAnsi="Times New Roman" w:cs="Times New Roman"/>
          <w:i/>
          <w:sz w:val="24"/>
          <w:szCs w:val="24"/>
        </w:rPr>
        <w:t>Атласом Омской области «Люби и знай свой край», картой «Административно-территориального устройства»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истечению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 w:rsidP="002439B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60CDA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CDA">
        <w:trPr>
          <w:trHeight w:val="251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C60CDA" w:rsidRPr="00D03610" w:rsidRDefault="00C60CD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 </w:t>
            </w:r>
            <w:r w:rsidR="00C6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="00D661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центр</w:t>
            </w:r>
          </w:p>
        </w:tc>
        <w:tc>
          <w:tcPr>
            <w:tcW w:w="1137" w:type="dxa"/>
          </w:tcPr>
          <w:p w:rsidR="00C60CDA" w:rsidRPr="00D03610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  город </w:t>
            </w:r>
          </w:p>
        </w:tc>
        <w:tc>
          <w:tcPr>
            <w:tcW w:w="1137" w:type="dxa"/>
          </w:tcPr>
          <w:p w:rsidR="00C60CDA" w:rsidRPr="00D03610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="00AE2FFB">
              <w:rPr>
                <w:rFonts w:ascii="Times New Roman" w:hAnsi="Times New Roman" w:cs="Times New Roman"/>
                <w:sz w:val="24"/>
                <w:szCs w:val="24"/>
              </w:rPr>
              <w:t>определены 4 района Омской области</w:t>
            </w:r>
          </w:p>
        </w:tc>
        <w:tc>
          <w:tcPr>
            <w:tcW w:w="1137" w:type="dxa"/>
          </w:tcPr>
          <w:p w:rsidR="00C60CDA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2FFB">
        <w:trPr>
          <w:trHeight w:val="144"/>
        </w:trPr>
        <w:tc>
          <w:tcPr>
            <w:tcW w:w="1384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E2FFB" w:rsidRPr="00C60CDA" w:rsidRDefault="00AE2FFB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1137" w:type="dxa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2FFB">
        <w:trPr>
          <w:trHeight w:val="144"/>
        </w:trPr>
        <w:tc>
          <w:tcPr>
            <w:tcW w:w="1384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E2FFB" w:rsidRPr="00C60CDA" w:rsidRDefault="00AE2FFB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1137" w:type="dxa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FFB">
        <w:trPr>
          <w:trHeight w:val="144"/>
        </w:trPr>
        <w:tc>
          <w:tcPr>
            <w:tcW w:w="1384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E2FFB" w:rsidRPr="00C60CDA" w:rsidRDefault="00AE2FFB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район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1137" w:type="dxa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0CDA">
        <w:trPr>
          <w:trHeight w:val="144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1C5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и районы</w:t>
            </w:r>
            <w:r w:rsidR="00C60CD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неправильно</w:t>
            </w:r>
          </w:p>
        </w:tc>
        <w:tc>
          <w:tcPr>
            <w:tcW w:w="1137" w:type="dxa"/>
          </w:tcPr>
          <w:p w:rsidR="00C60CDA" w:rsidRDefault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CDA">
        <w:trPr>
          <w:trHeight w:val="235"/>
        </w:trPr>
        <w:tc>
          <w:tcPr>
            <w:tcW w:w="1384" w:type="dxa"/>
            <w:vMerge w:val="restart"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C60CDA" w:rsidRDefault="00C60CDA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C60CDA" w:rsidP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E2FFB">
              <w:rPr>
                <w:rFonts w:ascii="Times New Roman" w:hAnsi="Times New Roman" w:cs="Times New Roman"/>
                <w:sz w:val="24"/>
                <w:szCs w:val="24"/>
              </w:rPr>
              <w:t>определен город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CDA">
        <w:trPr>
          <w:trHeight w:val="235"/>
        </w:trPr>
        <w:tc>
          <w:tcPr>
            <w:tcW w:w="1384" w:type="dxa"/>
            <w:vMerge/>
          </w:tcPr>
          <w:p w:rsidR="00C60CDA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Default="00AE2FFB" w:rsidP="001C5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определен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2439B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7" w:type="dxa"/>
          </w:tcPr>
          <w:p w:rsidR="00C60CDA" w:rsidRDefault="00C60CDA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91163535"/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8A3E9D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участника: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AE2FFB">
        <w:tc>
          <w:tcPr>
            <w:tcW w:w="1101" w:type="dxa"/>
            <w:vMerge w:val="restart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AE2FFB" w:rsidRDefault="00AE2FFB" w:rsidP="00C60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–8)</w:t>
            </w:r>
          </w:p>
        </w:tc>
        <w:tc>
          <w:tcPr>
            <w:tcW w:w="6237" w:type="dxa"/>
          </w:tcPr>
          <w:p w:rsidR="00AE2FFB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  город </w:t>
            </w:r>
            <w:r w:rsidR="003464E8" w:rsidRPr="003464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центр</w:t>
            </w:r>
          </w:p>
        </w:tc>
        <w:tc>
          <w:tcPr>
            <w:tcW w:w="992" w:type="dxa"/>
          </w:tcPr>
          <w:p w:rsidR="00AE2FFB" w:rsidRPr="00D03610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  город </w:t>
            </w:r>
          </w:p>
        </w:tc>
        <w:tc>
          <w:tcPr>
            <w:tcW w:w="992" w:type="dxa"/>
          </w:tcPr>
          <w:p w:rsidR="00AE2FFB" w:rsidRPr="00D03610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C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4 района Омской области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Pr="00C60CDA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Pr="00C60CDA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Pr="00C60CDA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1 район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и районы определены неправильно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 w:rsidTr="001D139A">
        <w:trPr>
          <w:trHeight w:val="385"/>
        </w:trPr>
        <w:tc>
          <w:tcPr>
            <w:tcW w:w="1101" w:type="dxa"/>
            <w:vMerge w:val="restart"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AE2FFB" w:rsidRDefault="00AE2FFB" w:rsidP="006C4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–2)</w:t>
            </w:r>
          </w:p>
        </w:tc>
        <w:tc>
          <w:tcPr>
            <w:tcW w:w="6237" w:type="dxa"/>
          </w:tcPr>
          <w:p w:rsidR="00AE2FFB" w:rsidRDefault="00AE2FFB" w:rsidP="00346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2BD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определен город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2FFB" w:rsidTr="001D139A">
        <w:tc>
          <w:tcPr>
            <w:tcW w:w="1101" w:type="dxa"/>
            <w:vMerge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Default="00AE2FFB" w:rsidP="00FF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определен</w:t>
            </w:r>
            <w:r w:rsidRPr="00AE2FFB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2439B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992" w:type="dxa"/>
          </w:tcPr>
          <w:p w:rsidR="00AE2FFB" w:rsidRDefault="00AE2FFB" w:rsidP="00FF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FFB">
        <w:tc>
          <w:tcPr>
            <w:tcW w:w="1101" w:type="dxa"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AE2FFB" w:rsidRDefault="00AE2FFB" w:rsidP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AE2FFB" w:rsidRDefault="00AE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AE2FFB" w:rsidRDefault="00AE2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  <w:bookmarkEnd w:id="0"/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D0361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07E" w:rsidRDefault="00EE407E">
      <w:pPr>
        <w:spacing w:after="0" w:line="240" w:lineRule="auto"/>
      </w:pPr>
      <w:r>
        <w:separator/>
      </w:r>
    </w:p>
  </w:endnote>
  <w:endnote w:type="continuationSeparator" w:id="0">
    <w:p w:rsidR="00EE407E" w:rsidRDefault="00EE4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07E" w:rsidRDefault="00EE407E">
      <w:pPr>
        <w:spacing w:after="0" w:line="240" w:lineRule="auto"/>
      </w:pPr>
      <w:r>
        <w:separator/>
      </w:r>
    </w:p>
  </w:footnote>
  <w:footnote w:type="continuationSeparator" w:id="0">
    <w:p w:rsidR="00EE407E" w:rsidRDefault="00EE4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1D139A">
    <w:pPr>
      <w:pStyle w:val="a5"/>
      <w:jc w:val="center"/>
      <w:rPr>
        <w:rFonts w:ascii="Times New Roman" w:hAnsi="Times New Roman" w:cs="Times New Roman"/>
        <w:sz w:val="20"/>
      </w:rPr>
    </w:pPr>
    <w:r w:rsidRPr="001D139A">
      <w:rPr>
        <w:rFonts w:ascii="Times New Roman" w:hAnsi="Times New Roman" w:cs="Times New Roman"/>
        <w:sz w:val="20"/>
      </w:rPr>
      <w:t xml:space="preserve">IV </w:t>
    </w:r>
    <w:r w:rsidR="00865A11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2-х, 3-х, 4-х, 5-х, 6-х 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 w:rsidR="002439B7">
      <w:rPr>
        <w:rFonts w:ascii="Times New Roman" w:hAnsi="Times New Roman" w:cs="Times New Roman"/>
        <w:sz w:val="20"/>
      </w:rPr>
      <w:t>Межмуниципальный</w:t>
    </w:r>
    <w:r w:rsidR="00AE2FFB">
      <w:rPr>
        <w:rFonts w:ascii="Times New Roman" w:hAnsi="Times New Roman" w:cs="Times New Roman"/>
        <w:sz w:val="20"/>
      </w:rPr>
      <w:t xml:space="preserve"> </w:t>
    </w:r>
    <w:r w:rsidR="000D5825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этап.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1439E"/>
    <w:rsid w:val="00036515"/>
    <w:rsid w:val="0005782D"/>
    <w:rsid w:val="00080F10"/>
    <w:rsid w:val="00094435"/>
    <w:rsid w:val="00095F27"/>
    <w:rsid w:val="000B75D4"/>
    <w:rsid w:val="000D5825"/>
    <w:rsid w:val="000E61BC"/>
    <w:rsid w:val="00112307"/>
    <w:rsid w:val="00113D82"/>
    <w:rsid w:val="00123F96"/>
    <w:rsid w:val="00147731"/>
    <w:rsid w:val="00167271"/>
    <w:rsid w:val="001815DB"/>
    <w:rsid w:val="00196FB0"/>
    <w:rsid w:val="001C57EB"/>
    <w:rsid w:val="001C58E2"/>
    <w:rsid w:val="001C78C5"/>
    <w:rsid w:val="001D139A"/>
    <w:rsid w:val="001E27F6"/>
    <w:rsid w:val="001E60C1"/>
    <w:rsid w:val="001F784D"/>
    <w:rsid w:val="00215F44"/>
    <w:rsid w:val="00230053"/>
    <w:rsid w:val="002327F0"/>
    <w:rsid w:val="002401AD"/>
    <w:rsid w:val="002439B7"/>
    <w:rsid w:val="002466B5"/>
    <w:rsid w:val="00247AE0"/>
    <w:rsid w:val="002600AE"/>
    <w:rsid w:val="00291243"/>
    <w:rsid w:val="002951F7"/>
    <w:rsid w:val="002A4C6E"/>
    <w:rsid w:val="002B44EA"/>
    <w:rsid w:val="002C7C04"/>
    <w:rsid w:val="002D5843"/>
    <w:rsid w:val="002D79DA"/>
    <w:rsid w:val="002F35C5"/>
    <w:rsid w:val="003042AF"/>
    <w:rsid w:val="0032635C"/>
    <w:rsid w:val="0033357C"/>
    <w:rsid w:val="0034199A"/>
    <w:rsid w:val="003464E8"/>
    <w:rsid w:val="00380913"/>
    <w:rsid w:val="003B20DE"/>
    <w:rsid w:val="003B798E"/>
    <w:rsid w:val="003C6190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90A53"/>
    <w:rsid w:val="004B5885"/>
    <w:rsid w:val="004C1205"/>
    <w:rsid w:val="004C7AA0"/>
    <w:rsid w:val="004D14F6"/>
    <w:rsid w:val="004D2254"/>
    <w:rsid w:val="004D4074"/>
    <w:rsid w:val="004F2CF9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C45AD"/>
    <w:rsid w:val="005D5D0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C6805"/>
    <w:rsid w:val="006D01BA"/>
    <w:rsid w:val="006E225B"/>
    <w:rsid w:val="006E2599"/>
    <w:rsid w:val="006E6B4E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F6897"/>
    <w:rsid w:val="009011CB"/>
    <w:rsid w:val="0090178C"/>
    <w:rsid w:val="00913DA2"/>
    <w:rsid w:val="0092103C"/>
    <w:rsid w:val="00921F43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1AFC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B2E10"/>
    <w:rsid w:val="00AD4F2B"/>
    <w:rsid w:val="00AE2FFB"/>
    <w:rsid w:val="00B00D9C"/>
    <w:rsid w:val="00B03833"/>
    <w:rsid w:val="00B5020C"/>
    <w:rsid w:val="00B5526B"/>
    <w:rsid w:val="00B659FF"/>
    <w:rsid w:val="00B7751E"/>
    <w:rsid w:val="00B92626"/>
    <w:rsid w:val="00B92D5D"/>
    <w:rsid w:val="00BB07AE"/>
    <w:rsid w:val="00BB2C41"/>
    <w:rsid w:val="00BC6EFE"/>
    <w:rsid w:val="00BF37EA"/>
    <w:rsid w:val="00C00C9D"/>
    <w:rsid w:val="00C043CD"/>
    <w:rsid w:val="00C11067"/>
    <w:rsid w:val="00C20F56"/>
    <w:rsid w:val="00C2742B"/>
    <w:rsid w:val="00C36F61"/>
    <w:rsid w:val="00C60CDA"/>
    <w:rsid w:val="00C97E95"/>
    <w:rsid w:val="00CC2BA5"/>
    <w:rsid w:val="00CF23D8"/>
    <w:rsid w:val="00D03610"/>
    <w:rsid w:val="00D0590A"/>
    <w:rsid w:val="00D23252"/>
    <w:rsid w:val="00D32A2D"/>
    <w:rsid w:val="00D34460"/>
    <w:rsid w:val="00D661DF"/>
    <w:rsid w:val="00DB0039"/>
    <w:rsid w:val="00DE3656"/>
    <w:rsid w:val="00DE3917"/>
    <w:rsid w:val="00E106BD"/>
    <w:rsid w:val="00E25F8F"/>
    <w:rsid w:val="00E31C36"/>
    <w:rsid w:val="00E5187A"/>
    <w:rsid w:val="00E76D10"/>
    <w:rsid w:val="00E9131F"/>
    <w:rsid w:val="00EA081B"/>
    <w:rsid w:val="00EC05BB"/>
    <w:rsid w:val="00EE407E"/>
    <w:rsid w:val="00F14672"/>
    <w:rsid w:val="00F365E2"/>
    <w:rsid w:val="00F437E9"/>
    <w:rsid w:val="00F60208"/>
    <w:rsid w:val="00F727C4"/>
    <w:rsid w:val="00F850A5"/>
    <w:rsid w:val="00F96A34"/>
    <w:rsid w:val="00F976DB"/>
    <w:rsid w:val="00FA274A"/>
    <w:rsid w:val="00FB76FF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CF621C-964D-4621-993D-44FD31B3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2020-12-14T09:12:00Z</cp:lastPrinted>
  <dcterms:created xsi:type="dcterms:W3CDTF">2019-02-07T10:22:00Z</dcterms:created>
  <dcterms:modified xsi:type="dcterms:W3CDTF">2021-12-27T10:05:00Z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