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407A4" w14:textId="77777777" w:rsidR="00AB5BA3" w:rsidRDefault="00AB5BA3" w:rsidP="00AB5BA3">
      <w:pPr>
        <w:pStyle w:val="Default"/>
        <w:ind w:firstLine="709"/>
        <w:jc w:val="center"/>
        <w:rPr>
          <w:szCs w:val="23"/>
        </w:rPr>
      </w:pPr>
      <w:r w:rsidRPr="00AB5BA3">
        <w:rPr>
          <w:b/>
          <w:bCs/>
          <w:szCs w:val="23"/>
        </w:rPr>
        <w:t xml:space="preserve">Оценивание творческого задания </w:t>
      </w:r>
      <w:r w:rsidRPr="00AB5BA3">
        <w:rPr>
          <w:b/>
          <w:szCs w:val="23"/>
        </w:rPr>
        <w:t>(креативного письма)</w:t>
      </w:r>
      <w:r w:rsidRPr="00731FC9">
        <w:rPr>
          <w:szCs w:val="23"/>
        </w:rPr>
        <w:t xml:space="preserve"> </w:t>
      </w:r>
    </w:p>
    <w:p w14:paraId="5E9513F6" w14:textId="2BBD7667" w:rsidR="00AB5BA3" w:rsidRPr="00731FC9" w:rsidRDefault="00AB5BA3" w:rsidP="00AB5BA3">
      <w:pPr>
        <w:pStyle w:val="Default"/>
        <w:ind w:firstLine="709"/>
        <w:jc w:val="center"/>
        <w:rPr>
          <w:szCs w:val="23"/>
        </w:rPr>
      </w:pPr>
      <w:r w:rsidRPr="00731FC9">
        <w:rPr>
          <w:szCs w:val="23"/>
        </w:rPr>
        <w:t>включает следующие этапы:</w:t>
      </w:r>
    </w:p>
    <w:p w14:paraId="182BA627" w14:textId="77777777" w:rsidR="00AB5BA3" w:rsidRPr="00731FC9" w:rsidRDefault="00AB5BA3" w:rsidP="00AB5BA3">
      <w:pPr>
        <w:pStyle w:val="Default"/>
        <w:ind w:firstLine="709"/>
        <w:jc w:val="both"/>
        <w:rPr>
          <w:szCs w:val="23"/>
        </w:rPr>
      </w:pPr>
      <w:r w:rsidRPr="00731FC9">
        <w:rPr>
          <w:szCs w:val="23"/>
        </w:rPr>
        <w:t xml:space="preserve"> фронтальная проверка одной (случайно выбранной и копированной для всех членов жюри) работы; </w:t>
      </w:r>
    </w:p>
    <w:p w14:paraId="5D91DB37" w14:textId="77777777" w:rsidR="00AB5BA3" w:rsidRPr="00731FC9" w:rsidRDefault="00AB5BA3" w:rsidP="00AB5BA3">
      <w:pPr>
        <w:pStyle w:val="Default"/>
        <w:ind w:firstLine="709"/>
        <w:jc w:val="both"/>
        <w:rPr>
          <w:szCs w:val="23"/>
        </w:rPr>
      </w:pPr>
      <w:r w:rsidRPr="00731FC9">
        <w:rPr>
          <w:szCs w:val="23"/>
        </w:rPr>
        <w:t xml:space="preserve"> обсуждение выставленных оценок с целью выработки сбалансированной модели проверки; </w:t>
      </w:r>
    </w:p>
    <w:p w14:paraId="3F93BDE6" w14:textId="77777777" w:rsidR="00AB5BA3" w:rsidRPr="00731FC9" w:rsidRDefault="00AB5BA3" w:rsidP="00AB5BA3">
      <w:pPr>
        <w:pStyle w:val="Default"/>
        <w:ind w:firstLine="709"/>
        <w:jc w:val="both"/>
        <w:rPr>
          <w:szCs w:val="23"/>
        </w:rPr>
      </w:pPr>
      <w:r w:rsidRPr="00731FC9">
        <w:rPr>
          <w:szCs w:val="23"/>
        </w:rPr>
        <w:t xml:space="preserve"> 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 при работе со скан-копиями пометки, сделанные членами жюри, допускаются; </w:t>
      </w:r>
    </w:p>
    <w:p w14:paraId="21E8F021" w14:textId="77777777" w:rsidR="00AB5BA3" w:rsidRPr="00731FC9" w:rsidRDefault="00AB5BA3" w:rsidP="00AB5BA3">
      <w:pPr>
        <w:pStyle w:val="Default"/>
        <w:ind w:firstLine="709"/>
        <w:jc w:val="both"/>
        <w:rPr>
          <w:szCs w:val="23"/>
        </w:rPr>
      </w:pPr>
      <w:r w:rsidRPr="00731FC9">
        <w:rPr>
          <w:szCs w:val="23"/>
        </w:rPr>
        <w:t xml:space="preserve"> если расхождение в оценках экспертов не превышает трёх баллов, то выставляется средний балл; </w:t>
      </w:r>
    </w:p>
    <w:p w14:paraId="0050F816" w14:textId="77777777" w:rsidR="00AB5BA3" w:rsidRPr="00731FC9" w:rsidRDefault="00AB5BA3" w:rsidP="00AB5BA3">
      <w:pPr>
        <w:pStyle w:val="Default"/>
        <w:ind w:firstLine="709"/>
        <w:jc w:val="both"/>
        <w:rPr>
          <w:szCs w:val="23"/>
        </w:rPr>
      </w:pPr>
      <w:r w:rsidRPr="00731FC9">
        <w:rPr>
          <w:szCs w:val="23"/>
        </w:rPr>
        <w:t xml:space="preserve"> если расхождение в оценках экспертов превышает три балла, то назначается ещё одна проверка, в этом случае выставляется среднее арифметическое из всех трёх оценок; </w:t>
      </w:r>
    </w:p>
    <w:p w14:paraId="3D4A0C27" w14:textId="77777777" w:rsidR="00AB5BA3" w:rsidRPr="00731FC9" w:rsidRDefault="00AB5BA3" w:rsidP="00AB5BA3">
      <w:pPr>
        <w:pStyle w:val="Default"/>
        <w:ind w:firstLine="709"/>
        <w:jc w:val="both"/>
        <w:rPr>
          <w:szCs w:val="23"/>
        </w:rPr>
      </w:pPr>
      <w:r w:rsidRPr="00731FC9">
        <w:rPr>
          <w:szCs w:val="23"/>
        </w:rPr>
        <w:t xml:space="preserve"> спорные работы (в случае большого – 6 и больше – расхождения баллов) проверяются и обсуждаются коллективно. </w:t>
      </w:r>
    </w:p>
    <w:p w14:paraId="5CC11BCB" w14:textId="77777777" w:rsidR="00AB5BA3" w:rsidRPr="00731FC9" w:rsidRDefault="00AB5BA3" w:rsidP="00AB5BA3">
      <w:pPr>
        <w:pStyle w:val="Default"/>
        <w:ind w:firstLine="709"/>
        <w:jc w:val="both"/>
        <w:rPr>
          <w:szCs w:val="23"/>
        </w:rPr>
      </w:pPr>
      <w:r w:rsidRPr="00731FC9">
        <w:rPr>
          <w:szCs w:val="23"/>
        </w:rPr>
        <w:t xml:space="preserve">Каждое сочинение передаётся проверяющему его члену жюри вместе с небольшим листком писчей бумаги и / или специально подготовленным бланком, на котором указывается идентификационный номер автора сочинения, а проверяющий проставляет свой балл за работу. </w:t>
      </w:r>
    </w:p>
    <w:p w14:paraId="77542AFC" w14:textId="77777777" w:rsidR="00AB5BA3" w:rsidRDefault="00AB5BA3" w:rsidP="00AB5BA3">
      <w:pPr>
        <w:spacing w:after="0" w:line="240" w:lineRule="auto"/>
        <w:ind w:firstLine="709"/>
        <w:jc w:val="both"/>
        <w:rPr>
          <w:rFonts w:ascii="Times New Roman" w:hAnsi="Times New Roman" w:cs="Times New Roman"/>
          <w:sz w:val="24"/>
          <w:szCs w:val="23"/>
        </w:rPr>
      </w:pPr>
      <w:r w:rsidRPr="00731FC9">
        <w:rPr>
          <w:rFonts w:ascii="Times New Roman" w:hAnsi="Times New Roman" w:cs="Times New Roman"/>
          <w:sz w:val="24"/>
          <w:szCs w:val="23"/>
        </w:rPr>
        <w:t>Кроме того, каждый проверяющий пишет краткую справку по каждой проверяемой работе с пояснением, почему был выставлен тот или иной балл в соответствии с критериями оценивания, и подписывает её; это необходимо для предупреждения предвзятости и субъективизма при оценке работы. Справки передаются председателю жюри и не показываются второму проверяющему данную работу. Эта процедура позволит впоследствии целенаправленно распределить членов жюри на показ работ.</w:t>
      </w:r>
    </w:p>
    <w:p w14:paraId="7302097E" w14:textId="77777777" w:rsidR="00AB5BA3" w:rsidRDefault="00AB5BA3" w:rsidP="00AB5BA3">
      <w:pPr>
        <w:spacing w:after="0" w:line="240" w:lineRule="auto"/>
        <w:ind w:firstLine="709"/>
        <w:jc w:val="both"/>
        <w:rPr>
          <w:rFonts w:ascii="Times New Roman" w:hAnsi="Times New Roman" w:cs="Times New Roman"/>
          <w:bCs/>
          <w:color w:val="000000"/>
          <w:sz w:val="24"/>
          <w:szCs w:val="24"/>
        </w:rPr>
      </w:pPr>
    </w:p>
    <w:p w14:paraId="30332208" w14:textId="77777777" w:rsidR="00AB5BA3" w:rsidRPr="00A672AD" w:rsidRDefault="00AB5BA3" w:rsidP="00AB5BA3">
      <w:pPr>
        <w:pStyle w:val="Default"/>
        <w:rPr>
          <w:b/>
          <w:bCs/>
        </w:rPr>
      </w:pPr>
      <w:r w:rsidRPr="00A672AD">
        <w:rPr>
          <w:b/>
          <w:bCs/>
        </w:rPr>
        <w:t xml:space="preserve">Критерии оценки выполнения письменного задания (креативное письмо) </w:t>
      </w:r>
    </w:p>
    <w:p w14:paraId="34AD5F1B" w14:textId="77777777" w:rsidR="00AB5BA3" w:rsidRPr="00A672AD" w:rsidRDefault="00AB5BA3" w:rsidP="00AB5BA3">
      <w:pPr>
        <w:pStyle w:val="Default"/>
        <w:rPr>
          <w:b/>
          <w:bCs/>
        </w:rPr>
      </w:pPr>
      <w:r w:rsidRPr="002319CB">
        <w:rPr>
          <w:b/>
          <w:bCs/>
        </w:rPr>
        <w:t xml:space="preserve">Максимальное количество баллов – 20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8392"/>
      </w:tblGrid>
      <w:tr w:rsidR="00AB5BA3" w:rsidRPr="002319CB" w14:paraId="28DA80BA" w14:textId="77777777" w:rsidTr="00AB5BA3">
        <w:trPr>
          <w:trHeight w:val="107"/>
        </w:trPr>
        <w:tc>
          <w:tcPr>
            <w:tcW w:w="959" w:type="dxa"/>
          </w:tcPr>
          <w:p w14:paraId="7A264C3F" w14:textId="77777777" w:rsidR="00AB5BA3" w:rsidRPr="002319CB" w:rsidRDefault="00AB5BA3" w:rsidP="00530E9D">
            <w:pPr>
              <w:pStyle w:val="Default"/>
            </w:pPr>
            <w:r w:rsidRPr="002319CB">
              <w:rPr>
                <w:b/>
                <w:bCs/>
              </w:rPr>
              <w:t>Баллы</w:t>
            </w:r>
          </w:p>
        </w:tc>
        <w:tc>
          <w:tcPr>
            <w:tcW w:w="8392" w:type="dxa"/>
          </w:tcPr>
          <w:p w14:paraId="2A480AFE" w14:textId="77777777" w:rsidR="00AB5BA3" w:rsidRPr="002319CB" w:rsidRDefault="00AB5BA3" w:rsidP="00530E9D">
            <w:pPr>
              <w:pStyle w:val="Default"/>
              <w:jc w:val="both"/>
            </w:pPr>
            <w:r w:rsidRPr="002319CB">
              <w:rPr>
                <w:b/>
                <w:bCs/>
              </w:rPr>
              <w:t xml:space="preserve">Содержание: максимально – 4 балла </w:t>
            </w:r>
          </w:p>
        </w:tc>
      </w:tr>
      <w:tr w:rsidR="00AB5BA3" w:rsidRPr="002319CB" w14:paraId="42800159" w14:textId="77777777" w:rsidTr="00AB5BA3">
        <w:trPr>
          <w:trHeight w:val="1144"/>
        </w:trPr>
        <w:tc>
          <w:tcPr>
            <w:tcW w:w="959" w:type="dxa"/>
          </w:tcPr>
          <w:p w14:paraId="618919DD" w14:textId="77777777" w:rsidR="00AB5BA3" w:rsidRPr="002319CB" w:rsidRDefault="00AB5BA3" w:rsidP="00530E9D">
            <w:pPr>
              <w:pStyle w:val="Default"/>
            </w:pPr>
            <w:r w:rsidRPr="002319CB">
              <w:t xml:space="preserve">4 </w:t>
            </w:r>
          </w:p>
        </w:tc>
        <w:tc>
          <w:tcPr>
            <w:tcW w:w="8392" w:type="dxa"/>
          </w:tcPr>
          <w:p w14:paraId="63B21943" w14:textId="77777777" w:rsidR="00AB5BA3" w:rsidRPr="002319CB" w:rsidRDefault="00AB5BA3" w:rsidP="00530E9D">
            <w:pPr>
              <w:pStyle w:val="Default"/>
              <w:jc w:val="both"/>
            </w:pPr>
            <w:r w:rsidRPr="002319CB">
              <w:t xml:space="preserve">Коммуникативная задача успешно решена, содержание раскрыто полно. Текст рассказа соответствует заданным параметрам.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Рассказ передаёт чувства и эмоции автора и/или героев. </w:t>
            </w:r>
          </w:p>
        </w:tc>
      </w:tr>
      <w:tr w:rsidR="00AB5BA3" w:rsidRPr="002319CB" w14:paraId="0DC12F9A" w14:textId="77777777" w:rsidTr="00AB5BA3">
        <w:trPr>
          <w:trHeight w:val="937"/>
        </w:trPr>
        <w:tc>
          <w:tcPr>
            <w:tcW w:w="959" w:type="dxa"/>
          </w:tcPr>
          <w:p w14:paraId="43C07D49" w14:textId="77777777" w:rsidR="00AB5BA3" w:rsidRPr="002319CB" w:rsidRDefault="00AB5BA3" w:rsidP="00530E9D">
            <w:pPr>
              <w:pStyle w:val="Default"/>
            </w:pPr>
            <w:r w:rsidRPr="002319CB">
              <w:t xml:space="preserve">3 </w:t>
            </w:r>
          </w:p>
        </w:tc>
        <w:tc>
          <w:tcPr>
            <w:tcW w:w="8392" w:type="dxa"/>
          </w:tcPr>
          <w:p w14:paraId="4A933E13" w14:textId="77777777" w:rsidR="00AB5BA3" w:rsidRPr="002319CB" w:rsidRDefault="00AB5BA3" w:rsidP="00530E9D">
            <w:pPr>
              <w:pStyle w:val="Default"/>
              <w:jc w:val="both"/>
            </w:pPr>
            <w:r w:rsidRPr="002319CB">
              <w:t xml:space="preserve">Коммуникативная задача в целом решена, однако содержание раскрыто недостаточно полно, имеются отдельные нарушения целостности содержания рассказа. Участник не проявляет творческого подхода, ограничиваясь текстовыми штампами. Сюжет понятен, но не имеет динамики развития. Текст не передает чувства и эмоции автора и/или героев. </w:t>
            </w:r>
          </w:p>
        </w:tc>
      </w:tr>
      <w:tr w:rsidR="00AB5BA3" w:rsidRPr="002319CB" w14:paraId="29838E93" w14:textId="77777777" w:rsidTr="00AB5BA3">
        <w:trPr>
          <w:trHeight w:val="937"/>
        </w:trPr>
        <w:tc>
          <w:tcPr>
            <w:tcW w:w="959" w:type="dxa"/>
          </w:tcPr>
          <w:p w14:paraId="474BF279" w14:textId="77777777" w:rsidR="00AB5BA3" w:rsidRPr="002319CB" w:rsidRDefault="00AB5BA3" w:rsidP="00530E9D">
            <w:pPr>
              <w:pStyle w:val="Default"/>
            </w:pPr>
            <w:r w:rsidRPr="002319CB">
              <w:t xml:space="preserve">2 </w:t>
            </w:r>
          </w:p>
        </w:tc>
        <w:tc>
          <w:tcPr>
            <w:tcW w:w="8392" w:type="dxa"/>
          </w:tcPr>
          <w:p w14:paraId="47A1E964" w14:textId="77777777" w:rsidR="00AB5BA3" w:rsidRPr="002319CB" w:rsidRDefault="00AB5BA3" w:rsidP="00530E9D">
            <w:pPr>
              <w:pStyle w:val="Default"/>
              <w:jc w:val="both"/>
            </w:pPr>
            <w:r w:rsidRPr="002319CB">
              <w:t xml:space="preserve">Коммуникативная задача выполнена частично. Содержание письменного текста не полностью соответствует заданным параметрам. Сюжет не всегда понятен, тривиален, не имеет динамики развития. Участник не владеет стратегиями описания событий и героев. </w:t>
            </w:r>
          </w:p>
        </w:tc>
      </w:tr>
      <w:tr w:rsidR="00AB5BA3" w:rsidRPr="002319CB" w14:paraId="3C9E5FF5" w14:textId="77777777" w:rsidTr="00AB5BA3">
        <w:trPr>
          <w:trHeight w:val="537"/>
        </w:trPr>
        <w:tc>
          <w:tcPr>
            <w:tcW w:w="959" w:type="dxa"/>
          </w:tcPr>
          <w:p w14:paraId="370170CC" w14:textId="77777777" w:rsidR="00AB5BA3" w:rsidRPr="002319CB" w:rsidRDefault="00AB5BA3" w:rsidP="00530E9D">
            <w:pPr>
              <w:pStyle w:val="Default"/>
            </w:pPr>
            <w:r w:rsidRPr="002319CB">
              <w:t xml:space="preserve">1 </w:t>
            </w:r>
          </w:p>
        </w:tc>
        <w:tc>
          <w:tcPr>
            <w:tcW w:w="8392" w:type="dxa"/>
          </w:tcPr>
          <w:p w14:paraId="4D512251" w14:textId="77777777" w:rsidR="00AB5BA3" w:rsidRPr="002319CB" w:rsidRDefault="00AB5BA3" w:rsidP="00530E9D">
            <w:pPr>
              <w:pStyle w:val="Default"/>
              <w:jc w:val="both"/>
            </w:pPr>
            <w:r w:rsidRPr="002319CB">
              <w:t xml:space="preserve">Предпринята попытка выполнения задания, но содержание текста не отвечает заданным параметрам. Смысл написанного не всегда понятен. </w:t>
            </w:r>
          </w:p>
        </w:tc>
      </w:tr>
      <w:tr w:rsidR="00AB5BA3" w:rsidRPr="002319CB" w14:paraId="55126773" w14:textId="77777777" w:rsidTr="00AB5BA3">
        <w:trPr>
          <w:trHeight w:val="445"/>
        </w:trPr>
        <w:tc>
          <w:tcPr>
            <w:tcW w:w="959" w:type="dxa"/>
          </w:tcPr>
          <w:p w14:paraId="22D40E60" w14:textId="77777777" w:rsidR="00AB5BA3" w:rsidRPr="002319CB" w:rsidRDefault="00AB5BA3" w:rsidP="00530E9D">
            <w:pPr>
              <w:pStyle w:val="Default"/>
            </w:pPr>
            <w:r w:rsidRPr="002319CB">
              <w:t xml:space="preserve">0 </w:t>
            </w:r>
          </w:p>
        </w:tc>
        <w:tc>
          <w:tcPr>
            <w:tcW w:w="8392" w:type="dxa"/>
          </w:tcPr>
          <w:p w14:paraId="3C384095" w14:textId="77777777" w:rsidR="00AB5BA3" w:rsidRPr="002319CB" w:rsidRDefault="00AB5BA3" w:rsidP="00530E9D">
            <w:pPr>
              <w:pStyle w:val="Default"/>
              <w:jc w:val="both"/>
            </w:pPr>
            <w:r w:rsidRPr="002319CB">
              <w:t xml:space="preserve">Коммуникативная задача не решена. Рассказ не получился, цель не достигнута. </w:t>
            </w:r>
          </w:p>
        </w:tc>
      </w:tr>
      <w:tr w:rsidR="00AB5BA3" w:rsidRPr="002319CB" w14:paraId="09EBDFCF" w14:textId="77777777" w:rsidTr="00AB5BA3">
        <w:trPr>
          <w:trHeight w:val="197"/>
        </w:trPr>
        <w:tc>
          <w:tcPr>
            <w:tcW w:w="959" w:type="dxa"/>
          </w:tcPr>
          <w:p w14:paraId="3E178004" w14:textId="77777777" w:rsidR="00AB5BA3" w:rsidRPr="002319CB" w:rsidRDefault="00AB5BA3" w:rsidP="00530E9D">
            <w:pPr>
              <w:pStyle w:val="Default"/>
            </w:pPr>
            <w:r w:rsidRPr="002319CB">
              <w:rPr>
                <w:b/>
                <w:bCs/>
              </w:rPr>
              <w:t xml:space="preserve">Баллы </w:t>
            </w:r>
          </w:p>
        </w:tc>
        <w:tc>
          <w:tcPr>
            <w:tcW w:w="8392" w:type="dxa"/>
          </w:tcPr>
          <w:p w14:paraId="2697001B" w14:textId="77777777" w:rsidR="00AB5BA3" w:rsidRPr="002319CB" w:rsidRDefault="00AB5BA3" w:rsidP="00530E9D">
            <w:pPr>
              <w:pStyle w:val="Default"/>
              <w:jc w:val="both"/>
            </w:pPr>
            <w:r w:rsidRPr="002319CB">
              <w:rPr>
                <w:b/>
                <w:bCs/>
              </w:rPr>
              <w:t xml:space="preserve">Композиция </w:t>
            </w:r>
          </w:p>
        </w:tc>
      </w:tr>
      <w:tr w:rsidR="00AB5BA3" w:rsidRPr="002319CB" w14:paraId="61C3F806" w14:textId="77777777" w:rsidTr="00AB5BA3">
        <w:trPr>
          <w:trHeight w:val="528"/>
        </w:trPr>
        <w:tc>
          <w:tcPr>
            <w:tcW w:w="959" w:type="dxa"/>
          </w:tcPr>
          <w:p w14:paraId="38F5AD11" w14:textId="77777777" w:rsidR="00AB5BA3" w:rsidRPr="002319CB" w:rsidRDefault="00AB5BA3" w:rsidP="00530E9D">
            <w:pPr>
              <w:pStyle w:val="Default"/>
            </w:pPr>
            <w:r w:rsidRPr="002319CB">
              <w:t xml:space="preserve">2 </w:t>
            </w:r>
          </w:p>
        </w:tc>
        <w:tc>
          <w:tcPr>
            <w:tcW w:w="8392" w:type="dxa"/>
          </w:tcPr>
          <w:p w14:paraId="43FD26BD" w14:textId="77777777" w:rsidR="00AB5BA3" w:rsidRPr="002319CB" w:rsidRDefault="00AB5BA3" w:rsidP="00530E9D">
            <w:pPr>
              <w:pStyle w:val="Default"/>
              <w:jc w:val="both"/>
            </w:pPr>
            <w:r w:rsidRPr="002319CB">
              <w:t xml:space="preserve">Работа не имеет ошибок с точки зрения композиции. Соблюдена логика высказывания. Средства логической связи присутствуют. Текст правильно разделён на абзацы. </w:t>
            </w:r>
          </w:p>
        </w:tc>
      </w:tr>
      <w:tr w:rsidR="00AB5BA3" w:rsidRPr="002319CB" w14:paraId="655EC968" w14:textId="77777777" w:rsidTr="00AB5BA3">
        <w:trPr>
          <w:trHeight w:val="937"/>
        </w:trPr>
        <w:tc>
          <w:tcPr>
            <w:tcW w:w="959" w:type="dxa"/>
          </w:tcPr>
          <w:p w14:paraId="360EF671" w14:textId="77777777" w:rsidR="00AB5BA3" w:rsidRPr="002319CB" w:rsidRDefault="00AB5BA3" w:rsidP="00530E9D">
            <w:pPr>
              <w:pStyle w:val="Default"/>
            </w:pPr>
            <w:r w:rsidRPr="002319CB">
              <w:lastRenderedPageBreak/>
              <w:t xml:space="preserve">1 </w:t>
            </w:r>
          </w:p>
        </w:tc>
        <w:tc>
          <w:tcPr>
            <w:tcW w:w="8392" w:type="dxa"/>
          </w:tcPr>
          <w:p w14:paraId="771114FB" w14:textId="77777777" w:rsidR="00AB5BA3" w:rsidRPr="002319CB" w:rsidRDefault="00AB5BA3" w:rsidP="00530E9D">
            <w:pPr>
              <w:pStyle w:val="Default"/>
              <w:jc w:val="both"/>
            </w:pPr>
            <w:r w:rsidRPr="002319CB">
              <w:t xml:space="preserve">В целом текст имеет чёткую структуру. Текст разделён на абзацы. В тексте присутствуют связующие элементы. Наблюдаются незначительные нарушения в структуре и/или логике и/или связности текста. </w:t>
            </w:r>
          </w:p>
        </w:tc>
      </w:tr>
      <w:tr w:rsidR="00AB5BA3" w:rsidRPr="002319CB" w14:paraId="2898238B" w14:textId="77777777" w:rsidTr="00AB5BA3">
        <w:trPr>
          <w:trHeight w:val="937"/>
        </w:trPr>
        <w:tc>
          <w:tcPr>
            <w:tcW w:w="959" w:type="dxa"/>
          </w:tcPr>
          <w:p w14:paraId="00618E1A" w14:textId="77777777" w:rsidR="00AB5BA3" w:rsidRPr="002319CB" w:rsidRDefault="00AB5BA3" w:rsidP="00530E9D">
            <w:pPr>
              <w:pStyle w:val="Default"/>
            </w:pPr>
            <w:r w:rsidRPr="002319CB">
              <w:t xml:space="preserve">0 </w:t>
            </w:r>
          </w:p>
        </w:tc>
        <w:tc>
          <w:tcPr>
            <w:tcW w:w="8392" w:type="dxa"/>
          </w:tcPr>
          <w:p w14:paraId="39951D77" w14:textId="77777777" w:rsidR="00AB5BA3" w:rsidRPr="002319CB" w:rsidRDefault="00AB5BA3" w:rsidP="00530E9D">
            <w:pPr>
              <w:pStyle w:val="Default"/>
              <w:jc w:val="both"/>
            </w:pPr>
            <w:r w:rsidRPr="002319CB">
              <w:t xml:space="preserve">Текст не имеет чёткой логической структуры. Отсутствует или неправильно выполнено абзацное членение текста. Имеются серьёзные нарушения связности текста и/или многочисленные ошибки в употреблении логических средств связи. </w:t>
            </w:r>
          </w:p>
        </w:tc>
      </w:tr>
      <w:tr w:rsidR="00AB5BA3" w:rsidRPr="002319CB" w14:paraId="48EBF77A" w14:textId="77777777" w:rsidTr="00AB5BA3">
        <w:trPr>
          <w:trHeight w:val="264"/>
        </w:trPr>
        <w:tc>
          <w:tcPr>
            <w:tcW w:w="959" w:type="dxa"/>
          </w:tcPr>
          <w:p w14:paraId="6F984E08" w14:textId="77777777" w:rsidR="00AB5BA3" w:rsidRPr="002319CB" w:rsidRDefault="00AB5BA3" w:rsidP="00530E9D">
            <w:pPr>
              <w:pStyle w:val="Default"/>
            </w:pPr>
            <w:r w:rsidRPr="002319CB">
              <w:rPr>
                <w:b/>
                <w:bCs/>
              </w:rPr>
              <w:t xml:space="preserve">Баллы </w:t>
            </w:r>
          </w:p>
        </w:tc>
        <w:tc>
          <w:tcPr>
            <w:tcW w:w="8392" w:type="dxa"/>
          </w:tcPr>
          <w:p w14:paraId="40F66E22" w14:textId="77777777" w:rsidR="00AB5BA3" w:rsidRPr="002319CB" w:rsidRDefault="00AB5BA3" w:rsidP="00530E9D">
            <w:pPr>
              <w:pStyle w:val="Default"/>
              <w:jc w:val="both"/>
            </w:pPr>
            <w:r w:rsidRPr="002319CB">
              <w:rPr>
                <w:b/>
                <w:bCs/>
              </w:rPr>
              <w:t xml:space="preserve">Лексика </w:t>
            </w:r>
          </w:p>
        </w:tc>
      </w:tr>
      <w:tr w:rsidR="00AB5BA3" w:rsidRPr="002319CB" w14:paraId="5D61F5EC" w14:textId="77777777" w:rsidTr="00AB5BA3">
        <w:trPr>
          <w:trHeight w:val="937"/>
        </w:trPr>
        <w:tc>
          <w:tcPr>
            <w:tcW w:w="959" w:type="dxa"/>
          </w:tcPr>
          <w:p w14:paraId="1F81D718" w14:textId="77777777" w:rsidR="00AB5BA3" w:rsidRPr="002319CB" w:rsidRDefault="00AB5BA3" w:rsidP="00530E9D">
            <w:pPr>
              <w:pStyle w:val="Default"/>
            </w:pPr>
            <w:r w:rsidRPr="002319CB">
              <w:t xml:space="preserve">4 </w:t>
            </w:r>
          </w:p>
        </w:tc>
        <w:tc>
          <w:tcPr>
            <w:tcW w:w="8392" w:type="dxa"/>
          </w:tcPr>
          <w:p w14:paraId="53256A0A" w14:textId="77777777" w:rsidR="00AB5BA3" w:rsidRPr="002319CB" w:rsidRDefault="00AB5BA3" w:rsidP="00530E9D">
            <w:pPr>
              <w:pStyle w:val="Default"/>
              <w:jc w:val="both"/>
            </w:pPr>
            <w:r w:rsidRPr="002319CB">
              <w:t xml:space="preserve">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не имеет ошибок с точки зрения лексического оформления. </w:t>
            </w:r>
          </w:p>
        </w:tc>
      </w:tr>
      <w:tr w:rsidR="00AB5BA3" w:rsidRPr="002319CB" w14:paraId="3982A48A" w14:textId="77777777" w:rsidTr="00AB5BA3">
        <w:trPr>
          <w:trHeight w:val="937"/>
        </w:trPr>
        <w:tc>
          <w:tcPr>
            <w:tcW w:w="959" w:type="dxa"/>
          </w:tcPr>
          <w:p w14:paraId="122434FB" w14:textId="77777777" w:rsidR="00AB5BA3" w:rsidRPr="002319CB" w:rsidRDefault="00AB5BA3" w:rsidP="00530E9D">
            <w:pPr>
              <w:pStyle w:val="Default"/>
            </w:pPr>
            <w:r w:rsidRPr="002319CB">
              <w:t xml:space="preserve">3 </w:t>
            </w:r>
          </w:p>
        </w:tc>
        <w:tc>
          <w:tcPr>
            <w:tcW w:w="8392" w:type="dxa"/>
          </w:tcPr>
          <w:p w14:paraId="12113749" w14:textId="77777777" w:rsidR="00AB5BA3" w:rsidRPr="002319CB" w:rsidRDefault="00AB5BA3" w:rsidP="00530E9D">
            <w:pPr>
              <w:pStyle w:val="Default"/>
              <w:jc w:val="both"/>
            </w:pPr>
            <w:r w:rsidRPr="002319CB">
              <w:t xml:space="preserve">Участник демонстрирует лексический запас, необходимый для раскрытия темы, достаточно точный выбор слов и адекватное владение лексической сочетаемостью. В работе имеются 1–2 лексические ошибки, не затрудняющие понимание текста. </w:t>
            </w:r>
          </w:p>
        </w:tc>
      </w:tr>
      <w:tr w:rsidR="00AB5BA3" w:rsidRPr="002319CB" w14:paraId="762DBD95" w14:textId="77777777" w:rsidTr="00AB5BA3">
        <w:trPr>
          <w:trHeight w:val="937"/>
        </w:trPr>
        <w:tc>
          <w:tcPr>
            <w:tcW w:w="959" w:type="dxa"/>
          </w:tcPr>
          <w:p w14:paraId="63EF24BD" w14:textId="77777777" w:rsidR="00AB5BA3" w:rsidRPr="002319CB" w:rsidRDefault="00AB5BA3" w:rsidP="00530E9D">
            <w:pPr>
              <w:pStyle w:val="Default"/>
            </w:pPr>
            <w:r w:rsidRPr="002319CB">
              <w:t xml:space="preserve">2 </w:t>
            </w:r>
          </w:p>
        </w:tc>
        <w:tc>
          <w:tcPr>
            <w:tcW w:w="8392" w:type="dxa"/>
          </w:tcPr>
          <w:p w14:paraId="686141FF" w14:textId="77777777" w:rsidR="00AB5BA3" w:rsidRPr="002319CB" w:rsidRDefault="00AB5BA3" w:rsidP="00530E9D">
            <w:pPr>
              <w:pStyle w:val="Default"/>
              <w:jc w:val="both"/>
            </w:pPr>
            <w:r w:rsidRPr="002319CB">
              <w:t xml:space="preserve">В целом лексические средства соответствуют заданной теме, однако имеются неточности (ошибки) в выборе слов и лексической сочетаемости, учащийся допускает 3-4 ошибки в выборе слов и лексической сочетаемости, которые не затрудняют понимания текста. Используется в основном стандартная, однообразная лексика </w:t>
            </w:r>
          </w:p>
        </w:tc>
      </w:tr>
      <w:tr w:rsidR="00AB5BA3" w:rsidRPr="002319CB" w14:paraId="4D412A73" w14:textId="77777777" w:rsidTr="00AB5BA3">
        <w:trPr>
          <w:trHeight w:val="937"/>
        </w:trPr>
        <w:tc>
          <w:tcPr>
            <w:tcW w:w="959" w:type="dxa"/>
          </w:tcPr>
          <w:p w14:paraId="53CEF730" w14:textId="77777777" w:rsidR="00AB5BA3" w:rsidRPr="002319CB" w:rsidRDefault="00AB5BA3" w:rsidP="00530E9D">
            <w:pPr>
              <w:pStyle w:val="Default"/>
            </w:pPr>
            <w:r w:rsidRPr="002319CB">
              <w:t xml:space="preserve">1 </w:t>
            </w:r>
          </w:p>
        </w:tc>
        <w:tc>
          <w:tcPr>
            <w:tcW w:w="8392" w:type="dxa"/>
          </w:tcPr>
          <w:p w14:paraId="45EDC23B" w14:textId="77777777" w:rsidR="00AB5BA3" w:rsidRPr="002319CB" w:rsidRDefault="00AB5BA3" w:rsidP="00530E9D">
            <w:pPr>
              <w:pStyle w:val="Default"/>
              <w:jc w:val="both"/>
            </w:pPr>
            <w:r w:rsidRPr="002319CB">
              <w:t xml:space="preserve">В целом лексические средства соответствуют заданной теме, однако в работе имеются 5–6 ошибок в выборе слов и лексической сочетаемости, которые усложняют понимание текста. Используется только стандартная, однообразная лексика. </w:t>
            </w:r>
          </w:p>
        </w:tc>
      </w:tr>
      <w:tr w:rsidR="00AB5BA3" w:rsidRPr="002319CB" w14:paraId="10AC51BD" w14:textId="77777777" w:rsidTr="00AB5BA3">
        <w:trPr>
          <w:trHeight w:val="471"/>
        </w:trPr>
        <w:tc>
          <w:tcPr>
            <w:tcW w:w="959" w:type="dxa"/>
          </w:tcPr>
          <w:p w14:paraId="58064F86" w14:textId="77777777" w:rsidR="00AB5BA3" w:rsidRPr="002319CB" w:rsidRDefault="00AB5BA3" w:rsidP="00530E9D">
            <w:pPr>
              <w:pStyle w:val="Default"/>
            </w:pPr>
            <w:r w:rsidRPr="002319CB">
              <w:t xml:space="preserve">0 </w:t>
            </w:r>
          </w:p>
        </w:tc>
        <w:tc>
          <w:tcPr>
            <w:tcW w:w="8392" w:type="dxa"/>
          </w:tcPr>
          <w:p w14:paraId="0525A80B" w14:textId="77777777" w:rsidR="00AB5BA3" w:rsidRPr="002319CB" w:rsidRDefault="00AB5BA3" w:rsidP="00530E9D">
            <w:pPr>
              <w:pStyle w:val="Default"/>
              <w:jc w:val="both"/>
            </w:pPr>
            <w:r w:rsidRPr="002319CB">
              <w:t xml:space="preserve">Участник демонстрирует крайне ограниченный словарный запас, в работе имеются многочисленные ошибки (7 и более) в употреблении лексики. </w:t>
            </w:r>
          </w:p>
        </w:tc>
      </w:tr>
      <w:tr w:rsidR="00AB5BA3" w:rsidRPr="002319CB" w14:paraId="23D2E062" w14:textId="77777777" w:rsidTr="00AB5BA3">
        <w:trPr>
          <w:trHeight w:val="216"/>
        </w:trPr>
        <w:tc>
          <w:tcPr>
            <w:tcW w:w="959" w:type="dxa"/>
          </w:tcPr>
          <w:p w14:paraId="3DC88BCA" w14:textId="77777777" w:rsidR="00AB5BA3" w:rsidRPr="002319CB" w:rsidRDefault="00AB5BA3" w:rsidP="00530E9D">
            <w:pPr>
              <w:pStyle w:val="Default"/>
            </w:pPr>
            <w:r w:rsidRPr="002319CB">
              <w:rPr>
                <w:b/>
                <w:bCs/>
              </w:rPr>
              <w:t xml:space="preserve">Баллы </w:t>
            </w:r>
          </w:p>
        </w:tc>
        <w:tc>
          <w:tcPr>
            <w:tcW w:w="8392" w:type="dxa"/>
          </w:tcPr>
          <w:p w14:paraId="51A78CD6" w14:textId="77777777" w:rsidR="00AB5BA3" w:rsidRPr="002319CB" w:rsidRDefault="00AB5BA3" w:rsidP="00530E9D">
            <w:pPr>
              <w:pStyle w:val="Default"/>
              <w:jc w:val="both"/>
            </w:pPr>
            <w:r w:rsidRPr="002319CB">
              <w:rPr>
                <w:b/>
                <w:bCs/>
              </w:rPr>
              <w:t xml:space="preserve">Грамматика </w:t>
            </w:r>
          </w:p>
        </w:tc>
      </w:tr>
      <w:tr w:rsidR="00AB5BA3" w:rsidRPr="002319CB" w14:paraId="74B23CA0" w14:textId="77777777" w:rsidTr="00AB5BA3">
        <w:trPr>
          <w:trHeight w:val="249"/>
        </w:trPr>
        <w:tc>
          <w:tcPr>
            <w:tcW w:w="959" w:type="dxa"/>
          </w:tcPr>
          <w:p w14:paraId="6BF6E5FE" w14:textId="77777777" w:rsidR="00AB5BA3" w:rsidRPr="002319CB" w:rsidRDefault="00AB5BA3" w:rsidP="00530E9D">
            <w:pPr>
              <w:pStyle w:val="Default"/>
            </w:pPr>
            <w:r w:rsidRPr="002319CB">
              <w:t xml:space="preserve">5 </w:t>
            </w:r>
          </w:p>
        </w:tc>
        <w:tc>
          <w:tcPr>
            <w:tcW w:w="8392" w:type="dxa"/>
          </w:tcPr>
          <w:p w14:paraId="79E22BAB" w14:textId="77777777" w:rsidR="00AB5BA3" w:rsidRPr="002319CB" w:rsidRDefault="00AB5BA3" w:rsidP="00530E9D">
            <w:pPr>
              <w:pStyle w:val="Default"/>
              <w:jc w:val="both"/>
            </w:pPr>
            <w:r w:rsidRPr="002319CB">
              <w:t xml:space="preserve">Участник демонстрирует грамотное и уместное употребление грамматических структур в соответствии с коммуникативной задачей. Работа не имеет ошибок с точки зрения грамматического оформления. </w:t>
            </w:r>
          </w:p>
        </w:tc>
      </w:tr>
      <w:tr w:rsidR="00AB5BA3" w:rsidRPr="002319CB" w14:paraId="6C1852C1" w14:textId="77777777" w:rsidTr="00AB5BA3">
        <w:trPr>
          <w:trHeight w:val="937"/>
        </w:trPr>
        <w:tc>
          <w:tcPr>
            <w:tcW w:w="959" w:type="dxa"/>
          </w:tcPr>
          <w:p w14:paraId="74CCA98D" w14:textId="77777777" w:rsidR="00AB5BA3" w:rsidRPr="002319CB" w:rsidRDefault="00AB5BA3" w:rsidP="00530E9D">
            <w:pPr>
              <w:pStyle w:val="Default"/>
            </w:pPr>
            <w:r w:rsidRPr="002319CB">
              <w:t xml:space="preserve">4 </w:t>
            </w:r>
          </w:p>
        </w:tc>
        <w:tc>
          <w:tcPr>
            <w:tcW w:w="8392" w:type="dxa"/>
          </w:tcPr>
          <w:p w14:paraId="6A9187EC" w14:textId="77777777" w:rsidR="00AB5BA3" w:rsidRPr="002319CB" w:rsidRDefault="00AB5BA3" w:rsidP="00530E9D">
            <w:pPr>
              <w:pStyle w:val="Default"/>
              <w:jc w:val="both"/>
            </w:pPr>
            <w:r w:rsidRPr="002319CB">
              <w:t xml:space="preserve">Участник демонстрирует грамотное и уместное употребление грамматических структур в соответствии с коммуникативной задачей. Работа имеет 1 грамматическую ошибку, не затрудняющую понимания текста. </w:t>
            </w:r>
          </w:p>
        </w:tc>
      </w:tr>
      <w:tr w:rsidR="00AB5BA3" w:rsidRPr="002319CB" w14:paraId="723BCC15" w14:textId="77777777" w:rsidTr="00AB5BA3">
        <w:trPr>
          <w:trHeight w:val="937"/>
        </w:trPr>
        <w:tc>
          <w:tcPr>
            <w:tcW w:w="959" w:type="dxa"/>
          </w:tcPr>
          <w:p w14:paraId="7C2BB723" w14:textId="77777777" w:rsidR="00AB5BA3" w:rsidRPr="002319CB" w:rsidRDefault="00AB5BA3" w:rsidP="00530E9D">
            <w:pPr>
              <w:pStyle w:val="Default"/>
            </w:pPr>
            <w:r w:rsidRPr="002319CB">
              <w:t xml:space="preserve">3 </w:t>
            </w:r>
          </w:p>
        </w:tc>
        <w:tc>
          <w:tcPr>
            <w:tcW w:w="8392" w:type="dxa"/>
          </w:tcPr>
          <w:p w14:paraId="341DB1D3" w14:textId="77777777" w:rsidR="00AB5BA3" w:rsidRPr="002319CB" w:rsidRDefault="00AB5BA3" w:rsidP="00530E9D">
            <w:pPr>
              <w:pStyle w:val="Default"/>
              <w:jc w:val="both"/>
            </w:pPr>
            <w:r w:rsidRPr="002319CB">
              <w:t xml:space="preserve">Участник демонстрирует в целом корректное употребление грамматических структур в соответствии с коммуникативной задачей. Работа имеет 2–3 грамматические ошибки, не затрудняющие понимания текста. </w:t>
            </w:r>
          </w:p>
        </w:tc>
      </w:tr>
      <w:tr w:rsidR="00AB5BA3" w:rsidRPr="002319CB" w14:paraId="14BDD8B9" w14:textId="77777777" w:rsidTr="00AB5BA3">
        <w:trPr>
          <w:trHeight w:val="409"/>
        </w:trPr>
        <w:tc>
          <w:tcPr>
            <w:tcW w:w="959" w:type="dxa"/>
          </w:tcPr>
          <w:p w14:paraId="7B113910" w14:textId="77777777" w:rsidR="00AB5BA3" w:rsidRPr="002319CB" w:rsidRDefault="00AB5BA3" w:rsidP="00530E9D">
            <w:pPr>
              <w:pStyle w:val="Default"/>
            </w:pPr>
            <w:r w:rsidRPr="002319CB">
              <w:t xml:space="preserve">2 </w:t>
            </w:r>
          </w:p>
        </w:tc>
        <w:tc>
          <w:tcPr>
            <w:tcW w:w="8392" w:type="dxa"/>
          </w:tcPr>
          <w:p w14:paraId="5EC70955" w14:textId="77777777" w:rsidR="00AB5BA3" w:rsidRPr="002319CB" w:rsidRDefault="00AB5BA3" w:rsidP="00530E9D">
            <w:pPr>
              <w:pStyle w:val="Default"/>
              <w:jc w:val="both"/>
            </w:pPr>
            <w:r w:rsidRPr="002319CB">
              <w:t xml:space="preserve">Работа имеет 4–5 грамматических ошибок, в том числе грубых, нарушающих понимание текста. </w:t>
            </w:r>
          </w:p>
        </w:tc>
      </w:tr>
      <w:tr w:rsidR="00AB5BA3" w:rsidRPr="002319CB" w14:paraId="4645BE15" w14:textId="77777777" w:rsidTr="00AB5BA3">
        <w:trPr>
          <w:trHeight w:val="455"/>
        </w:trPr>
        <w:tc>
          <w:tcPr>
            <w:tcW w:w="959" w:type="dxa"/>
          </w:tcPr>
          <w:p w14:paraId="522FF8B0" w14:textId="77777777" w:rsidR="00AB5BA3" w:rsidRPr="002319CB" w:rsidRDefault="00AB5BA3" w:rsidP="00530E9D">
            <w:pPr>
              <w:pStyle w:val="Default"/>
            </w:pPr>
            <w:r w:rsidRPr="002319CB">
              <w:t xml:space="preserve">1 </w:t>
            </w:r>
          </w:p>
        </w:tc>
        <w:tc>
          <w:tcPr>
            <w:tcW w:w="8392" w:type="dxa"/>
          </w:tcPr>
          <w:p w14:paraId="15645CB8" w14:textId="77777777" w:rsidR="00AB5BA3" w:rsidRPr="002319CB" w:rsidRDefault="00AB5BA3" w:rsidP="00530E9D">
            <w:pPr>
              <w:pStyle w:val="Default"/>
              <w:jc w:val="both"/>
            </w:pPr>
            <w:r w:rsidRPr="002319CB">
              <w:t xml:space="preserve">Работа имеет 6–7 грамматических ошибок, в том числе грубых, нарушающих понимание текста. </w:t>
            </w:r>
          </w:p>
        </w:tc>
      </w:tr>
      <w:tr w:rsidR="00AB5BA3" w:rsidRPr="002319CB" w14:paraId="003CF731" w14:textId="77777777" w:rsidTr="00AB5BA3">
        <w:trPr>
          <w:trHeight w:val="491"/>
        </w:trPr>
        <w:tc>
          <w:tcPr>
            <w:tcW w:w="959" w:type="dxa"/>
          </w:tcPr>
          <w:p w14:paraId="7C9A1127" w14:textId="77777777" w:rsidR="00AB5BA3" w:rsidRPr="002319CB" w:rsidRDefault="00AB5BA3" w:rsidP="00530E9D">
            <w:pPr>
              <w:pStyle w:val="Default"/>
            </w:pPr>
            <w:r w:rsidRPr="002319CB">
              <w:t xml:space="preserve">0 </w:t>
            </w:r>
          </w:p>
        </w:tc>
        <w:tc>
          <w:tcPr>
            <w:tcW w:w="8392" w:type="dxa"/>
          </w:tcPr>
          <w:p w14:paraId="3D910A17" w14:textId="77777777" w:rsidR="00AB5BA3" w:rsidRPr="002319CB" w:rsidRDefault="00AB5BA3" w:rsidP="00530E9D">
            <w:pPr>
              <w:pStyle w:val="Default"/>
              <w:jc w:val="both"/>
            </w:pPr>
            <w:r w:rsidRPr="002319CB">
              <w:t xml:space="preserve">Работа имеет многочисленные грамматические ошибки (8 и более), которые затрудняют понимание текста. </w:t>
            </w:r>
          </w:p>
        </w:tc>
      </w:tr>
      <w:tr w:rsidR="00AB5BA3" w:rsidRPr="002319CB" w14:paraId="2870994C" w14:textId="77777777" w:rsidTr="00AB5BA3">
        <w:trPr>
          <w:trHeight w:val="226"/>
        </w:trPr>
        <w:tc>
          <w:tcPr>
            <w:tcW w:w="959" w:type="dxa"/>
          </w:tcPr>
          <w:p w14:paraId="3DE3B651" w14:textId="77777777" w:rsidR="00AB5BA3" w:rsidRPr="002319CB" w:rsidRDefault="00AB5BA3" w:rsidP="00530E9D">
            <w:pPr>
              <w:pStyle w:val="Default"/>
            </w:pPr>
            <w:r w:rsidRPr="002319CB">
              <w:rPr>
                <w:b/>
                <w:bCs/>
              </w:rPr>
              <w:t xml:space="preserve">Баллы </w:t>
            </w:r>
          </w:p>
        </w:tc>
        <w:tc>
          <w:tcPr>
            <w:tcW w:w="8392" w:type="dxa"/>
          </w:tcPr>
          <w:p w14:paraId="63D61F03" w14:textId="77777777" w:rsidR="00AB5BA3" w:rsidRPr="002319CB" w:rsidRDefault="00AB5BA3" w:rsidP="00530E9D">
            <w:pPr>
              <w:pStyle w:val="Default"/>
              <w:jc w:val="both"/>
            </w:pPr>
            <w:r w:rsidRPr="002319CB">
              <w:rPr>
                <w:b/>
                <w:bCs/>
              </w:rPr>
              <w:t xml:space="preserve">Иероглифика </w:t>
            </w:r>
          </w:p>
        </w:tc>
      </w:tr>
      <w:tr w:rsidR="00AB5BA3" w:rsidRPr="002319CB" w14:paraId="763F2498" w14:textId="77777777" w:rsidTr="00AB5BA3">
        <w:trPr>
          <w:trHeight w:val="169"/>
        </w:trPr>
        <w:tc>
          <w:tcPr>
            <w:tcW w:w="959" w:type="dxa"/>
          </w:tcPr>
          <w:p w14:paraId="02B5BEF9" w14:textId="77777777" w:rsidR="00AB5BA3" w:rsidRPr="002319CB" w:rsidRDefault="00AB5BA3" w:rsidP="00530E9D">
            <w:pPr>
              <w:pStyle w:val="Default"/>
            </w:pPr>
            <w:r w:rsidRPr="002319CB">
              <w:t xml:space="preserve">5 </w:t>
            </w:r>
          </w:p>
        </w:tc>
        <w:tc>
          <w:tcPr>
            <w:tcW w:w="8392" w:type="dxa"/>
          </w:tcPr>
          <w:p w14:paraId="116BF914" w14:textId="77777777" w:rsidR="00AB5BA3" w:rsidRPr="002319CB" w:rsidRDefault="00AB5BA3" w:rsidP="00530E9D">
            <w:pPr>
              <w:pStyle w:val="Default"/>
              <w:jc w:val="both"/>
            </w:pPr>
            <w:r w:rsidRPr="002319CB">
              <w:t xml:space="preserve">Работа не имеет иероглифических ошибок, допустимы 1–2 иероглифические неточности. </w:t>
            </w:r>
          </w:p>
        </w:tc>
      </w:tr>
      <w:tr w:rsidR="00AB5BA3" w:rsidRPr="002319CB" w14:paraId="59FE262C" w14:textId="77777777" w:rsidTr="00AB5BA3">
        <w:trPr>
          <w:trHeight w:val="439"/>
        </w:trPr>
        <w:tc>
          <w:tcPr>
            <w:tcW w:w="959" w:type="dxa"/>
          </w:tcPr>
          <w:p w14:paraId="6F6BD221" w14:textId="77777777" w:rsidR="00AB5BA3" w:rsidRPr="002319CB" w:rsidRDefault="00AB5BA3" w:rsidP="00530E9D">
            <w:pPr>
              <w:pStyle w:val="Default"/>
            </w:pPr>
            <w:r w:rsidRPr="002319CB">
              <w:t xml:space="preserve">4 </w:t>
            </w:r>
          </w:p>
        </w:tc>
        <w:tc>
          <w:tcPr>
            <w:tcW w:w="8392" w:type="dxa"/>
          </w:tcPr>
          <w:p w14:paraId="16692005" w14:textId="77777777" w:rsidR="00AB5BA3" w:rsidRPr="002319CB" w:rsidRDefault="00AB5BA3" w:rsidP="00530E9D">
            <w:pPr>
              <w:pStyle w:val="Default"/>
              <w:jc w:val="both"/>
            </w:pPr>
            <w:r w:rsidRPr="002319CB">
              <w:t xml:space="preserve">В работе имеются 1 иероглифическая ошибка и 1–2 иероглифические неточности. </w:t>
            </w:r>
          </w:p>
        </w:tc>
      </w:tr>
      <w:tr w:rsidR="00AB5BA3" w:rsidRPr="002319CB" w14:paraId="4126272A" w14:textId="77777777" w:rsidTr="00AB5BA3">
        <w:trPr>
          <w:trHeight w:val="501"/>
        </w:trPr>
        <w:tc>
          <w:tcPr>
            <w:tcW w:w="959" w:type="dxa"/>
          </w:tcPr>
          <w:p w14:paraId="060B5555" w14:textId="77777777" w:rsidR="00AB5BA3" w:rsidRPr="002319CB" w:rsidRDefault="00AB5BA3" w:rsidP="00530E9D">
            <w:pPr>
              <w:pStyle w:val="Default"/>
            </w:pPr>
            <w:r w:rsidRPr="002319CB">
              <w:t xml:space="preserve">3 </w:t>
            </w:r>
          </w:p>
        </w:tc>
        <w:tc>
          <w:tcPr>
            <w:tcW w:w="8392" w:type="dxa"/>
          </w:tcPr>
          <w:p w14:paraId="7BD54E34" w14:textId="77777777" w:rsidR="00AB5BA3" w:rsidRPr="002319CB" w:rsidRDefault="00AB5BA3" w:rsidP="00530E9D">
            <w:pPr>
              <w:pStyle w:val="Default"/>
              <w:jc w:val="both"/>
            </w:pPr>
            <w:r w:rsidRPr="002319CB">
              <w:t xml:space="preserve">В работе имеются 2–3 иероглифические ошибки и иероглифические неточности. </w:t>
            </w:r>
          </w:p>
        </w:tc>
      </w:tr>
      <w:tr w:rsidR="00AB5BA3" w:rsidRPr="002319CB" w14:paraId="57B401A4" w14:textId="77777777" w:rsidTr="00AB5BA3">
        <w:trPr>
          <w:trHeight w:val="523"/>
        </w:trPr>
        <w:tc>
          <w:tcPr>
            <w:tcW w:w="959" w:type="dxa"/>
          </w:tcPr>
          <w:p w14:paraId="6FB93CEA" w14:textId="77777777" w:rsidR="00AB5BA3" w:rsidRPr="002319CB" w:rsidRDefault="00AB5BA3" w:rsidP="00530E9D">
            <w:pPr>
              <w:pStyle w:val="Default"/>
            </w:pPr>
            <w:r w:rsidRPr="002319CB">
              <w:lastRenderedPageBreak/>
              <w:t xml:space="preserve">2 </w:t>
            </w:r>
          </w:p>
        </w:tc>
        <w:tc>
          <w:tcPr>
            <w:tcW w:w="8392" w:type="dxa"/>
          </w:tcPr>
          <w:p w14:paraId="3062C1DD" w14:textId="77777777" w:rsidR="00AB5BA3" w:rsidRPr="002319CB" w:rsidRDefault="00AB5BA3" w:rsidP="00530E9D">
            <w:pPr>
              <w:pStyle w:val="Default"/>
              <w:jc w:val="both"/>
            </w:pPr>
            <w:r w:rsidRPr="002319CB">
              <w:t xml:space="preserve">В работе имеются 4–5 иероглифических ошибок и иероглифических неточностей. </w:t>
            </w:r>
          </w:p>
        </w:tc>
      </w:tr>
      <w:tr w:rsidR="00AB5BA3" w:rsidRPr="002319CB" w14:paraId="4D113081" w14:textId="77777777" w:rsidTr="00AB5BA3">
        <w:trPr>
          <w:trHeight w:val="276"/>
        </w:trPr>
        <w:tc>
          <w:tcPr>
            <w:tcW w:w="959" w:type="dxa"/>
          </w:tcPr>
          <w:p w14:paraId="2FAFDFEC" w14:textId="77777777" w:rsidR="00AB5BA3" w:rsidRPr="002319CB" w:rsidRDefault="00AB5BA3" w:rsidP="00530E9D">
            <w:pPr>
              <w:pStyle w:val="Default"/>
            </w:pPr>
            <w:r w:rsidRPr="002319CB">
              <w:t xml:space="preserve">1 </w:t>
            </w:r>
          </w:p>
        </w:tc>
        <w:tc>
          <w:tcPr>
            <w:tcW w:w="8392" w:type="dxa"/>
          </w:tcPr>
          <w:p w14:paraId="092E376E" w14:textId="77777777" w:rsidR="00AB5BA3" w:rsidRPr="002319CB" w:rsidRDefault="00AB5BA3" w:rsidP="00530E9D">
            <w:pPr>
              <w:pStyle w:val="Default"/>
              <w:jc w:val="both"/>
            </w:pPr>
            <w:r w:rsidRPr="002319CB">
              <w:t xml:space="preserve">В работе имеются 6 иероглифических ошибок и иероглифических неточностей. </w:t>
            </w:r>
          </w:p>
        </w:tc>
      </w:tr>
      <w:tr w:rsidR="00AB5BA3" w:rsidRPr="002319CB" w14:paraId="061FF037" w14:textId="77777777" w:rsidTr="00AB5BA3">
        <w:trPr>
          <w:trHeight w:val="266"/>
        </w:trPr>
        <w:tc>
          <w:tcPr>
            <w:tcW w:w="959" w:type="dxa"/>
          </w:tcPr>
          <w:p w14:paraId="277EB1E3" w14:textId="77777777" w:rsidR="00AB5BA3" w:rsidRPr="002319CB" w:rsidRDefault="00AB5BA3" w:rsidP="00530E9D">
            <w:pPr>
              <w:pStyle w:val="Default"/>
            </w:pPr>
            <w:r w:rsidRPr="002319CB">
              <w:t xml:space="preserve">0 </w:t>
            </w:r>
          </w:p>
        </w:tc>
        <w:tc>
          <w:tcPr>
            <w:tcW w:w="8392" w:type="dxa"/>
          </w:tcPr>
          <w:p w14:paraId="427B0FF5" w14:textId="77777777" w:rsidR="00AB5BA3" w:rsidRPr="002319CB" w:rsidRDefault="00AB5BA3" w:rsidP="00530E9D">
            <w:pPr>
              <w:pStyle w:val="Default"/>
              <w:jc w:val="both"/>
            </w:pPr>
            <w:r w:rsidRPr="002319CB">
              <w:t xml:space="preserve">В работе имеются </w:t>
            </w:r>
            <w:r w:rsidRPr="002319CB">
              <w:rPr>
                <w:b/>
                <w:bCs/>
              </w:rPr>
              <w:t xml:space="preserve">7 </w:t>
            </w:r>
            <w:r w:rsidRPr="002319CB">
              <w:t xml:space="preserve">и </w:t>
            </w:r>
            <w:proofErr w:type="gramStart"/>
            <w:r w:rsidRPr="002319CB">
              <w:t>более иероглифических ошибок</w:t>
            </w:r>
            <w:proofErr w:type="gramEnd"/>
            <w:r w:rsidRPr="002319CB">
              <w:t xml:space="preserve"> и иероглифических неточностей. </w:t>
            </w:r>
          </w:p>
        </w:tc>
      </w:tr>
    </w:tbl>
    <w:p w14:paraId="124F2907" w14:textId="77777777" w:rsidR="00AB5BA3" w:rsidRDefault="00AB5BA3" w:rsidP="00AB5BA3">
      <w:pPr>
        <w:pStyle w:val="Default"/>
        <w:ind w:firstLine="567"/>
        <w:jc w:val="both"/>
        <w:rPr>
          <w:b/>
          <w:bCs/>
          <w:i/>
          <w:iCs/>
          <w:szCs w:val="23"/>
        </w:rPr>
      </w:pPr>
    </w:p>
    <w:p w14:paraId="62BBF9B1" w14:textId="77777777" w:rsidR="00AB5BA3" w:rsidRDefault="00AB5BA3" w:rsidP="00AB5BA3">
      <w:pPr>
        <w:pStyle w:val="Default"/>
        <w:ind w:firstLine="567"/>
        <w:jc w:val="both"/>
        <w:rPr>
          <w:b/>
          <w:bCs/>
          <w:i/>
          <w:iCs/>
          <w:szCs w:val="23"/>
        </w:rPr>
      </w:pPr>
      <w:bookmarkStart w:id="0" w:name="_GoBack"/>
      <w:bookmarkEnd w:id="0"/>
    </w:p>
    <w:p w14:paraId="6066EF5E" w14:textId="77777777" w:rsidR="00AB5BA3" w:rsidRPr="00BF7E45" w:rsidRDefault="00AB5BA3" w:rsidP="00AB5BA3">
      <w:pPr>
        <w:pStyle w:val="Default"/>
        <w:ind w:firstLine="567"/>
        <w:jc w:val="both"/>
        <w:rPr>
          <w:szCs w:val="23"/>
        </w:rPr>
      </w:pPr>
      <w:r w:rsidRPr="00BF7E45">
        <w:rPr>
          <w:b/>
          <w:bCs/>
          <w:i/>
          <w:iCs/>
          <w:szCs w:val="23"/>
        </w:rPr>
        <w:t xml:space="preserve">Примечания к Критериям оценки выполнения письменного задания: </w:t>
      </w:r>
    </w:p>
    <w:p w14:paraId="67F9C17D" w14:textId="77777777" w:rsidR="00AB5BA3" w:rsidRPr="00BF7E45" w:rsidRDefault="00AB5BA3" w:rsidP="00AB5BA3">
      <w:pPr>
        <w:pStyle w:val="Default"/>
        <w:ind w:firstLine="567"/>
        <w:jc w:val="both"/>
        <w:rPr>
          <w:szCs w:val="23"/>
        </w:rPr>
      </w:pPr>
      <w:r w:rsidRPr="00BF7E45">
        <w:rPr>
          <w:szCs w:val="23"/>
        </w:rPr>
        <w:t xml:space="preserve">1) Под </w:t>
      </w:r>
      <w:r w:rsidRPr="00BF7E45">
        <w:rPr>
          <w:i/>
          <w:iCs/>
          <w:szCs w:val="23"/>
        </w:rPr>
        <w:t xml:space="preserve">иероглифической ошибкой </w:t>
      </w:r>
      <w:r w:rsidRPr="00BF7E45">
        <w:rPr>
          <w:szCs w:val="23"/>
        </w:rPr>
        <w:t xml:space="preserve">подразумевается пропущенный по незнанию или написанный, но не тот иероглиф, что требуется. Под </w:t>
      </w:r>
      <w:r w:rsidRPr="00BF7E45">
        <w:rPr>
          <w:i/>
          <w:iCs/>
          <w:szCs w:val="23"/>
        </w:rPr>
        <w:t xml:space="preserve">иероглифической неточностью </w:t>
      </w:r>
      <w:r w:rsidRPr="00BF7E45">
        <w:rPr>
          <w:szCs w:val="23"/>
        </w:rPr>
        <w:t xml:space="preserve">подразумевается незначительная ошибка в правильном написании требуемого иероглифа. </w:t>
      </w:r>
    </w:p>
    <w:p w14:paraId="7380B82A" w14:textId="77777777" w:rsidR="00AB5BA3" w:rsidRPr="00BF7E45" w:rsidRDefault="00AB5BA3" w:rsidP="00AB5BA3">
      <w:pPr>
        <w:pStyle w:val="Default"/>
        <w:ind w:firstLine="567"/>
        <w:jc w:val="both"/>
        <w:rPr>
          <w:szCs w:val="23"/>
        </w:rPr>
      </w:pPr>
      <w:r w:rsidRPr="00BF7E45">
        <w:rPr>
          <w:szCs w:val="23"/>
        </w:rPr>
        <w:t xml:space="preserve">2) Знаки препинания (точки, запятые и др.) считаются иероглифами, если проставлены в отдельные клеточки бланка ответа. </w:t>
      </w:r>
    </w:p>
    <w:p w14:paraId="2C2628B5" w14:textId="77777777" w:rsidR="00AB5BA3" w:rsidRPr="00BF7E45" w:rsidRDefault="00AB5BA3" w:rsidP="00AB5BA3">
      <w:pPr>
        <w:pStyle w:val="Default"/>
        <w:ind w:firstLine="567"/>
        <w:jc w:val="both"/>
        <w:rPr>
          <w:szCs w:val="23"/>
        </w:rPr>
      </w:pPr>
      <w:r w:rsidRPr="00BF7E45">
        <w:rPr>
          <w:szCs w:val="23"/>
        </w:rPr>
        <w:t xml:space="preserve">3) Повторяющаяся неоднократно ошибка считается за одну ошибку. </w:t>
      </w:r>
    </w:p>
    <w:p w14:paraId="4EF46E90" w14:textId="77777777" w:rsidR="00AB5BA3" w:rsidRPr="00BF7E45" w:rsidRDefault="00AB5BA3" w:rsidP="00AB5BA3">
      <w:pPr>
        <w:pStyle w:val="Default"/>
        <w:ind w:firstLine="567"/>
        <w:jc w:val="both"/>
        <w:rPr>
          <w:szCs w:val="23"/>
        </w:rPr>
      </w:pPr>
      <w:r w:rsidRPr="00BF7E45">
        <w:rPr>
          <w:szCs w:val="23"/>
        </w:rPr>
        <w:t xml:space="preserve">4) Необходимый объём сочинения: 150–180 иероглифов для 7–8 классов, 250–300 иероглифов для 9–11 классов. </w:t>
      </w:r>
    </w:p>
    <w:p w14:paraId="124256BE" w14:textId="77777777" w:rsidR="00AB5BA3" w:rsidRPr="00BF7E45" w:rsidRDefault="00AB5BA3" w:rsidP="00AB5BA3">
      <w:pPr>
        <w:pStyle w:val="Default"/>
        <w:ind w:firstLine="567"/>
        <w:jc w:val="both"/>
        <w:rPr>
          <w:szCs w:val="23"/>
        </w:rPr>
      </w:pPr>
      <w:r w:rsidRPr="00BF7E45">
        <w:rPr>
          <w:szCs w:val="23"/>
        </w:rPr>
        <w:t xml:space="preserve">5) Письменное творческое задание </w:t>
      </w:r>
      <w:r w:rsidRPr="00BF7E45">
        <w:rPr>
          <w:b/>
          <w:bCs/>
          <w:szCs w:val="23"/>
        </w:rPr>
        <w:t>целиком оценивается в 0 баллов</w:t>
      </w:r>
      <w:r w:rsidRPr="00BF7E45">
        <w:rPr>
          <w:szCs w:val="23"/>
        </w:rPr>
        <w:t xml:space="preserve">: </w:t>
      </w:r>
    </w:p>
    <w:p w14:paraId="160674FE" w14:textId="77777777" w:rsidR="00AB5BA3" w:rsidRPr="00BF7E45" w:rsidRDefault="00AB5BA3" w:rsidP="00AB5BA3">
      <w:pPr>
        <w:pStyle w:val="Default"/>
        <w:ind w:firstLine="567"/>
        <w:jc w:val="both"/>
        <w:rPr>
          <w:szCs w:val="23"/>
        </w:rPr>
      </w:pPr>
      <w:r w:rsidRPr="00BF7E45">
        <w:rPr>
          <w:szCs w:val="23"/>
        </w:rPr>
        <w:t xml:space="preserve"> если текст состоит из: менее 120 иероглифов для 7–8 классов, менее 180 иероглифов для 9–11 классов; </w:t>
      </w:r>
    </w:p>
    <w:p w14:paraId="10C2F012" w14:textId="77777777" w:rsidR="00AB5BA3" w:rsidRPr="00BF7E45" w:rsidRDefault="00AB5BA3" w:rsidP="00AB5BA3">
      <w:pPr>
        <w:pStyle w:val="Default"/>
        <w:ind w:firstLine="567"/>
        <w:jc w:val="both"/>
        <w:rPr>
          <w:szCs w:val="23"/>
        </w:rPr>
      </w:pPr>
      <w:r w:rsidRPr="00BF7E45">
        <w:rPr>
          <w:szCs w:val="23"/>
        </w:rPr>
        <w:t xml:space="preserve"> если содержание текста совершенно не соответствует условиям задания; </w:t>
      </w:r>
    </w:p>
    <w:p w14:paraId="21809412" w14:textId="77777777" w:rsidR="00AB5BA3" w:rsidRPr="00BF7E45" w:rsidRDefault="00AB5BA3" w:rsidP="00AB5BA3">
      <w:pPr>
        <w:pStyle w:val="Default"/>
        <w:ind w:firstLine="567"/>
        <w:jc w:val="both"/>
        <w:rPr>
          <w:szCs w:val="23"/>
        </w:rPr>
      </w:pPr>
      <w:r w:rsidRPr="00BF7E45">
        <w:rPr>
          <w:szCs w:val="23"/>
        </w:rPr>
        <w:t xml:space="preserve"> если текст более чем на 1/3 состоит из фрагментов, взятых из других текстов (в том числе текстов из олимпиадных заданий). </w:t>
      </w:r>
    </w:p>
    <w:p w14:paraId="5CBD2C7C" w14:textId="77777777" w:rsidR="00AB5BA3" w:rsidRPr="00BF7E45" w:rsidRDefault="00AB5BA3" w:rsidP="00AB5BA3">
      <w:pPr>
        <w:pStyle w:val="Default"/>
        <w:ind w:firstLine="567"/>
        <w:jc w:val="both"/>
        <w:rPr>
          <w:szCs w:val="23"/>
        </w:rPr>
      </w:pPr>
      <w:r w:rsidRPr="00BF7E45">
        <w:rPr>
          <w:szCs w:val="23"/>
        </w:rPr>
        <w:t xml:space="preserve">6) </w:t>
      </w:r>
      <w:r w:rsidRPr="00BF7E45">
        <w:rPr>
          <w:b/>
          <w:bCs/>
          <w:szCs w:val="23"/>
        </w:rPr>
        <w:t xml:space="preserve">1 балл </w:t>
      </w:r>
      <w:r w:rsidRPr="00BF7E45">
        <w:rPr>
          <w:szCs w:val="23"/>
        </w:rPr>
        <w:t xml:space="preserve">снимается за: </w:t>
      </w:r>
    </w:p>
    <w:p w14:paraId="606088DB" w14:textId="77777777" w:rsidR="00AB5BA3" w:rsidRPr="00BF7E45" w:rsidRDefault="00AB5BA3" w:rsidP="00AB5BA3">
      <w:pPr>
        <w:pStyle w:val="Default"/>
        <w:ind w:firstLine="567"/>
        <w:jc w:val="both"/>
        <w:rPr>
          <w:szCs w:val="23"/>
        </w:rPr>
      </w:pPr>
      <w:r w:rsidRPr="00BF7E45">
        <w:rPr>
          <w:szCs w:val="23"/>
        </w:rPr>
        <w:t xml:space="preserve"> крайне небрежное оформление рукописи (наличие множества помарок); </w:t>
      </w:r>
    </w:p>
    <w:p w14:paraId="726F2467" w14:textId="77777777" w:rsidR="00AB5BA3" w:rsidRPr="00BF7E45" w:rsidRDefault="00AB5BA3" w:rsidP="00AB5BA3">
      <w:pPr>
        <w:pStyle w:val="Default"/>
        <w:ind w:firstLine="567"/>
        <w:jc w:val="both"/>
        <w:rPr>
          <w:szCs w:val="23"/>
        </w:rPr>
      </w:pPr>
      <w:r w:rsidRPr="00BF7E45">
        <w:rPr>
          <w:szCs w:val="23"/>
        </w:rPr>
        <w:t xml:space="preserve"> недостаточный объём письменного сочинения: 120–149 иероглифов для 7–8 классов, 180–249 иероглифов для 9–11 классов; </w:t>
      </w:r>
    </w:p>
    <w:p w14:paraId="2CD4845F" w14:textId="77777777" w:rsidR="00AB5BA3" w:rsidRPr="00BF7E45" w:rsidRDefault="00AB5BA3" w:rsidP="00AB5BA3">
      <w:pPr>
        <w:pStyle w:val="Default"/>
        <w:ind w:firstLine="567"/>
        <w:jc w:val="both"/>
        <w:rPr>
          <w:szCs w:val="23"/>
        </w:rPr>
      </w:pPr>
      <w:r w:rsidRPr="00BF7E45">
        <w:rPr>
          <w:szCs w:val="23"/>
        </w:rPr>
        <w:t xml:space="preserve"> если текст письменного сочинения превышает отметку 180 иероглифов (для 7–8 классов) и 300 иероглифов (для 9–11 классов) в бланке ответа (эта часть текста не проверяется). </w:t>
      </w:r>
    </w:p>
    <w:p w14:paraId="6FE6FB36" w14:textId="77777777" w:rsidR="00AB5BA3" w:rsidRDefault="00AB5BA3" w:rsidP="00AB5BA3">
      <w:pPr>
        <w:pStyle w:val="Default"/>
        <w:ind w:firstLine="567"/>
        <w:jc w:val="both"/>
        <w:rPr>
          <w:szCs w:val="23"/>
        </w:rPr>
      </w:pPr>
      <w:r w:rsidRPr="00BF7E45">
        <w:rPr>
          <w:szCs w:val="23"/>
        </w:rPr>
        <w:t>В вышеуказанных случаях балл снимается из оценки за содержание: если же содержание оценено на 0 баллов, 1 балл может быть снят из оценки по любому другому критерию.</w:t>
      </w:r>
      <w:r w:rsidRPr="002319CB">
        <w:rPr>
          <w:szCs w:val="23"/>
        </w:rPr>
        <w:t xml:space="preserve"> </w:t>
      </w:r>
    </w:p>
    <w:p w14:paraId="7B7A6CF0" w14:textId="77777777" w:rsidR="00B129EB" w:rsidRDefault="00B129EB"/>
    <w:sectPr w:rsidR="00B129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EB"/>
    <w:rsid w:val="00AB5BA3"/>
    <w:rsid w:val="00B12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691A0"/>
  <w15:chartTrackingRefBased/>
  <w15:docId w15:val="{A4A12589-B2C6-4330-99F1-F3AFF35E2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BA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5B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1133</Words>
  <Characters>6462</Characters>
  <Application>Microsoft Office Word</Application>
  <DocSecurity>0</DocSecurity>
  <Lines>53</Lines>
  <Paragraphs>15</Paragraphs>
  <ScaleCrop>false</ScaleCrop>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318-gracheva</dc:creator>
  <cp:keywords/>
  <dc:description/>
  <cp:lastModifiedBy>318-gracheva</cp:lastModifiedBy>
  <cp:revision>2</cp:revision>
  <dcterms:created xsi:type="dcterms:W3CDTF">2022-11-25T13:06:00Z</dcterms:created>
  <dcterms:modified xsi:type="dcterms:W3CDTF">2022-11-25T13:06:00Z</dcterms:modified>
</cp:coreProperties>
</file>