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EB" w:rsidRPr="00C828DA" w:rsidRDefault="002910EB" w:rsidP="002910EB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</w:p>
    <w:p w:rsidR="002910EB" w:rsidRPr="00C828DA" w:rsidRDefault="002910EB" w:rsidP="002910EB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bookmarkStart w:id="0" w:name="_GoBack"/>
      <w:r w:rsidRPr="00C828DA">
        <w:rPr>
          <w:b/>
          <w:sz w:val="26"/>
          <w:szCs w:val="26"/>
        </w:rPr>
        <w:t>М</w:t>
      </w:r>
      <w:r w:rsidR="00B91C9B">
        <w:rPr>
          <w:b/>
          <w:sz w:val="26"/>
          <w:szCs w:val="26"/>
        </w:rPr>
        <w:t>атериалы для членов жюри (ключи</w:t>
      </w:r>
      <w:r w:rsidRPr="00C828DA">
        <w:rPr>
          <w:b/>
          <w:sz w:val="26"/>
          <w:szCs w:val="26"/>
        </w:rPr>
        <w:t>)</w:t>
      </w:r>
    </w:p>
    <w:p w:rsidR="002910EB" w:rsidRPr="00C828DA" w:rsidRDefault="002910EB" w:rsidP="002910EB">
      <w:pPr>
        <w:suppressAutoHyphens/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Время выполнения заданий олимпиады – 120  мин.</w:t>
      </w:r>
    </w:p>
    <w:p w:rsidR="002910EB" w:rsidRPr="00C828DA" w:rsidRDefault="002910EB" w:rsidP="002910EB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Максимальное количество баллов – 100</w:t>
      </w:r>
    </w:p>
    <w:bookmarkEnd w:id="0"/>
    <w:p w:rsidR="002910EB" w:rsidRPr="00C828DA" w:rsidRDefault="002910EB" w:rsidP="002910EB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1. Да» или «нет»? Если вы согласны с утверждением, напишите «Да», если не согласны — «Нет». Внесите свои ответы в таблицу:</w:t>
      </w:r>
    </w:p>
    <w:p w:rsidR="00DA113D" w:rsidRPr="00C828DA" w:rsidRDefault="00DA113D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1. Чувственное познание фиксирует существенные общие признаки группы, классов объектов. </w:t>
      </w:r>
    </w:p>
    <w:p w:rsidR="00DA113D" w:rsidRPr="00C828DA" w:rsidRDefault="00DA113D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2. Социальный конфликт всегда порожден экономическим неравенством противоборствующих сторон.</w:t>
      </w:r>
    </w:p>
    <w:p w:rsidR="00DA113D" w:rsidRPr="00C828DA" w:rsidRDefault="00DA113D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3. Инфляцией называют процесс долговременного устойчивого повышения общего уровня цен в стране. </w:t>
      </w:r>
    </w:p>
    <w:p w:rsidR="00DA113D" w:rsidRPr="00C828DA" w:rsidRDefault="00DA113D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4. Основополагающим признаком государства любого типа является реализация в нем принципа разделения властей.</w:t>
      </w:r>
    </w:p>
    <w:p w:rsidR="00DA113D" w:rsidRPr="00C828DA" w:rsidRDefault="00DA113D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5. Синтез – это процесс мышления, при котором из отдельных элементов восстанавливается целое с помощью установления связей и отношений.</w:t>
      </w:r>
    </w:p>
    <w:p w:rsidR="00DA113D" w:rsidRPr="00C828DA" w:rsidRDefault="00DA113D" w:rsidP="002910EB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6. Бездействие человека не может являться юридическим фактом, так как не может причинить вред.</w:t>
      </w:r>
    </w:p>
    <w:p w:rsidR="00DA113D" w:rsidRPr="00C828DA" w:rsidRDefault="00DA113D" w:rsidP="002910EB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7. Юридическая норма состоит из гипотезы, диспозиции и санкции.</w:t>
      </w:r>
    </w:p>
    <w:p w:rsidR="00DA113D" w:rsidRPr="00C828DA" w:rsidRDefault="00DA113D" w:rsidP="002910EB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8. При мажоритарной избирательной системе вся страна разбивается на избирательные округа.</w:t>
      </w:r>
    </w:p>
    <w:p w:rsidR="00DA113D" w:rsidRPr="00C828DA" w:rsidRDefault="00DA113D" w:rsidP="002910EB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9. По предназначению (цели) политическая власть делиться </w:t>
      </w:r>
      <w:proofErr w:type="gramStart"/>
      <w:r w:rsidRPr="00C828DA">
        <w:rPr>
          <w:rFonts w:ascii="Times New Roman" w:hAnsi="Times New Roman"/>
          <w:sz w:val="26"/>
          <w:szCs w:val="26"/>
        </w:rPr>
        <w:t>на</w:t>
      </w:r>
      <w:proofErr w:type="gramEnd"/>
      <w:r w:rsidRPr="00C828DA">
        <w:rPr>
          <w:rFonts w:ascii="Times New Roman" w:hAnsi="Times New Roman"/>
          <w:sz w:val="26"/>
          <w:szCs w:val="26"/>
        </w:rPr>
        <w:t xml:space="preserve"> законодательную, исполнительную и судебную.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1031"/>
        <w:gridCol w:w="1031"/>
        <w:gridCol w:w="1032"/>
        <w:gridCol w:w="1032"/>
        <w:gridCol w:w="1032"/>
        <w:gridCol w:w="1032"/>
      </w:tblGrid>
      <w:tr w:rsidR="00DA113D" w:rsidRPr="00C828DA" w:rsidTr="002910EB">
        <w:trPr>
          <w:jc w:val="center"/>
        </w:trPr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31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31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C828DA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DA113D" w:rsidRPr="00C828DA" w:rsidTr="002910EB">
        <w:trPr>
          <w:jc w:val="center"/>
        </w:trPr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031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031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032" w:type="dxa"/>
          </w:tcPr>
          <w:p w:rsidR="00DA113D" w:rsidRPr="00C828DA" w:rsidRDefault="00DA113D" w:rsidP="002910E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</w:tr>
    </w:tbl>
    <w:p w:rsidR="00F72934" w:rsidRPr="00C828DA" w:rsidRDefault="00F72934" w:rsidP="00C828DA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По 1 баллу</w:t>
      </w:r>
      <w:r w:rsidR="00DA113D"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за каждый верный ответ, всего 9 </w:t>
      </w: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баллов</w:t>
      </w:r>
    </w:p>
    <w:p w:rsidR="00F72934" w:rsidRPr="00C828DA" w:rsidRDefault="00F72934" w:rsidP="002910EB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2.  В таблице представлены основные этапы избирательного процесса.  Расположите их последовательно, начиная с 1: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6"/>
        <w:gridCol w:w="2410"/>
      </w:tblGrid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Стадии избирательного процесса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 xml:space="preserve">Порядковый </w:t>
            </w:r>
            <w:r w:rsidR="002910EB"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№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Составление списков избирателей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3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tabs>
                <w:tab w:val="left" w:pos="3105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Назначение даты выборов 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1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Образование избирательных округов и участков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2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Голосование и установление результатов голосования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6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Предвыборная агитация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5</w:t>
            </w:r>
          </w:p>
        </w:tc>
      </w:tr>
      <w:tr w:rsidR="00F72934" w:rsidRPr="00C828DA" w:rsidTr="002910EB">
        <w:tc>
          <w:tcPr>
            <w:tcW w:w="6946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Выдвижение и регистрация кандидатов в депутаты или на выборную должность</w:t>
            </w:r>
          </w:p>
        </w:tc>
        <w:tc>
          <w:tcPr>
            <w:tcW w:w="2410" w:type="dxa"/>
          </w:tcPr>
          <w:p w:rsidR="00F72934" w:rsidRPr="00C828DA" w:rsidRDefault="00F72934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4</w:t>
            </w:r>
          </w:p>
        </w:tc>
      </w:tr>
    </w:tbl>
    <w:p w:rsidR="00F72934" w:rsidRPr="00C828DA" w:rsidRDefault="00F72934" w:rsidP="002910EB">
      <w:pPr>
        <w:suppressAutoHyphens/>
        <w:spacing w:after="0"/>
        <w:ind w:firstLine="708"/>
        <w:jc w:val="both"/>
        <w:outlineLvl w:val="4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0,5 балла за каждый верный ответ, всего 3 балла </w:t>
      </w:r>
    </w:p>
    <w:p w:rsidR="002910EB" w:rsidRPr="00C828DA" w:rsidRDefault="002910EB" w:rsidP="002910E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F72934" w:rsidRPr="00C828DA" w:rsidRDefault="00F72934" w:rsidP="002910EB">
      <w:pPr>
        <w:spacing w:after="0"/>
        <w:ind w:right="-426" w:firstLine="360"/>
        <w:rPr>
          <w:rFonts w:ascii="Times New Roman" w:hAnsi="Times New Roman"/>
          <w:b/>
          <w:spacing w:val="-4"/>
          <w:sz w:val="26"/>
          <w:szCs w:val="26"/>
        </w:rPr>
      </w:pPr>
      <w:r w:rsidRPr="00C828DA">
        <w:rPr>
          <w:rFonts w:ascii="Times New Roman" w:hAnsi="Times New Roman"/>
          <w:b/>
          <w:spacing w:val="-4"/>
          <w:sz w:val="26"/>
          <w:szCs w:val="26"/>
        </w:rPr>
        <w:t>3. Определите обществоведческие термины по приведенным описаниям.</w:t>
      </w:r>
    </w:p>
    <w:p w:rsidR="00F72934" w:rsidRPr="00C828DA" w:rsidRDefault="00F72934" w:rsidP="002910EB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Д</w:t>
      </w:r>
      <w:r w:rsidRPr="00C828DA">
        <w:rPr>
          <w:rStyle w:val="10"/>
          <w:rFonts w:ascii="Times New Roman" w:hAnsi="Times New Roman"/>
          <w:sz w:val="26"/>
          <w:szCs w:val="26"/>
        </w:rPr>
        <w:t>оля от прибыли, которую компания распределяет среди своих акционеров.</w:t>
      </w:r>
    </w:p>
    <w:p w:rsidR="00F72934" w:rsidRPr="00C828DA" w:rsidRDefault="00F72934" w:rsidP="002910EB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Style w:val="10"/>
          <w:rFonts w:ascii="Times New Roman" w:hAnsi="Times New Roman"/>
          <w:sz w:val="26"/>
          <w:szCs w:val="26"/>
        </w:rPr>
        <w:t>Состояние экономики, когда застой или падение производства сочетаются с возрастающей безработицей и с непрерывным ростом цен.</w:t>
      </w:r>
    </w:p>
    <w:p w:rsidR="00F72934" w:rsidRPr="00C828DA" w:rsidRDefault="00F72934" w:rsidP="002910EB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C828DA">
        <w:rPr>
          <w:rStyle w:val="10"/>
          <w:rFonts w:ascii="Times New Roman" w:hAnsi="Times New Roman"/>
          <w:sz w:val="26"/>
          <w:szCs w:val="26"/>
        </w:rPr>
        <w:t>Наименьшая сумма, которая считается достаточной для обеспечения нормальной жизнедеятельности человека.</w:t>
      </w:r>
    </w:p>
    <w:p w:rsidR="00F72934" w:rsidRPr="00C828DA" w:rsidRDefault="00F72934" w:rsidP="002910EB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Ответ:</w:t>
      </w:r>
    </w:p>
    <w:p w:rsidR="00F72934" w:rsidRPr="00C828DA" w:rsidRDefault="00F72934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1) Дивиденд</w:t>
      </w:r>
    </w:p>
    <w:p w:rsidR="00F72934" w:rsidRPr="00C828DA" w:rsidRDefault="00F72934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2) Стагфляция</w:t>
      </w:r>
    </w:p>
    <w:p w:rsidR="00F72934" w:rsidRPr="00C828DA" w:rsidRDefault="00F72934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3) Прожиточный минимум</w:t>
      </w:r>
    </w:p>
    <w:p w:rsidR="00F72934" w:rsidRPr="00C828DA" w:rsidRDefault="00F72934" w:rsidP="002910EB">
      <w:pPr>
        <w:suppressAutoHyphens/>
        <w:spacing w:after="0"/>
        <w:ind w:firstLine="708"/>
        <w:jc w:val="both"/>
        <w:outlineLvl w:val="4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hAnsi="Times New Roman"/>
          <w:bCs/>
          <w:i/>
          <w:sz w:val="26"/>
          <w:szCs w:val="26"/>
          <w:lang w:eastAsia="ru-RU"/>
        </w:rPr>
        <w:t>1  балл</w:t>
      </w: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за каждый верный ответ, всего 3 балла </w:t>
      </w:r>
    </w:p>
    <w:p w:rsidR="003100CC" w:rsidRPr="00C828DA" w:rsidRDefault="003100CC" w:rsidP="002910EB">
      <w:pPr>
        <w:suppressAutoHyphens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8E5BED" w:rsidRPr="00C828DA" w:rsidRDefault="002910EB" w:rsidP="002910EB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ab/>
      </w:r>
      <w:r w:rsidR="008E5BED" w:rsidRPr="00C828DA">
        <w:rPr>
          <w:rFonts w:ascii="Times New Roman" w:hAnsi="Times New Roman"/>
          <w:b/>
          <w:sz w:val="26"/>
          <w:szCs w:val="26"/>
        </w:rPr>
        <w:t>4. Выберите  правильные ответы. Запишите их в таблицу.</w:t>
      </w:r>
    </w:p>
    <w:p w:rsidR="008E5BED" w:rsidRPr="00C828DA" w:rsidRDefault="008E5BED" w:rsidP="002910EB">
      <w:pPr>
        <w:pStyle w:val="4"/>
        <w:tabs>
          <w:tab w:val="left" w:pos="406"/>
        </w:tabs>
        <w:spacing w:before="0" w:after="0" w:line="276" w:lineRule="auto"/>
        <w:ind w:left="360" w:hanging="360"/>
        <w:jc w:val="both"/>
        <w:rPr>
          <w:sz w:val="26"/>
          <w:szCs w:val="26"/>
        </w:rPr>
      </w:pPr>
      <w:r w:rsidRPr="00C828DA">
        <w:rPr>
          <w:sz w:val="26"/>
          <w:szCs w:val="26"/>
        </w:rPr>
        <w:t>А. Воздействие политической системы на общество называется: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1)</w:t>
      </w:r>
      <w:r w:rsidRPr="00C828DA">
        <w:rPr>
          <w:rFonts w:ascii="Times New Roman" w:hAnsi="Times New Roman"/>
          <w:sz w:val="26"/>
          <w:szCs w:val="26"/>
        </w:rPr>
        <w:t xml:space="preserve"> консенсусом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2)</w:t>
      </w:r>
      <w:r w:rsidRPr="00C828DA">
        <w:rPr>
          <w:rFonts w:ascii="Times New Roman" w:hAnsi="Times New Roman"/>
          <w:sz w:val="26"/>
          <w:szCs w:val="26"/>
        </w:rPr>
        <w:t xml:space="preserve"> социальным управлением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3)</w:t>
      </w:r>
      <w:r w:rsidRPr="00C828DA">
        <w:rPr>
          <w:rFonts w:ascii="Times New Roman" w:hAnsi="Times New Roman"/>
          <w:sz w:val="26"/>
          <w:szCs w:val="26"/>
        </w:rPr>
        <w:t xml:space="preserve"> социальным развитием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4)</w:t>
      </w:r>
      <w:r w:rsidRPr="00C828DA">
        <w:rPr>
          <w:rFonts w:ascii="Times New Roman" w:hAnsi="Times New Roman"/>
          <w:sz w:val="26"/>
          <w:szCs w:val="26"/>
        </w:rPr>
        <w:t xml:space="preserve"> стабилизацией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Б. Функцией государства является: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1)</w:t>
      </w:r>
      <w:r w:rsidRPr="00C828DA">
        <w:rPr>
          <w:rFonts w:ascii="Times New Roman" w:hAnsi="Times New Roman"/>
          <w:sz w:val="26"/>
          <w:szCs w:val="26"/>
        </w:rPr>
        <w:t xml:space="preserve"> разделение властей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2)</w:t>
      </w:r>
      <w:r w:rsidRPr="00C828DA">
        <w:rPr>
          <w:rFonts w:ascii="Times New Roman" w:hAnsi="Times New Roman"/>
          <w:sz w:val="26"/>
          <w:szCs w:val="26"/>
        </w:rPr>
        <w:t xml:space="preserve"> поддержание общественного порядка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3)</w:t>
      </w:r>
      <w:r w:rsidRPr="00C828DA">
        <w:rPr>
          <w:rFonts w:ascii="Times New Roman" w:hAnsi="Times New Roman"/>
          <w:sz w:val="26"/>
          <w:szCs w:val="26"/>
        </w:rPr>
        <w:t xml:space="preserve"> суверенитет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4)</w:t>
      </w:r>
      <w:r w:rsidRPr="00C828DA">
        <w:rPr>
          <w:rFonts w:ascii="Times New Roman" w:hAnsi="Times New Roman"/>
          <w:sz w:val="26"/>
          <w:szCs w:val="26"/>
        </w:rPr>
        <w:t xml:space="preserve"> наличие государственного аппарата</w:t>
      </w:r>
    </w:p>
    <w:p w:rsidR="008E5BED" w:rsidRPr="00C828DA" w:rsidRDefault="008E5BED" w:rsidP="002910EB">
      <w:pPr>
        <w:tabs>
          <w:tab w:val="left" w:pos="0"/>
        </w:tabs>
        <w:snapToGrid w:val="0"/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 xml:space="preserve">В. Способность лица, группы лиц, отдельных объединений, институтов или государства осуществлять свою волю, оказывать определяющее воздействие на поведение людей называется: 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1)</w:t>
      </w:r>
      <w:r w:rsidRPr="00C828DA">
        <w:rPr>
          <w:rFonts w:ascii="Times New Roman" w:hAnsi="Times New Roman"/>
          <w:sz w:val="26"/>
          <w:szCs w:val="26"/>
        </w:rPr>
        <w:t xml:space="preserve"> плюрализмом 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2)</w:t>
      </w:r>
      <w:r w:rsidRPr="00C828DA">
        <w:rPr>
          <w:rFonts w:ascii="Times New Roman" w:hAnsi="Times New Roman"/>
          <w:sz w:val="26"/>
          <w:szCs w:val="26"/>
        </w:rPr>
        <w:t xml:space="preserve"> эффективностью 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 xml:space="preserve">3) </w:t>
      </w:r>
      <w:r w:rsidRPr="00C828DA">
        <w:rPr>
          <w:rFonts w:ascii="Times New Roman" w:hAnsi="Times New Roman"/>
          <w:sz w:val="26"/>
          <w:szCs w:val="26"/>
        </w:rPr>
        <w:t>насилием</w:t>
      </w:r>
    </w:p>
    <w:p w:rsidR="008E5BED" w:rsidRPr="00C828DA" w:rsidRDefault="008E5BED" w:rsidP="002910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noProof/>
          <w:sz w:val="26"/>
          <w:szCs w:val="26"/>
        </w:rPr>
        <w:t>4)</w:t>
      </w:r>
      <w:r w:rsidRPr="00C828DA">
        <w:rPr>
          <w:rFonts w:ascii="Times New Roman" w:hAnsi="Times New Roman"/>
          <w:sz w:val="26"/>
          <w:szCs w:val="26"/>
        </w:rPr>
        <w:t xml:space="preserve"> властью</w:t>
      </w:r>
    </w:p>
    <w:p w:rsidR="008E5BED" w:rsidRPr="00C828DA" w:rsidRDefault="008E5BED" w:rsidP="002910EB">
      <w:pPr>
        <w:spacing w:after="0"/>
        <w:rPr>
          <w:rFonts w:ascii="Times New Roman" w:hAnsi="Times New Roman"/>
          <w:b/>
          <w:spacing w:val="3"/>
          <w:sz w:val="26"/>
          <w:szCs w:val="26"/>
        </w:rPr>
      </w:pPr>
      <w:r w:rsidRPr="00C828DA">
        <w:rPr>
          <w:rFonts w:ascii="Times New Roman" w:hAnsi="Times New Roman"/>
          <w:b/>
          <w:spacing w:val="4"/>
          <w:sz w:val="26"/>
          <w:szCs w:val="26"/>
        </w:rPr>
        <w:t>Г. Х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b/>
          <w:sz w:val="26"/>
          <w:szCs w:val="26"/>
        </w:rPr>
        <w:t>р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ак</w:t>
      </w:r>
      <w:r w:rsidRPr="00C828DA">
        <w:rPr>
          <w:rFonts w:ascii="Times New Roman" w:hAnsi="Times New Roman"/>
          <w:b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е</w:t>
      </w:r>
      <w:r w:rsidRPr="00C828DA">
        <w:rPr>
          <w:rFonts w:ascii="Times New Roman" w:hAnsi="Times New Roman"/>
          <w:b/>
          <w:sz w:val="26"/>
          <w:szCs w:val="26"/>
        </w:rPr>
        <w:t>р</w:t>
      </w:r>
      <w:r w:rsidRPr="00C828DA">
        <w:rPr>
          <w:rFonts w:ascii="Times New Roman" w:hAnsi="Times New Roman"/>
          <w:b/>
          <w:spacing w:val="6"/>
          <w:sz w:val="26"/>
          <w:szCs w:val="26"/>
        </w:rPr>
        <w:t>н</w:t>
      </w:r>
      <w:r w:rsidRPr="00C828DA">
        <w:rPr>
          <w:rFonts w:ascii="Times New Roman" w:hAnsi="Times New Roman"/>
          <w:b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b/>
          <w:sz w:val="26"/>
          <w:szCs w:val="26"/>
        </w:rPr>
        <w:t xml:space="preserve">й 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ч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b/>
          <w:sz w:val="26"/>
          <w:szCs w:val="26"/>
        </w:rPr>
        <w:t>р</w:t>
      </w:r>
      <w:r w:rsidRPr="00C828DA">
        <w:rPr>
          <w:rFonts w:ascii="Times New Roman" w:hAnsi="Times New Roman"/>
          <w:b/>
          <w:spacing w:val="5"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b/>
          <w:sz w:val="26"/>
          <w:szCs w:val="26"/>
        </w:rPr>
        <w:t xml:space="preserve">й </w:t>
      </w:r>
      <w:r w:rsidRPr="00C828DA">
        <w:rPr>
          <w:rFonts w:ascii="Times New Roman" w:hAnsi="Times New Roman"/>
          <w:b/>
          <w:spacing w:val="5"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b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а</w:t>
      </w:r>
      <w:r w:rsidRPr="00C828DA">
        <w:rPr>
          <w:rFonts w:ascii="Times New Roman" w:hAnsi="Times New Roman"/>
          <w:b/>
          <w:sz w:val="26"/>
          <w:szCs w:val="26"/>
        </w:rPr>
        <w:t>л</w:t>
      </w:r>
      <w:r w:rsidRPr="00C828DA">
        <w:rPr>
          <w:rFonts w:ascii="Times New Roman" w:hAnsi="Times New Roman"/>
          <w:b/>
          <w:spacing w:val="2"/>
          <w:sz w:val="26"/>
          <w:szCs w:val="26"/>
        </w:rPr>
        <w:t>и</w:t>
      </w:r>
      <w:r w:rsidRPr="00C828DA">
        <w:rPr>
          <w:rFonts w:ascii="Times New Roman" w:hAnsi="Times New Roman"/>
          <w:b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а</w:t>
      </w:r>
      <w:r w:rsidRPr="00C828DA">
        <w:rPr>
          <w:rFonts w:ascii="Times New Roman" w:hAnsi="Times New Roman"/>
          <w:b/>
          <w:sz w:val="26"/>
          <w:szCs w:val="26"/>
        </w:rPr>
        <w:t>р</w:t>
      </w:r>
      <w:r w:rsidRPr="00C828DA">
        <w:rPr>
          <w:rFonts w:ascii="Times New Roman" w:hAnsi="Times New Roman"/>
          <w:b/>
          <w:spacing w:val="6"/>
          <w:sz w:val="26"/>
          <w:szCs w:val="26"/>
        </w:rPr>
        <w:t>н</w:t>
      </w:r>
      <w:r w:rsidRPr="00C828DA">
        <w:rPr>
          <w:rFonts w:ascii="Times New Roman" w:hAnsi="Times New Roman"/>
          <w:b/>
          <w:sz w:val="26"/>
          <w:szCs w:val="26"/>
        </w:rPr>
        <w:t>о</w:t>
      </w:r>
      <w:r w:rsidRPr="00C828DA">
        <w:rPr>
          <w:rFonts w:ascii="Times New Roman" w:hAnsi="Times New Roman"/>
          <w:b/>
          <w:spacing w:val="1"/>
          <w:sz w:val="26"/>
          <w:szCs w:val="26"/>
        </w:rPr>
        <w:t>г</w:t>
      </w:r>
      <w:r w:rsidRPr="00C828DA">
        <w:rPr>
          <w:rFonts w:ascii="Times New Roman" w:hAnsi="Times New Roman"/>
          <w:b/>
          <w:sz w:val="26"/>
          <w:szCs w:val="26"/>
        </w:rPr>
        <w:t xml:space="preserve">о </w:t>
      </w:r>
      <w:r w:rsidRPr="00C828DA">
        <w:rPr>
          <w:rFonts w:ascii="Times New Roman" w:hAnsi="Times New Roman"/>
          <w:b/>
          <w:spacing w:val="1"/>
          <w:sz w:val="26"/>
          <w:szCs w:val="26"/>
        </w:rPr>
        <w:t>п</w:t>
      </w:r>
      <w:r w:rsidRPr="00C828DA">
        <w:rPr>
          <w:rFonts w:ascii="Times New Roman" w:hAnsi="Times New Roman"/>
          <w:b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b/>
          <w:sz w:val="26"/>
          <w:szCs w:val="26"/>
        </w:rPr>
        <w:t>л</w:t>
      </w:r>
      <w:r w:rsidRPr="00C828DA">
        <w:rPr>
          <w:rFonts w:ascii="Times New Roman" w:hAnsi="Times New Roman"/>
          <w:b/>
          <w:spacing w:val="2"/>
          <w:sz w:val="26"/>
          <w:szCs w:val="26"/>
        </w:rPr>
        <w:t>и</w:t>
      </w:r>
      <w:r w:rsidRPr="00C828DA">
        <w:rPr>
          <w:rFonts w:ascii="Times New Roman" w:hAnsi="Times New Roman"/>
          <w:b/>
          <w:sz w:val="26"/>
          <w:szCs w:val="26"/>
        </w:rPr>
        <w:t>т</w:t>
      </w:r>
      <w:r w:rsidRPr="00C828DA">
        <w:rPr>
          <w:rFonts w:ascii="Times New Roman" w:hAnsi="Times New Roman"/>
          <w:b/>
          <w:spacing w:val="1"/>
          <w:sz w:val="26"/>
          <w:szCs w:val="26"/>
        </w:rPr>
        <w:t>и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ч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b/>
          <w:spacing w:val="3"/>
          <w:sz w:val="26"/>
          <w:szCs w:val="26"/>
        </w:rPr>
        <w:t>ск</w:t>
      </w:r>
      <w:r w:rsidRPr="00C828DA">
        <w:rPr>
          <w:rFonts w:ascii="Times New Roman" w:hAnsi="Times New Roman"/>
          <w:b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b/>
          <w:spacing w:val="1"/>
          <w:sz w:val="26"/>
          <w:szCs w:val="26"/>
        </w:rPr>
        <w:t>г</w:t>
      </w:r>
      <w:r w:rsidRPr="00C828DA">
        <w:rPr>
          <w:rFonts w:ascii="Times New Roman" w:hAnsi="Times New Roman"/>
          <w:b/>
          <w:sz w:val="26"/>
          <w:szCs w:val="26"/>
        </w:rPr>
        <w:t xml:space="preserve">о </w:t>
      </w:r>
      <w:r w:rsidRPr="00C828DA">
        <w:rPr>
          <w:rFonts w:ascii="Times New Roman" w:hAnsi="Times New Roman"/>
          <w:b/>
          <w:spacing w:val="5"/>
          <w:sz w:val="26"/>
          <w:szCs w:val="26"/>
        </w:rPr>
        <w:t>р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b/>
          <w:spacing w:val="-1"/>
          <w:sz w:val="26"/>
          <w:szCs w:val="26"/>
        </w:rPr>
        <w:t>ж</w:t>
      </w:r>
      <w:r w:rsidRPr="00C828DA">
        <w:rPr>
          <w:rFonts w:ascii="Times New Roman" w:hAnsi="Times New Roman"/>
          <w:b/>
          <w:spacing w:val="1"/>
          <w:sz w:val="26"/>
          <w:szCs w:val="26"/>
        </w:rPr>
        <w:t>и</w:t>
      </w:r>
      <w:r w:rsidRPr="00C828DA">
        <w:rPr>
          <w:rFonts w:ascii="Times New Roman" w:hAnsi="Times New Roman"/>
          <w:b/>
          <w:spacing w:val="-2"/>
          <w:sz w:val="26"/>
          <w:szCs w:val="26"/>
        </w:rPr>
        <w:t>м</w:t>
      </w:r>
      <w:r w:rsidRPr="00C828DA">
        <w:rPr>
          <w:rFonts w:ascii="Times New Roman" w:hAnsi="Times New Roman"/>
          <w:b/>
          <w:spacing w:val="3"/>
          <w:sz w:val="26"/>
          <w:szCs w:val="26"/>
        </w:rPr>
        <w:t>а является:</w:t>
      </w:r>
    </w:p>
    <w:p w:rsidR="008E5BED" w:rsidRPr="00C828DA" w:rsidRDefault="008E5BED" w:rsidP="002910EB">
      <w:pPr>
        <w:spacing w:after="0"/>
        <w:ind w:left="101" w:hanging="101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1) </w:t>
      </w:r>
      <w:r w:rsidRPr="00C828DA">
        <w:rPr>
          <w:rFonts w:ascii="Times New Roman" w:hAnsi="Times New Roman"/>
          <w:spacing w:val="-2"/>
          <w:sz w:val="26"/>
          <w:szCs w:val="26"/>
        </w:rPr>
        <w:t>к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1"/>
          <w:sz w:val="26"/>
          <w:szCs w:val="26"/>
        </w:rPr>
        <w:t>нц</w:t>
      </w:r>
      <w:r w:rsidRPr="00C828DA">
        <w:rPr>
          <w:rFonts w:ascii="Times New Roman" w:hAnsi="Times New Roman"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z w:val="26"/>
          <w:szCs w:val="26"/>
        </w:rPr>
        <w:t>тр</w:t>
      </w:r>
      <w:r w:rsidRPr="00C828DA">
        <w:rPr>
          <w:rFonts w:ascii="Times New Roman" w:hAnsi="Times New Roman"/>
          <w:spacing w:val="-1"/>
          <w:sz w:val="26"/>
          <w:szCs w:val="26"/>
        </w:rPr>
        <w:t>а</w:t>
      </w:r>
      <w:r w:rsidRPr="00C828DA">
        <w:rPr>
          <w:rFonts w:ascii="Times New Roman" w:hAnsi="Times New Roman"/>
          <w:spacing w:val="1"/>
          <w:sz w:val="26"/>
          <w:szCs w:val="26"/>
        </w:rPr>
        <w:t>ци</w:t>
      </w:r>
      <w:r w:rsidRPr="00C828DA">
        <w:rPr>
          <w:rFonts w:ascii="Times New Roman" w:hAnsi="Times New Roman"/>
          <w:sz w:val="26"/>
          <w:szCs w:val="26"/>
        </w:rPr>
        <w:t xml:space="preserve">я </w:t>
      </w:r>
      <w:r w:rsidRPr="00C828DA">
        <w:rPr>
          <w:rFonts w:ascii="Times New Roman" w:hAnsi="Times New Roman"/>
          <w:spacing w:val="1"/>
          <w:sz w:val="26"/>
          <w:szCs w:val="26"/>
        </w:rPr>
        <w:t>в</w:t>
      </w:r>
      <w:r w:rsidRPr="00C828DA">
        <w:rPr>
          <w:rFonts w:ascii="Times New Roman" w:hAnsi="Times New Roman"/>
          <w:sz w:val="26"/>
          <w:szCs w:val="26"/>
        </w:rPr>
        <w:t>л</w:t>
      </w:r>
      <w:r w:rsidRPr="00C828DA">
        <w:rPr>
          <w:rFonts w:ascii="Times New Roman" w:hAnsi="Times New Roman"/>
          <w:spacing w:val="-1"/>
          <w:sz w:val="26"/>
          <w:szCs w:val="26"/>
        </w:rPr>
        <w:t>а</w:t>
      </w:r>
      <w:r w:rsidRPr="00C828DA">
        <w:rPr>
          <w:rFonts w:ascii="Times New Roman" w:hAnsi="Times New Roman"/>
          <w:spacing w:val="-2"/>
          <w:sz w:val="26"/>
          <w:szCs w:val="26"/>
        </w:rPr>
        <w:t>с</w:t>
      </w:r>
      <w:r w:rsidRPr="00C828DA">
        <w:rPr>
          <w:rFonts w:ascii="Times New Roman" w:hAnsi="Times New Roman"/>
          <w:sz w:val="26"/>
          <w:szCs w:val="26"/>
        </w:rPr>
        <w:t xml:space="preserve">ти в </w:t>
      </w:r>
      <w:r w:rsidRPr="00C828DA">
        <w:rPr>
          <w:rFonts w:ascii="Times New Roman" w:hAnsi="Times New Roman"/>
          <w:spacing w:val="5"/>
          <w:sz w:val="26"/>
          <w:szCs w:val="26"/>
        </w:rPr>
        <w:t>р</w:t>
      </w:r>
      <w:r w:rsidRPr="00C828DA">
        <w:rPr>
          <w:rFonts w:ascii="Times New Roman" w:hAnsi="Times New Roman"/>
          <w:spacing w:val="-10"/>
          <w:sz w:val="26"/>
          <w:szCs w:val="26"/>
        </w:rPr>
        <w:t>у</w:t>
      </w:r>
      <w:r w:rsidRPr="00C828DA">
        <w:rPr>
          <w:rFonts w:ascii="Times New Roman" w:hAnsi="Times New Roman"/>
          <w:spacing w:val="3"/>
          <w:sz w:val="26"/>
          <w:szCs w:val="26"/>
        </w:rPr>
        <w:t>к</w:t>
      </w:r>
      <w:r w:rsidRPr="00C828DA">
        <w:rPr>
          <w:rFonts w:ascii="Times New Roman" w:hAnsi="Times New Roman"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sz w:val="26"/>
          <w:szCs w:val="26"/>
        </w:rPr>
        <w:t xml:space="preserve">х </w:t>
      </w:r>
      <w:r w:rsidRPr="00C828DA">
        <w:rPr>
          <w:rFonts w:ascii="Times New Roman" w:hAnsi="Times New Roman"/>
          <w:spacing w:val="1"/>
          <w:sz w:val="26"/>
          <w:szCs w:val="26"/>
        </w:rPr>
        <w:t>в</w:t>
      </w:r>
      <w:r w:rsidRPr="00C828DA">
        <w:rPr>
          <w:rFonts w:ascii="Times New Roman" w:hAnsi="Times New Roman"/>
          <w:spacing w:val="-1"/>
          <w:sz w:val="26"/>
          <w:szCs w:val="26"/>
        </w:rPr>
        <w:t>ы</w:t>
      </w:r>
      <w:r w:rsidRPr="00C828DA">
        <w:rPr>
          <w:rFonts w:ascii="Times New Roman" w:hAnsi="Times New Roman"/>
          <w:spacing w:val="3"/>
          <w:sz w:val="26"/>
          <w:szCs w:val="26"/>
        </w:rPr>
        <w:t>б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р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-1"/>
          <w:sz w:val="26"/>
          <w:szCs w:val="26"/>
        </w:rPr>
        <w:t>ы</w:t>
      </w:r>
      <w:r w:rsidRPr="00C828DA">
        <w:rPr>
          <w:rFonts w:ascii="Times New Roman" w:hAnsi="Times New Roman"/>
          <w:sz w:val="26"/>
          <w:szCs w:val="26"/>
        </w:rPr>
        <w:t xml:space="preserve">х 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р</w:t>
      </w:r>
      <w:r w:rsidRPr="00C828DA">
        <w:rPr>
          <w:rFonts w:ascii="Times New Roman" w:hAnsi="Times New Roman"/>
          <w:spacing w:val="1"/>
          <w:sz w:val="26"/>
          <w:szCs w:val="26"/>
        </w:rPr>
        <w:t>г</w:t>
      </w:r>
      <w:r w:rsidRPr="00C828DA">
        <w:rPr>
          <w:rFonts w:ascii="Times New Roman" w:hAnsi="Times New Roman"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spacing w:val="6"/>
          <w:sz w:val="26"/>
          <w:szCs w:val="26"/>
        </w:rPr>
        <w:t>н</w:t>
      </w:r>
      <w:r w:rsidRPr="00C828DA">
        <w:rPr>
          <w:rFonts w:ascii="Times New Roman" w:hAnsi="Times New Roman"/>
          <w:sz w:val="26"/>
          <w:szCs w:val="26"/>
        </w:rPr>
        <w:t>ов</w:t>
      </w:r>
    </w:p>
    <w:p w:rsidR="008E5BED" w:rsidRPr="00C828DA" w:rsidRDefault="008E5BED" w:rsidP="002910EB">
      <w:pPr>
        <w:spacing w:after="0"/>
        <w:ind w:left="101" w:hanging="101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2) 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sz w:val="26"/>
          <w:szCs w:val="26"/>
        </w:rPr>
        <w:t>л</w:t>
      </w:r>
      <w:r w:rsidRPr="00C828DA">
        <w:rPr>
          <w:rFonts w:ascii="Times New Roman" w:hAnsi="Times New Roman"/>
          <w:spacing w:val="2"/>
          <w:sz w:val="26"/>
          <w:szCs w:val="26"/>
        </w:rPr>
        <w:t>и</w:t>
      </w:r>
      <w:r w:rsidRPr="00C828DA">
        <w:rPr>
          <w:rFonts w:ascii="Times New Roman" w:hAnsi="Times New Roman"/>
          <w:spacing w:val="-1"/>
          <w:sz w:val="26"/>
          <w:szCs w:val="26"/>
        </w:rPr>
        <w:t>ч</w:t>
      </w:r>
      <w:r w:rsidRPr="00C828DA">
        <w:rPr>
          <w:rFonts w:ascii="Times New Roman" w:hAnsi="Times New Roman"/>
          <w:spacing w:val="1"/>
          <w:sz w:val="26"/>
          <w:szCs w:val="26"/>
        </w:rPr>
        <w:t>и</w:t>
      </w:r>
      <w:r w:rsidRPr="00C828DA">
        <w:rPr>
          <w:rFonts w:ascii="Times New Roman" w:hAnsi="Times New Roman"/>
          <w:sz w:val="26"/>
          <w:szCs w:val="26"/>
        </w:rPr>
        <w:t>е</w:t>
      </w:r>
      <w:r w:rsidRPr="00C828DA">
        <w:rPr>
          <w:rFonts w:ascii="Times New Roman" w:hAnsi="Times New Roman"/>
          <w:spacing w:val="-2"/>
          <w:sz w:val="26"/>
          <w:szCs w:val="26"/>
        </w:rPr>
        <w:t xml:space="preserve"> ед</w:t>
      </w:r>
      <w:r w:rsidRPr="00C828DA">
        <w:rPr>
          <w:rFonts w:ascii="Times New Roman" w:hAnsi="Times New Roman"/>
          <w:spacing w:val="1"/>
          <w:sz w:val="26"/>
          <w:szCs w:val="26"/>
        </w:rPr>
        <w:t>ин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й</w:t>
      </w:r>
      <w:r w:rsidRPr="00C828DA">
        <w:rPr>
          <w:rFonts w:ascii="Times New Roman" w:hAnsi="Times New Roman"/>
          <w:spacing w:val="1"/>
          <w:sz w:val="26"/>
          <w:szCs w:val="26"/>
        </w:rPr>
        <w:t xml:space="preserve"> и</w:t>
      </w:r>
      <w:r w:rsidRPr="00C828DA">
        <w:rPr>
          <w:rFonts w:ascii="Times New Roman" w:hAnsi="Times New Roman"/>
          <w:spacing w:val="-2"/>
          <w:sz w:val="26"/>
          <w:szCs w:val="26"/>
        </w:rPr>
        <w:t>д</w:t>
      </w:r>
      <w:r w:rsidRPr="00C828DA">
        <w:rPr>
          <w:rFonts w:ascii="Times New Roman" w:hAnsi="Times New Roman"/>
          <w:spacing w:val="3"/>
          <w:sz w:val="26"/>
          <w:szCs w:val="26"/>
        </w:rPr>
        <w:t>е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5"/>
          <w:sz w:val="26"/>
          <w:szCs w:val="26"/>
        </w:rPr>
        <w:t>л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1"/>
          <w:sz w:val="26"/>
          <w:szCs w:val="26"/>
        </w:rPr>
        <w:t>гии</w:t>
      </w:r>
      <w:r w:rsidRPr="00C828DA">
        <w:rPr>
          <w:rFonts w:ascii="Times New Roman" w:hAnsi="Times New Roman"/>
          <w:sz w:val="26"/>
          <w:szCs w:val="26"/>
        </w:rPr>
        <w:t xml:space="preserve">, 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-2"/>
          <w:sz w:val="26"/>
          <w:szCs w:val="26"/>
        </w:rPr>
        <w:t>аса</w:t>
      </w:r>
      <w:r w:rsidRPr="00C828DA">
        <w:rPr>
          <w:rFonts w:ascii="Times New Roman" w:hAnsi="Times New Roman"/>
          <w:spacing w:val="-1"/>
          <w:sz w:val="26"/>
          <w:szCs w:val="26"/>
        </w:rPr>
        <w:t>ж</w:t>
      </w:r>
      <w:r w:rsidRPr="00C828DA">
        <w:rPr>
          <w:rFonts w:ascii="Times New Roman" w:hAnsi="Times New Roman"/>
          <w:spacing w:val="-2"/>
          <w:sz w:val="26"/>
          <w:szCs w:val="26"/>
        </w:rPr>
        <w:t>д</w:t>
      </w:r>
      <w:r w:rsidRPr="00C828DA">
        <w:rPr>
          <w:rFonts w:ascii="Times New Roman" w:hAnsi="Times New Roman"/>
          <w:spacing w:val="3"/>
          <w:sz w:val="26"/>
          <w:szCs w:val="26"/>
        </w:rPr>
        <w:t>а</w:t>
      </w:r>
      <w:r w:rsidRPr="00C828DA">
        <w:rPr>
          <w:rFonts w:ascii="Times New Roman" w:hAnsi="Times New Roman"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spacing w:val="3"/>
          <w:sz w:val="26"/>
          <w:szCs w:val="26"/>
        </w:rPr>
        <w:t>м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 xml:space="preserve">й </w:t>
      </w:r>
      <w:r w:rsidRPr="00C828DA">
        <w:rPr>
          <w:rFonts w:ascii="Times New Roman" w:hAnsi="Times New Roman"/>
          <w:spacing w:val="6"/>
          <w:sz w:val="26"/>
          <w:szCs w:val="26"/>
        </w:rPr>
        <w:t>г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3"/>
          <w:sz w:val="26"/>
          <w:szCs w:val="26"/>
        </w:rPr>
        <w:t>с</w:t>
      </w:r>
      <w:r w:rsidRPr="00C828DA">
        <w:rPr>
          <w:rFonts w:ascii="Times New Roman" w:hAnsi="Times New Roman"/>
          <w:sz w:val="26"/>
          <w:szCs w:val="26"/>
        </w:rPr>
        <w:t>у</w:t>
      </w:r>
      <w:r w:rsidRPr="00C828DA">
        <w:rPr>
          <w:rFonts w:ascii="Times New Roman" w:hAnsi="Times New Roman"/>
          <w:spacing w:val="-2"/>
          <w:sz w:val="26"/>
          <w:szCs w:val="26"/>
        </w:rPr>
        <w:t>да</w:t>
      </w:r>
      <w:r w:rsidRPr="00C828DA">
        <w:rPr>
          <w:rFonts w:ascii="Times New Roman" w:hAnsi="Times New Roman"/>
          <w:sz w:val="26"/>
          <w:szCs w:val="26"/>
        </w:rPr>
        <w:t>р</w:t>
      </w:r>
      <w:r w:rsidRPr="00C828DA">
        <w:rPr>
          <w:rFonts w:ascii="Times New Roman" w:hAnsi="Times New Roman"/>
          <w:spacing w:val="-2"/>
          <w:sz w:val="26"/>
          <w:szCs w:val="26"/>
        </w:rPr>
        <w:t>с</w:t>
      </w:r>
      <w:r w:rsidRPr="00C828DA">
        <w:rPr>
          <w:rFonts w:ascii="Times New Roman" w:hAnsi="Times New Roman"/>
          <w:sz w:val="26"/>
          <w:szCs w:val="26"/>
        </w:rPr>
        <w:t>т</w:t>
      </w:r>
      <w:r w:rsidRPr="00C828DA">
        <w:rPr>
          <w:rFonts w:ascii="Times New Roman" w:hAnsi="Times New Roman"/>
          <w:spacing w:val="6"/>
          <w:sz w:val="26"/>
          <w:szCs w:val="26"/>
        </w:rPr>
        <w:t>в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м</w:t>
      </w:r>
    </w:p>
    <w:p w:rsidR="008E5BED" w:rsidRPr="00C828DA" w:rsidRDefault="008E5BED" w:rsidP="002910EB">
      <w:pPr>
        <w:spacing w:after="0"/>
        <w:ind w:left="101" w:hanging="101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3) </w:t>
      </w:r>
      <w:r w:rsidRPr="00C828DA">
        <w:rPr>
          <w:rFonts w:ascii="Times New Roman" w:hAnsi="Times New Roman"/>
          <w:spacing w:val="-1"/>
          <w:sz w:val="26"/>
          <w:szCs w:val="26"/>
        </w:rPr>
        <w:t>с</w:t>
      </w:r>
      <w:r w:rsidRPr="00C828DA">
        <w:rPr>
          <w:rFonts w:ascii="Times New Roman" w:hAnsi="Times New Roman"/>
          <w:spacing w:val="1"/>
          <w:sz w:val="26"/>
          <w:szCs w:val="26"/>
        </w:rPr>
        <w:t>в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3"/>
          <w:sz w:val="26"/>
          <w:szCs w:val="26"/>
        </w:rPr>
        <w:t>б</w:t>
      </w:r>
      <w:r w:rsidRPr="00C828DA">
        <w:rPr>
          <w:rFonts w:ascii="Times New Roman" w:hAnsi="Times New Roman"/>
          <w:sz w:val="26"/>
          <w:szCs w:val="26"/>
        </w:rPr>
        <w:t>о</w:t>
      </w:r>
      <w:r w:rsidRPr="00C828DA">
        <w:rPr>
          <w:rFonts w:ascii="Times New Roman" w:hAnsi="Times New Roman"/>
          <w:spacing w:val="-2"/>
          <w:sz w:val="26"/>
          <w:szCs w:val="26"/>
        </w:rPr>
        <w:t>д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-1"/>
          <w:sz w:val="26"/>
          <w:szCs w:val="26"/>
        </w:rPr>
        <w:t>ы</w:t>
      </w:r>
      <w:r w:rsidRPr="00C828DA">
        <w:rPr>
          <w:rFonts w:ascii="Times New Roman" w:hAnsi="Times New Roman"/>
          <w:sz w:val="26"/>
          <w:szCs w:val="26"/>
        </w:rPr>
        <w:t xml:space="preserve">е 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 xml:space="preserve">т </w:t>
      </w:r>
      <w:r w:rsidRPr="00C828DA">
        <w:rPr>
          <w:rFonts w:ascii="Times New Roman" w:hAnsi="Times New Roman"/>
          <w:spacing w:val="1"/>
          <w:sz w:val="26"/>
          <w:szCs w:val="26"/>
        </w:rPr>
        <w:t>ц</w:t>
      </w:r>
      <w:r w:rsidRPr="00C828DA">
        <w:rPr>
          <w:rFonts w:ascii="Times New Roman" w:hAnsi="Times New Roman"/>
          <w:spacing w:val="-2"/>
          <w:sz w:val="26"/>
          <w:szCs w:val="26"/>
        </w:rPr>
        <w:t>е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5"/>
          <w:sz w:val="26"/>
          <w:szCs w:val="26"/>
        </w:rPr>
        <w:t>з</w:t>
      </w:r>
      <w:r w:rsidRPr="00C828DA">
        <w:rPr>
          <w:rFonts w:ascii="Times New Roman" w:hAnsi="Times New Roman"/>
          <w:spacing w:val="-5"/>
          <w:sz w:val="26"/>
          <w:szCs w:val="26"/>
        </w:rPr>
        <w:t>у</w:t>
      </w:r>
      <w:r w:rsidRPr="00C828DA">
        <w:rPr>
          <w:rFonts w:ascii="Times New Roman" w:hAnsi="Times New Roman"/>
          <w:sz w:val="26"/>
          <w:szCs w:val="26"/>
        </w:rPr>
        <w:t xml:space="preserve">ры </w:t>
      </w:r>
      <w:r w:rsidRPr="00C828DA">
        <w:rPr>
          <w:rFonts w:ascii="Times New Roman" w:hAnsi="Times New Roman"/>
          <w:spacing w:val="-2"/>
          <w:sz w:val="26"/>
          <w:szCs w:val="26"/>
        </w:rPr>
        <w:t>с</w:t>
      </w:r>
      <w:r w:rsidRPr="00C828DA">
        <w:rPr>
          <w:rFonts w:ascii="Times New Roman" w:hAnsi="Times New Roman"/>
          <w:spacing w:val="5"/>
          <w:sz w:val="26"/>
          <w:szCs w:val="26"/>
        </w:rPr>
        <w:t>р</w:t>
      </w:r>
      <w:r w:rsidRPr="00C828DA">
        <w:rPr>
          <w:rFonts w:ascii="Times New Roman" w:hAnsi="Times New Roman"/>
          <w:spacing w:val="-2"/>
          <w:sz w:val="26"/>
          <w:szCs w:val="26"/>
        </w:rPr>
        <w:t>едс</w:t>
      </w:r>
      <w:r w:rsidRPr="00C828DA">
        <w:rPr>
          <w:rFonts w:ascii="Times New Roman" w:hAnsi="Times New Roman"/>
          <w:sz w:val="26"/>
          <w:szCs w:val="26"/>
        </w:rPr>
        <w:t>т</w:t>
      </w:r>
      <w:r w:rsidRPr="00C828DA">
        <w:rPr>
          <w:rFonts w:ascii="Times New Roman" w:hAnsi="Times New Roman"/>
          <w:spacing w:val="2"/>
          <w:sz w:val="26"/>
          <w:szCs w:val="26"/>
        </w:rPr>
        <w:t>в</w:t>
      </w:r>
      <w:r w:rsidRPr="00C828DA">
        <w:rPr>
          <w:rFonts w:ascii="Times New Roman" w:hAnsi="Times New Roman"/>
          <w:sz w:val="26"/>
          <w:szCs w:val="26"/>
        </w:rPr>
        <w:t xml:space="preserve">а </w:t>
      </w:r>
      <w:r w:rsidRPr="00C828DA">
        <w:rPr>
          <w:rFonts w:ascii="Times New Roman" w:hAnsi="Times New Roman"/>
          <w:spacing w:val="-2"/>
          <w:sz w:val="26"/>
          <w:szCs w:val="26"/>
        </w:rPr>
        <w:t>мас</w:t>
      </w:r>
      <w:r w:rsidRPr="00C828DA">
        <w:rPr>
          <w:rFonts w:ascii="Times New Roman" w:hAnsi="Times New Roman"/>
          <w:spacing w:val="3"/>
          <w:sz w:val="26"/>
          <w:szCs w:val="26"/>
        </w:rPr>
        <w:t>с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pacing w:val="6"/>
          <w:sz w:val="26"/>
          <w:szCs w:val="26"/>
        </w:rPr>
        <w:t>в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й</w:t>
      </w:r>
      <w:r w:rsidRPr="00C828DA">
        <w:rPr>
          <w:rFonts w:ascii="Times New Roman" w:hAnsi="Times New Roman"/>
          <w:spacing w:val="1"/>
          <w:sz w:val="26"/>
          <w:szCs w:val="26"/>
        </w:rPr>
        <w:t xml:space="preserve"> ин</w:t>
      </w:r>
      <w:r w:rsidRPr="00C828DA">
        <w:rPr>
          <w:rFonts w:ascii="Times New Roman" w:hAnsi="Times New Roman"/>
          <w:sz w:val="26"/>
          <w:szCs w:val="26"/>
        </w:rPr>
        <w:t>фор</w:t>
      </w:r>
      <w:r w:rsidRPr="00C828DA">
        <w:rPr>
          <w:rFonts w:ascii="Times New Roman" w:hAnsi="Times New Roman"/>
          <w:spacing w:val="-2"/>
          <w:sz w:val="26"/>
          <w:szCs w:val="26"/>
        </w:rPr>
        <w:t>ма</w:t>
      </w:r>
      <w:r w:rsidRPr="00C828DA">
        <w:rPr>
          <w:rFonts w:ascii="Times New Roman" w:hAnsi="Times New Roman"/>
          <w:spacing w:val="1"/>
          <w:sz w:val="26"/>
          <w:szCs w:val="26"/>
        </w:rPr>
        <w:t>ци</w:t>
      </w:r>
      <w:r w:rsidRPr="00C828DA">
        <w:rPr>
          <w:rFonts w:ascii="Times New Roman" w:hAnsi="Times New Roman"/>
          <w:sz w:val="26"/>
          <w:szCs w:val="26"/>
        </w:rPr>
        <w:t>и</w:t>
      </w:r>
    </w:p>
    <w:p w:rsidR="008E5BED" w:rsidRPr="00C828DA" w:rsidRDefault="008E5BED" w:rsidP="002910EB">
      <w:pPr>
        <w:spacing w:after="0"/>
        <w:ind w:left="101" w:hanging="101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4) р</w:t>
      </w:r>
      <w:r w:rsidRPr="00C828DA">
        <w:rPr>
          <w:rFonts w:ascii="Times New Roman" w:hAnsi="Times New Roman"/>
          <w:spacing w:val="-1"/>
          <w:sz w:val="26"/>
          <w:szCs w:val="26"/>
        </w:rPr>
        <w:t>а</w:t>
      </w:r>
      <w:r w:rsidRPr="00C828DA">
        <w:rPr>
          <w:rFonts w:ascii="Times New Roman" w:hAnsi="Times New Roman"/>
          <w:sz w:val="26"/>
          <w:szCs w:val="26"/>
        </w:rPr>
        <w:t>з</w:t>
      </w:r>
      <w:r w:rsidRPr="00C828DA">
        <w:rPr>
          <w:rFonts w:ascii="Times New Roman" w:hAnsi="Times New Roman"/>
          <w:spacing w:val="2"/>
          <w:sz w:val="26"/>
          <w:szCs w:val="26"/>
        </w:rPr>
        <w:t>в</w:t>
      </w:r>
      <w:r w:rsidRPr="00C828DA">
        <w:rPr>
          <w:rFonts w:ascii="Times New Roman" w:hAnsi="Times New Roman"/>
          <w:spacing w:val="1"/>
          <w:sz w:val="26"/>
          <w:szCs w:val="26"/>
        </w:rPr>
        <w:t>и</w:t>
      </w:r>
      <w:r w:rsidRPr="00C828DA">
        <w:rPr>
          <w:rFonts w:ascii="Times New Roman" w:hAnsi="Times New Roman"/>
          <w:sz w:val="26"/>
          <w:szCs w:val="26"/>
        </w:rPr>
        <w:t>т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 xml:space="preserve">е </w:t>
      </w:r>
      <w:r w:rsidRPr="00C828DA">
        <w:rPr>
          <w:rFonts w:ascii="Times New Roman" w:hAnsi="Times New Roman"/>
          <w:spacing w:val="1"/>
          <w:sz w:val="26"/>
          <w:szCs w:val="26"/>
        </w:rPr>
        <w:t>г</w:t>
      </w:r>
      <w:r w:rsidRPr="00C828DA">
        <w:rPr>
          <w:rFonts w:ascii="Times New Roman" w:hAnsi="Times New Roman"/>
          <w:sz w:val="26"/>
          <w:szCs w:val="26"/>
        </w:rPr>
        <w:t>р</w:t>
      </w:r>
      <w:r w:rsidRPr="00C828DA">
        <w:rPr>
          <w:rFonts w:ascii="Times New Roman" w:hAnsi="Times New Roman"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spacing w:val="-1"/>
          <w:sz w:val="26"/>
          <w:szCs w:val="26"/>
        </w:rPr>
        <w:t>ж</w:t>
      </w:r>
      <w:r w:rsidRPr="00C828DA">
        <w:rPr>
          <w:rFonts w:ascii="Times New Roman" w:hAnsi="Times New Roman"/>
          <w:spacing w:val="3"/>
          <w:sz w:val="26"/>
          <w:szCs w:val="26"/>
        </w:rPr>
        <w:t>д</w:t>
      </w:r>
      <w:r w:rsidRPr="00C828DA">
        <w:rPr>
          <w:rFonts w:ascii="Times New Roman" w:hAnsi="Times New Roman"/>
          <w:spacing w:val="-2"/>
          <w:sz w:val="26"/>
          <w:szCs w:val="26"/>
        </w:rPr>
        <w:t>а</w:t>
      </w:r>
      <w:r w:rsidRPr="00C828DA">
        <w:rPr>
          <w:rFonts w:ascii="Times New Roman" w:hAnsi="Times New Roman"/>
          <w:spacing w:val="1"/>
          <w:sz w:val="26"/>
          <w:szCs w:val="26"/>
        </w:rPr>
        <w:t>н</w:t>
      </w:r>
      <w:r w:rsidRPr="00C828DA">
        <w:rPr>
          <w:rFonts w:ascii="Times New Roman" w:hAnsi="Times New Roman"/>
          <w:spacing w:val="-2"/>
          <w:sz w:val="26"/>
          <w:szCs w:val="26"/>
        </w:rPr>
        <w:t>с</w:t>
      </w:r>
      <w:r w:rsidRPr="00C828DA">
        <w:rPr>
          <w:rFonts w:ascii="Times New Roman" w:hAnsi="Times New Roman"/>
          <w:spacing w:val="3"/>
          <w:sz w:val="26"/>
          <w:szCs w:val="26"/>
        </w:rPr>
        <w:t>к</w:t>
      </w:r>
      <w:r w:rsidRPr="00C828DA">
        <w:rPr>
          <w:rFonts w:ascii="Times New Roman" w:hAnsi="Times New Roman"/>
          <w:spacing w:val="-5"/>
          <w:sz w:val="26"/>
          <w:szCs w:val="26"/>
        </w:rPr>
        <w:t>о</w:t>
      </w:r>
      <w:r w:rsidRPr="00C828DA">
        <w:rPr>
          <w:rFonts w:ascii="Times New Roman" w:hAnsi="Times New Roman"/>
          <w:sz w:val="26"/>
          <w:szCs w:val="26"/>
        </w:rPr>
        <w:t>е о</w:t>
      </w:r>
      <w:r w:rsidRPr="00C828DA">
        <w:rPr>
          <w:rFonts w:ascii="Times New Roman" w:hAnsi="Times New Roman"/>
          <w:spacing w:val="-2"/>
          <w:sz w:val="26"/>
          <w:szCs w:val="26"/>
        </w:rPr>
        <w:t>б</w:t>
      </w:r>
      <w:r w:rsidRPr="00C828DA">
        <w:rPr>
          <w:rFonts w:ascii="Times New Roman" w:hAnsi="Times New Roman"/>
          <w:sz w:val="26"/>
          <w:szCs w:val="26"/>
        </w:rPr>
        <w:t>щ</w:t>
      </w:r>
      <w:r w:rsidRPr="00C828DA">
        <w:rPr>
          <w:rFonts w:ascii="Times New Roman" w:hAnsi="Times New Roman"/>
          <w:spacing w:val="-1"/>
          <w:sz w:val="26"/>
          <w:szCs w:val="26"/>
        </w:rPr>
        <w:t>е</w:t>
      </w:r>
      <w:r w:rsidRPr="00C828DA">
        <w:rPr>
          <w:rFonts w:ascii="Times New Roman" w:hAnsi="Times New Roman"/>
          <w:spacing w:val="-2"/>
          <w:sz w:val="26"/>
          <w:szCs w:val="26"/>
        </w:rPr>
        <w:t>с</w:t>
      </w:r>
      <w:r w:rsidRPr="00C828DA">
        <w:rPr>
          <w:rFonts w:ascii="Times New Roman" w:hAnsi="Times New Roman"/>
          <w:sz w:val="26"/>
          <w:szCs w:val="26"/>
        </w:rPr>
        <w:t>т</w:t>
      </w:r>
      <w:r w:rsidRPr="00C828DA">
        <w:rPr>
          <w:rFonts w:ascii="Times New Roman" w:hAnsi="Times New Roman"/>
          <w:spacing w:val="6"/>
          <w:sz w:val="26"/>
          <w:szCs w:val="26"/>
        </w:rPr>
        <w:t>в</w:t>
      </w:r>
      <w:r w:rsidRPr="00C828DA">
        <w:rPr>
          <w:rFonts w:ascii="Times New Roman" w:hAnsi="Times New Roman"/>
          <w:sz w:val="26"/>
          <w:szCs w:val="26"/>
        </w:rPr>
        <w:t>о</w:t>
      </w: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93"/>
        <w:gridCol w:w="2392"/>
        <w:gridCol w:w="2393"/>
        <w:gridCol w:w="2393"/>
      </w:tblGrid>
      <w:tr w:rsidR="008E5BED" w:rsidRPr="00C828DA" w:rsidTr="002910EB">
        <w:trPr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8E5BED" w:rsidRPr="00C828DA" w:rsidTr="002910EB">
        <w:trPr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BED" w:rsidRPr="00C828DA" w:rsidRDefault="008E5BED" w:rsidP="002910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:rsidR="008E5BED" w:rsidRPr="00C828DA" w:rsidRDefault="008E5BED" w:rsidP="002910E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hAnsi="Times New Roman"/>
          <w:bCs/>
          <w:i/>
          <w:sz w:val="26"/>
          <w:szCs w:val="26"/>
          <w:lang w:eastAsia="ru-RU"/>
        </w:rPr>
        <w:t>По 1   баллу  за каждый верный ответ, всего 4  балла</w:t>
      </w:r>
    </w:p>
    <w:p w:rsidR="008E5BED" w:rsidRPr="00C828DA" w:rsidRDefault="008E5BED" w:rsidP="002910EB">
      <w:pPr>
        <w:spacing w:after="0"/>
        <w:jc w:val="both"/>
        <w:rPr>
          <w:b/>
          <w:sz w:val="26"/>
          <w:szCs w:val="26"/>
          <w:lang w:eastAsia="ru-RU"/>
        </w:rPr>
      </w:pPr>
    </w:p>
    <w:p w:rsidR="003100CC" w:rsidRPr="00C828DA" w:rsidRDefault="003100CC" w:rsidP="002910EB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</w:p>
    <w:p w:rsidR="00897D3A" w:rsidRPr="00C828DA" w:rsidRDefault="00897D3A" w:rsidP="00C828DA">
      <w:pPr>
        <w:pStyle w:val="a6"/>
        <w:tabs>
          <w:tab w:val="left" w:pos="284"/>
        </w:tabs>
        <w:spacing w:after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  <w:lang w:eastAsia="ru-RU"/>
        </w:rPr>
        <w:t xml:space="preserve">5. </w:t>
      </w:r>
      <w:r w:rsidRPr="00C828DA">
        <w:rPr>
          <w:rFonts w:ascii="Times New Roman" w:hAnsi="Times New Roman"/>
          <w:b/>
          <w:sz w:val="26"/>
          <w:szCs w:val="26"/>
        </w:rPr>
        <w:t>Установите соответствие между терминами и определениями понятий:</w:t>
      </w:r>
    </w:p>
    <w:p w:rsidR="00897D3A" w:rsidRPr="00C828DA" w:rsidRDefault="00897D3A" w:rsidP="002910EB">
      <w:pPr>
        <w:pStyle w:val="a6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Политические отношения          </w:t>
      </w:r>
    </w:p>
    <w:p w:rsidR="00897D3A" w:rsidRPr="00C828DA" w:rsidRDefault="00897D3A" w:rsidP="002910EB">
      <w:pPr>
        <w:pStyle w:val="a6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Политический процесс </w:t>
      </w:r>
    </w:p>
    <w:p w:rsidR="00897D3A" w:rsidRPr="00C828DA" w:rsidRDefault="00897D3A" w:rsidP="002910EB">
      <w:pPr>
        <w:pStyle w:val="a6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Политическая власть</w:t>
      </w:r>
    </w:p>
    <w:p w:rsidR="00897D3A" w:rsidRPr="00C828DA" w:rsidRDefault="00897D3A" w:rsidP="002910EB">
      <w:pPr>
        <w:pStyle w:val="a6"/>
        <w:numPr>
          <w:ilvl w:val="0"/>
          <w:numId w:val="19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Политический режим</w:t>
      </w: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А. совокупность способов, форм и методов осуществления  политической власти.</w:t>
      </w: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Б. взаимосвязи и взаимодействия, возникающие между людьми в процессе политической деятельности.</w:t>
      </w: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В. право, способность и возможность отстаивать и претворять в жизнь определенные политические взгляды, установки и цели</w:t>
      </w: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Г. цепь политических событий и состояний, которые изменяются в результате взаимодействия конкретных субъектов политики.</w:t>
      </w:r>
    </w:p>
    <w:p w:rsidR="00897D3A" w:rsidRPr="00C828DA" w:rsidRDefault="00897D3A" w:rsidP="002910EB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Д. действия гражданина с целью повлиять на принятие и реализацию государственных решений, выбор представителей в институты власти.</w:t>
      </w:r>
    </w:p>
    <w:tbl>
      <w:tblPr>
        <w:tblW w:w="0" w:type="auto"/>
        <w:jc w:val="center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1536"/>
        <w:gridCol w:w="1536"/>
        <w:gridCol w:w="1536"/>
      </w:tblGrid>
      <w:tr w:rsidR="00897D3A" w:rsidRPr="00C828DA" w:rsidTr="002910EB">
        <w:trPr>
          <w:trHeight w:val="306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28D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897D3A" w:rsidRPr="00C828DA" w:rsidTr="002910EB">
        <w:trPr>
          <w:trHeight w:val="40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3A" w:rsidRPr="00C828DA" w:rsidRDefault="00897D3A" w:rsidP="002910EB">
            <w:pPr>
              <w:pStyle w:val="a6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97D3A" w:rsidRPr="00C828DA" w:rsidRDefault="00897D3A" w:rsidP="002910EB">
      <w:pPr>
        <w:pStyle w:val="a6"/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Ответ</w:t>
      </w:r>
      <w:r w:rsidRPr="00C828DA">
        <w:rPr>
          <w:rFonts w:ascii="Times New Roman" w:hAnsi="Times New Roman"/>
          <w:sz w:val="26"/>
          <w:szCs w:val="26"/>
        </w:rPr>
        <w:t xml:space="preserve">: 1 – б, 2 – г, 3 – в, 4 – а. </w:t>
      </w:r>
    </w:p>
    <w:p w:rsidR="00897D3A" w:rsidRPr="00C828DA" w:rsidRDefault="00897D3A" w:rsidP="002910EB">
      <w:pPr>
        <w:autoSpaceDE w:val="0"/>
        <w:autoSpaceDN w:val="0"/>
        <w:adjustRightInd w:val="0"/>
        <w:spacing w:after="0"/>
        <w:ind w:firstLine="360"/>
        <w:contextualSpacing/>
        <w:jc w:val="both"/>
        <w:rPr>
          <w:rFonts w:ascii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hAnsi="Times New Roman"/>
          <w:bCs/>
          <w:i/>
          <w:sz w:val="26"/>
          <w:szCs w:val="26"/>
          <w:lang w:eastAsia="ru-RU"/>
        </w:rPr>
        <w:t>По 1  баллу  за каждый верный ответ, всего 4  балла</w:t>
      </w:r>
    </w:p>
    <w:p w:rsidR="0081027E" w:rsidRPr="00C828DA" w:rsidRDefault="0081027E" w:rsidP="002910EB">
      <w:pPr>
        <w:spacing w:after="0"/>
        <w:jc w:val="both"/>
        <w:rPr>
          <w:rFonts w:ascii="Times New Roman" w:hAnsi="Times New Roman"/>
          <w:b/>
          <w:bCs/>
          <w:i/>
          <w:sz w:val="26"/>
          <w:szCs w:val="26"/>
          <w:lang w:eastAsia="ru-RU"/>
        </w:rPr>
      </w:pPr>
    </w:p>
    <w:p w:rsidR="00C828DA" w:rsidRDefault="00C828DA" w:rsidP="002910EB">
      <w:pPr>
        <w:spacing w:after="0"/>
        <w:ind w:firstLine="360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97D3A" w:rsidRPr="00C828DA" w:rsidRDefault="00897D3A" w:rsidP="002910EB">
      <w:pPr>
        <w:spacing w:after="0"/>
        <w:ind w:firstLine="360"/>
        <w:rPr>
          <w:rFonts w:ascii="Times New Roman" w:hAnsi="Times New Roman"/>
          <w:b/>
          <w:sz w:val="26"/>
          <w:szCs w:val="26"/>
          <w:lang w:eastAsia="ru-RU"/>
        </w:rPr>
      </w:pPr>
      <w:r w:rsidRPr="00C828D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6. </w:t>
      </w:r>
      <w:r w:rsidRPr="00C828D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828DA">
        <w:rPr>
          <w:rFonts w:ascii="Times New Roman" w:hAnsi="Times New Roman"/>
          <w:b/>
          <w:sz w:val="26"/>
          <w:szCs w:val="26"/>
          <w:lang w:eastAsia="ru-RU"/>
        </w:rPr>
        <w:t xml:space="preserve">Кто или что является лишним в следующих рядах?  Выпишите  это </w:t>
      </w:r>
    </w:p>
    <w:p w:rsidR="00897D3A" w:rsidRPr="00C828DA" w:rsidRDefault="00897D3A" w:rsidP="002910EB">
      <w:pPr>
        <w:spacing w:after="0"/>
        <w:rPr>
          <w:rFonts w:ascii="Times New Roman" w:hAnsi="Times New Roman"/>
          <w:b/>
          <w:sz w:val="26"/>
          <w:szCs w:val="26"/>
          <w:lang w:eastAsia="ru-RU"/>
        </w:rPr>
      </w:pPr>
      <w:r w:rsidRPr="00C828DA">
        <w:rPr>
          <w:rFonts w:ascii="Times New Roman" w:hAnsi="Times New Roman"/>
          <w:b/>
          <w:sz w:val="26"/>
          <w:szCs w:val="26"/>
          <w:lang w:eastAsia="ru-RU"/>
        </w:rPr>
        <w:t>слово и обоснуйте свой выбор.</w:t>
      </w:r>
    </w:p>
    <w:p w:rsidR="00897D3A" w:rsidRPr="00C828DA" w:rsidRDefault="00897D3A" w:rsidP="002910EB">
      <w:pPr>
        <w:spacing w:after="0"/>
        <w:rPr>
          <w:rFonts w:ascii="Times New Roman" w:hAnsi="Times New Roman"/>
          <w:sz w:val="26"/>
          <w:szCs w:val="26"/>
          <w:lang w:eastAsia="ru-RU"/>
        </w:rPr>
      </w:pPr>
      <w:r w:rsidRPr="00C828DA">
        <w:rPr>
          <w:rFonts w:ascii="Times New Roman" w:hAnsi="Times New Roman"/>
          <w:sz w:val="26"/>
          <w:szCs w:val="26"/>
          <w:lang w:eastAsia="ru-RU"/>
        </w:rPr>
        <w:t xml:space="preserve">1. Горизонтальная, </w:t>
      </w:r>
      <w:proofErr w:type="spellStart"/>
      <w:r w:rsidRPr="00C828DA">
        <w:rPr>
          <w:rFonts w:ascii="Times New Roman" w:hAnsi="Times New Roman"/>
          <w:sz w:val="26"/>
          <w:szCs w:val="26"/>
          <w:lang w:eastAsia="ru-RU"/>
        </w:rPr>
        <w:t>межпоколенная</w:t>
      </w:r>
      <w:proofErr w:type="spellEnd"/>
      <w:r w:rsidRPr="00C828DA">
        <w:rPr>
          <w:rFonts w:ascii="Times New Roman" w:hAnsi="Times New Roman"/>
          <w:sz w:val="26"/>
          <w:szCs w:val="26"/>
          <w:lang w:eastAsia="ru-RU"/>
        </w:rPr>
        <w:t xml:space="preserve">, восходящая, карьерная </w:t>
      </w:r>
    </w:p>
    <w:p w:rsidR="00897D3A" w:rsidRPr="00C828DA" w:rsidRDefault="00897D3A" w:rsidP="002910EB">
      <w:pPr>
        <w:spacing w:after="0"/>
        <w:rPr>
          <w:rFonts w:ascii="Times New Roman" w:hAnsi="Times New Roman"/>
          <w:sz w:val="26"/>
          <w:szCs w:val="26"/>
          <w:lang w:eastAsia="ru-RU"/>
        </w:rPr>
      </w:pPr>
      <w:r w:rsidRPr="00C828DA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</w:t>
      </w:r>
    </w:p>
    <w:p w:rsidR="00897D3A" w:rsidRPr="00C828DA" w:rsidRDefault="00897D3A" w:rsidP="002910EB">
      <w:pPr>
        <w:spacing w:after="0"/>
        <w:rPr>
          <w:rFonts w:ascii="Times New Roman" w:hAnsi="Times New Roman"/>
          <w:sz w:val="26"/>
          <w:szCs w:val="26"/>
          <w:lang w:eastAsia="ru-RU"/>
        </w:rPr>
      </w:pPr>
      <w:r w:rsidRPr="00C828DA">
        <w:rPr>
          <w:rFonts w:ascii="Times New Roman" w:hAnsi="Times New Roman"/>
          <w:sz w:val="26"/>
          <w:szCs w:val="26"/>
          <w:lang w:eastAsia="ru-RU"/>
        </w:rPr>
        <w:t>2. Номинальная, третичная,  вторичная, формальная</w:t>
      </w:r>
    </w:p>
    <w:p w:rsidR="00897D3A" w:rsidRPr="00C828DA" w:rsidRDefault="00897D3A" w:rsidP="002910EB">
      <w:pPr>
        <w:spacing w:after="0"/>
        <w:rPr>
          <w:rFonts w:ascii="Times New Roman" w:hAnsi="Times New Roman"/>
          <w:sz w:val="26"/>
          <w:szCs w:val="26"/>
          <w:lang w:eastAsia="ru-RU"/>
        </w:rPr>
      </w:pPr>
      <w:r w:rsidRPr="00C828DA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</w:t>
      </w:r>
    </w:p>
    <w:p w:rsidR="00897D3A" w:rsidRPr="00C828DA" w:rsidRDefault="00897D3A" w:rsidP="002910EB">
      <w:pPr>
        <w:spacing w:after="0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  <w:lang w:eastAsia="ru-RU"/>
        </w:rPr>
        <w:t xml:space="preserve">3. Физиологические, социальные, саморазвития, политические </w:t>
      </w:r>
      <w:r w:rsidRPr="00C828DA">
        <w:rPr>
          <w:rFonts w:ascii="Times New Roman" w:hAnsi="Times New Roman"/>
          <w:sz w:val="26"/>
          <w:szCs w:val="26"/>
        </w:rPr>
        <w:t>_____________________________________________</w:t>
      </w:r>
    </w:p>
    <w:p w:rsidR="003B419C" w:rsidRPr="00C828DA" w:rsidRDefault="003B419C" w:rsidP="002910EB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/>
          <w:sz w:val="26"/>
          <w:szCs w:val="26"/>
          <w:lang w:eastAsia="ar-SA"/>
        </w:rPr>
      </w:pPr>
      <w:r w:rsidRPr="00C828DA">
        <w:rPr>
          <w:rFonts w:ascii="Times New Roman" w:hAnsi="Times New Roman"/>
          <w:b/>
          <w:i/>
          <w:sz w:val="26"/>
          <w:szCs w:val="26"/>
          <w:lang w:eastAsia="ar-SA"/>
        </w:rPr>
        <w:t>Ответ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 xml:space="preserve">: 1) </w:t>
      </w:r>
      <w:r w:rsidR="00897D3A" w:rsidRPr="00C828DA">
        <w:rPr>
          <w:rFonts w:ascii="Times New Roman" w:hAnsi="Times New Roman"/>
          <w:i/>
          <w:sz w:val="26"/>
          <w:szCs w:val="26"/>
          <w:lang w:eastAsia="ar-SA"/>
        </w:rPr>
        <w:t>карьерная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 xml:space="preserve"> (не относится к </w:t>
      </w:r>
      <w:r w:rsidR="00897D3A" w:rsidRPr="00C828DA">
        <w:rPr>
          <w:rFonts w:ascii="Times New Roman" w:hAnsi="Times New Roman"/>
          <w:i/>
          <w:sz w:val="26"/>
          <w:szCs w:val="26"/>
          <w:lang w:eastAsia="ar-SA"/>
        </w:rPr>
        <w:t>видам социальной мобильности), 2) третичная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 xml:space="preserve"> (не является </w:t>
      </w:r>
      <w:r w:rsidR="00897D3A" w:rsidRPr="00C828DA">
        <w:rPr>
          <w:rFonts w:ascii="Times New Roman" w:hAnsi="Times New Roman"/>
          <w:i/>
          <w:sz w:val="26"/>
          <w:szCs w:val="26"/>
          <w:lang w:eastAsia="ar-SA"/>
        </w:rPr>
        <w:t>видом социальной группы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>), 3) </w:t>
      </w:r>
      <w:r w:rsidR="00897D3A" w:rsidRPr="00C828DA">
        <w:rPr>
          <w:rFonts w:ascii="Times New Roman" w:hAnsi="Times New Roman"/>
          <w:i/>
          <w:sz w:val="26"/>
          <w:szCs w:val="26"/>
          <w:lang w:eastAsia="ar-SA"/>
        </w:rPr>
        <w:t xml:space="preserve">политические 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 xml:space="preserve"> (не относится к </w:t>
      </w:r>
      <w:r w:rsidR="00897D3A" w:rsidRPr="00C828DA">
        <w:rPr>
          <w:rFonts w:ascii="Times New Roman" w:hAnsi="Times New Roman"/>
          <w:i/>
          <w:sz w:val="26"/>
          <w:szCs w:val="26"/>
          <w:lang w:eastAsia="ar-SA"/>
        </w:rPr>
        <w:t>видам потребностей</w:t>
      </w:r>
      <w:r w:rsidRPr="00C828DA">
        <w:rPr>
          <w:rFonts w:ascii="Times New Roman" w:hAnsi="Times New Roman"/>
          <w:i/>
          <w:sz w:val="26"/>
          <w:szCs w:val="26"/>
          <w:lang w:eastAsia="ar-SA"/>
        </w:rPr>
        <w:t>)</w:t>
      </w:r>
    </w:p>
    <w:p w:rsidR="003B419C" w:rsidRPr="00C828DA" w:rsidRDefault="003B419C" w:rsidP="002910EB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/>
          <w:sz w:val="26"/>
          <w:szCs w:val="26"/>
          <w:lang w:eastAsia="ar-SA"/>
        </w:rPr>
      </w:pPr>
      <w:r w:rsidRPr="00C828DA">
        <w:rPr>
          <w:rFonts w:ascii="Times New Roman" w:hAnsi="Times New Roman"/>
          <w:i/>
          <w:sz w:val="26"/>
          <w:szCs w:val="26"/>
          <w:lang w:eastAsia="ar-SA"/>
        </w:rPr>
        <w:t>По 1 баллу за каждый верный ответ, всего 3 балла</w:t>
      </w:r>
    </w:p>
    <w:p w:rsidR="0081027E" w:rsidRPr="00C828DA" w:rsidRDefault="0081027E" w:rsidP="002910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2910EB" w:rsidRDefault="002910EB" w:rsidP="002910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C828DA" w:rsidRDefault="00C828DA" w:rsidP="002910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C828DA" w:rsidRPr="00C828DA" w:rsidRDefault="00C828DA" w:rsidP="002910EB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</w:p>
    <w:p w:rsidR="00F72934" w:rsidRPr="00C828DA" w:rsidRDefault="00F72934" w:rsidP="00C828DA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hAnsi="Times New Roman"/>
          <w:b/>
          <w:sz w:val="26"/>
          <w:szCs w:val="26"/>
        </w:rPr>
        <w:t>7</w:t>
      </w: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. Продолжите определение:  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А) Система ценностных ориентаций, в основе которой лежат сострадание и любовь к </w:t>
      </w:r>
      <w:proofErr w:type="gram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ближнему</w:t>
      </w:r>
      <w:proofErr w:type="gram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, бескорыстие и самоотверженность – это ________________________________________________________________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Б) </w:t>
      </w:r>
      <w:proofErr w:type="gram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Приспособленчество</w:t>
      </w:r>
      <w:proofErr w:type="gram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, пассивное принятие существующего социального порядка, господствующих мнений – это ________________________________________________________________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В) Изменение соотношения городских и сельских жителей, формирование городских социальных отношений и структур, городского образа жизни – это__________________________________________________ 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Г) Уклонение избирателей от участия в голосовании на выборах в представительные органы государственной власти, уклонение граждан от участия в политической жизни общества – это ________________________________________________________________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Д) Процесс объединения отдельных функций, видов деятельности, предприятий в единое целое, основанный на объективных процессах концентрации производства – это ________________________________________________________________</w:t>
      </w:r>
    </w:p>
    <w:p w:rsidR="006D3B24" w:rsidRPr="00C828DA" w:rsidRDefault="006D3B2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Е) Система взглядов человека на мир в целом и взаимосвязь его отдельных компонентов; процесс рационального познания и эмоционального переживания человеком своего места в мире, своих возможностей и перспектив – это____________________________________________________</w:t>
      </w:r>
    </w:p>
    <w:p w:rsidR="006D3B24" w:rsidRPr="00C828DA" w:rsidRDefault="006D3B2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Ж) Деятельность, осуществляемая по заказу определенных организаций или групп и заключающаяся в оказании давления на государственных должностных лиц с целью принятия ими выгодных для заказчиков решений – это ____________________________________________</w:t>
      </w:r>
    </w:p>
    <w:p w:rsidR="006D3B24" w:rsidRPr="00C828DA" w:rsidRDefault="006D3B2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 З) Единый нормативно-правовой акт, в котором объединяются в единую систему нормы права, регулирующие отношения определенной сферы общества – это  _______________________________________________</w:t>
      </w:r>
    </w:p>
    <w:p w:rsidR="00DA113D" w:rsidRPr="00C828DA" w:rsidRDefault="002910EB" w:rsidP="002910EB">
      <w:pPr>
        <w:tabs>
          <w:tab w:val="left" w:pos="709"/>
        </w:tabs>
        <w:suppressAutoHyphens/>
        <w:autoSpaceDE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ab/>
      </w:r>
      <w:r w:rsidR="00DA113D"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Ответ</w:t>
      </w:r>
      <w:r w:rsidR="00DA113D" w:rsidRPr="00C828DA">
        <w:rPr>
          <w:rFonts w:ascii="Times New Roman" w:eastAsia="Times New Roman" w:hAnsi="Times New Roman"/>
          <w:sz w:val="26"/>
          <w:szCs w:val="26"/>
          <w:lang w:eastAsia="ar-SA"/>
        </w:rPr>
        <w:t>: а) альтруизм, б) конформизм, в) урбанизация г) абсентеизм, д) интеграция, е) мировоззрение, ж) лоббизм, з) кодекс.</w:t>
      </w:r>
    </w:p>
    <w:p w:rsidR="00F72934" w:rsidRPr="00C828DA" w:rsidRDefault="002910EB" w:rsidP="002910EB">
      <w:pPr>
        <w:tabs>
          <w:tab w:val="left" w:pos="709"/>
        </w:tabs>
        <w:suppressAutoHyphens/>
        <w:autoSpaceDE w:val="0"/>
        <w:spacing w:after="0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ab/>
      </w:r>
      <w:r w:rsidR="00F72934"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По 1 баллу</w:t>
      </w:r>
      <w:r w:rsidR="006D3B24" w:rsidRPr="00C828DA">
        <w:rPr>
          <w:rFonts w:ascii="Times New Roman" w:hAnsi="Times New Roman"/>
          <w:bCs/>
          <w:i/>
          <w:sz w:val="26"/>
          <w:szCs w:val="26"/>
          <w:lang w:eastAsia="ru-RU"/>
        </w:rPr>
        <w:t xml:space="preserve"> за каждый верный ответ, всего 8</w:t>
      </w:r>
      <w:r w:rsidR="00F72934"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баллов</w:t>
      </w:r>
    </w:p>
    <w:p w:rsidR="0081027E" w:rsidRPr="00C828DA" w:rsidRDefault="0081027E" w:rsidP="002910EB">
      <w:pPr>
        <w:suppressAutoHyphens/>
        <w:spacing w:after="0"/>
        <w:jc w:val="both"/>
        <w:rPr>
          <w:rFonts w:ascii="Times New Roman" w:eastAsia="Times New Roman" w:hAnsi="Times New Roman"/>
          <w:b/>
          <w:i/>
          <w:sz w:val="26"/>
          <w:szCs w:val="26"/>
          <w:lang w:eastAsia="ar-SA"/>
        </w:rPr>
      </w:pPr>
    </w:p>
    <w:p w:rsidR="002910EB" w:rsidRPr="00C828DA" w:rsidRDefault="002910EB" w:rsidP="002910EB">
      <w:pPr>
        <w:suppressAutoHyphens/>
        <w:spacing w:after="0"/>
        <w:jc w:val="both"/>
        <w:rPr>
          <w:rFonts w:ascii="Times New Roman" w:eastAsia="Times New Roman" w:hAnsi="Times New Roman"/>
          <w:b/>
          <w:i/>
          <w:sz w:val="26"/>
          <w:szCs w:val="26"/>
          <w:lang w:eastAsia="ar-SA"/>
        </w:rPr>
      </w:pPr>
    </w:p>
    <w:p w:rsidR="00F72934" w:rsidRPr="00C828DA" w:rsidRDefault="00F72934" w:rsidP="002910EB">
      <w:pPr>
        <w:suppressAutoHyphens/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          8. </w:t>
      </w: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1. _________________ – это правовая, 2. _______________ организация публичной власти. В этом смысле можно сказать, что правомерна только </w:t>
      </w: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функциональная деятельность государства, то есть такая 3. _______________ государства, которая порождается его природой и соответствует его сущности.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4. ______________ всей функциональной деятельности государства состоит в организации, реализации и защите определенного государственно-правового порядка жизни свободных людей.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Отдельные 5. _______________ государства – это лишь относительно самостоятельные аспекты целостной и единой по своей сути функциональной деятельности государства по созиданию, поддержанию и практическому осуществлению соответствующего 6. _________________ порядка.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К числу таких отдельных основных функций государства относятся: </w:t>
      </w:r>
      <w:proofErr w:type="spell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правоустановительная</w:t>
      </w:r>
      <w:proofErr w:type="spell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 функция, 7. __________________ функция, правозащитная функция, </w:t>
      </w:r>
      <w:proofErr w:type="spell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внешнегосударственная</w:t>
      </w:r>
      <w:proofErr w:type="spell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 функция. 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gram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К</w:t>
      </w:r>
      <w:proofErr w:type="gram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основным</w:t>
      </w:r>
      <w:proofErr w:type="gram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 8. _______________ государства относят публичный характер власти, суверенитет, исключительное право взимания налогов и сборов с населения, 9. _________________, исключительное право издавать общеобязательные правовые нормы. А также у каждого государства есть государственная 10. _________________ (гимн, герб, флаг).</w:t>
      </w:r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gram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Пропущенные слова: функции, суверенная, демократический, государственно-правовой, эмиссия, </w:t>
      </w:r>
      <w:proofErr w:type="spell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правореализаторский</w:t>
      </w:r>
      <w:proofErr w:type="spell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, общество, символика, деятельность, аспекты, специфика, государство, государственный, признаки, правила, сущность.</w:t>
      </w:r>
      <w:proofErr w:type="gramEnd"/>
    </w:p>
    <w:p w:rsidR="00F72934" w:rsidRPr="00C828DA" w:rsidRDefault="00F72934" w:rsidP="002910E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gramStart"/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Ответ</w:t>
      </w: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: 1) государство, 2) суверенная, 3) деятельность, 4) специфика, 5) функции, 6) государственно-правовой, 7) </w:t>
      </w:r>
      <w:proofErr w:type="spellStart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правореализаторский</w:t>
      </w:r>
      <w:proofErr w:type="spellEnd"/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, 8) признаки, 9) эмиссия, 10) символика.</w:t>
      </w:r>
      <w:proofErr w:type="gramEnd"/>
    </w:p>
    <w:p w:rsidR="00F72934" w:rsidRPr="00C828DA" w:rsidRDefault="00F72934" w:rsidP="002910EB">
      <w:pPr>
        <w:suppressAutoHyphens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/>
          <w:i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i/>
          <w:sz w:val="26"/>
          <w:szCs w:val="26"/>
          <w:lang w:eastAsia="ar-SA"/>
        </w:rPr>
        <w:t>По 0,5 баллу за каждое верное слово, всего 5 баллов</w:t>
      </w:r>
    </w:p>
    <w:p w:rsidR="003B419C" w:rsidRPr="00C828DA" w:rsidRDefault="003B419C" w:rsidP="002910EB">
      <w:pPr>
        <w:suppressAutoHyphens/>
        <w:spacing w:after="0"/>
        <w:jc w:val="both"/>
        <w:rPr>
          <w:rFonts w:ascii="Times New Roman" w:eastAsia="Times New Roman" w:hAnsi="Times New Roman"/>
          <w:i/>
          <w:sz w:val="26"/>
          <w:szCs w:val="26"/>
          <w:lang w:eastAsia="ar-SA"/>
        </w:rPr>
      </w:pPr>
    </w:p>
    <w:p w:rsidR="002910EB" w:rsidRPr="00C828DA" w:rsidRDefault="002910EB" w:rsidP="002910EB">
      <w:pPr>
        <w:suppressAutoHyphens/>
        <w:spacing w:after="0"/>
        <w:jc w:val="both"/>
        <w:rPr>
          <w:rFonts w:ascii="Times New Roman" w:eastAsia="Times New Roman" w:hAnsi="Times New Roman"/>
          <w:i/>
          <w:sz w:val="26"/>
          <w:szCs w:val="26"/>
          <w:lang w:eastAsia="ar-SA"/>
        </w:rPr>
      </w:pPr>
    </w:p>
    <w:p w:rsidR="008E5BED" w:rsidRPr="00C828DA" w:rsidRDefault="008E5BED" w:rsidP="00C828DA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9.  </w:t>
      </w: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4628"/>
        <w:gridCol w:w="440"/>
        <w:gridCol w:w="489"/>
        <w:gridCol w:w="3190"/>
      </w:tblGrid>
      <w:tr w:rsidR="008E5BED" w:rsidRPr="00C828DA" w:rsidTr="002910EB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Предпочтения потребителей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А.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Спрос</w:t>
            </w:r>
          </w:p>
        </w:tc>
      </w:tr>
      <w:tr w:rsidR="008E5BED" w:rsidRPr="00C828DA" w:rsidTr="002910EB">
        <w:trPr>
          <w:trHeight w:val="33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Технология производства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Б.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Предложение</w:t>
            </w:r>
          </w:p>
        </w:tc>
      </w:tr>
      <w:tr w:rsidR="008E5BED" w:rsidRPr="00C828DA" w:rsidTr="002910EB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Реклама товара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8E5BED" w:rsidRPr="00C828DA" w:rsidTr="002910EB">
        <w:trPr>
          <w:trHeight w:val="258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Налоговая политика государства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8E5BED" w:rsidRPr="00C828DA" w:rsidTr="002910EB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5BED" w:rsidRPr="00C828DA" w:rsidRDefault="008E5BED" w:rsidP="002910EB">
            <w:pPr>
              <w:suppressAutoHyphens/>
              <w:spacing w:after="0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C828DA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Цены на сопряженные товары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BED" w:rsidRPr="00C828DA" w:rsidRDefault="008E5BED" w:rsidP="002910EB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</w:tbl>
    <w:p w:rsidR="008E5BED" w:rsidRPr="00C828DA" w:rsidRDefault="008E5BED" w:rsidP="002910EB">
      <w:pPr>
        <w:suppressAutoHyphens/>
        <w:spacing w:after="0"/>
        <w:ind w:firstLine="708"/>
        <w:rPr>
          <w:rFonts w:ascii="Times New Roman" w:eastAsia="Times New Roman" w:hAnsi="Times New Roman"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Ответ:</w:t>
      </w:r>
      <w:r w:rsidR="002910EB"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1 – А 2 – Б 3 – А 4 – Б 5 – А</w:t>
      </w:r>
    </w:p>
    <w:p w:rsidR="008E5BED" w:rsidRPr="00C828DA" w:rsidRDefault="008E5BED" w:rsidP="002910EB">
      <w:pPr>
        <w:suppressAutoHyphens/>
        <w:spacing w:after="0"/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i/>
          <w:sz w:val="26"/>
          <w:szCs w:val="26"/>
          <w:lang w:eastAsia="ru-RU"/>
        </w:rPr>
        <w:t>По  0,5 баллов   за каждое верное соответствие, всего 2,5  балла</w:t>
      </w:r>
    </w:p>
    <w:p w:rsidR="003B419C" w:rsidRPr="00C828DA" w:rsidRDefault="003B419C" w:rsidP="002910E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2910EB" w:rsidRDefault="002910EB" w:rsidP="002910E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C828DA" w:rsidRPr="00C828DA" w:rsidRDefault="00C828DA" w:rsidP="002910EB">
      <w:pPr>
        <w:spacing w:after="0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8E5BED" w:rsidRPr="00C828DA" w:rsidRDefault="008E5BED" w:rsidP="002910EB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828DA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1</w:t>
      </w:r>
      <w:r w:rsidR="002910EB" w:rsidRPr="00C828DA">
        <w:rPr>
          <w:rFonts w:ascii="Times New Roman" w:hAnsi="Times New Roman"/>
          <w:b/>
          <w:bCs/>
          <w:sz w:val="26"/>
          <w:szCs w:val="26"/>
          <w:lang w:eastAsia="ru-RU"/>
        </w:rPr>
        <w:t>0</w:t>
      </w:r>
      <w:r w:rsidRPr="00C828DA">
        <w:rPr>
          <w:rFonts w:ascii="Times New Roman" w:hAnsi="Times New Roman"/>
          <w:b/>
          <w:bCs/>
          <w:sz w:val="26"/>
          <w:szCs w:val="26"/>
          <w:lang w:eastAsia="ru-RU"/>
        </w:rPr>
        <w:t>.Решите экономическую задачу:</w:t>
      </w:r>
    </w:p>
    <w:p w:rsidR="008E5BED" w:rsidRPr="00C828DA" w:rsidRDefault="008E5BED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Близнецы Саша и Паша 4 декабря 2014 года положили в банк по 50 000 </w:t>
      </w:r>
      <w:proofErr w:type="spellStart"/>
      <w:r w:rsidRPr="00C828DA">
        <w:rPr>
          <w:rFonts w:ascii="Times New Roman" w:hAnsi="Times New Roman"/>
          <w:sz w:val="26"/>
          <w:szCs w:val="26"/>
        </w:rPr>
        <w:t>рублеи</w:t>
      </w:r>
      <w:proofErr w:type="spellEnd"/>
      <w:r w:rsidRPr="00C828DA">
        <w:rPr>
          <w:rFonts w:ascii="Times New Roman" w:hAnsi="Times New Roman"/>
          <w:sz w:val="26"/>
          <w:szCs w:val="26"/>
        </w:rPr>
        <w:t>̆ на три года под 10% годовых</w:t>
      </w:r>
      <w:proofErr w:type="gramStart"/>
      <w:r w:rsidRPr="00C828DA">
        <w:rPr>
          <w:rFonts w:ascii="Times New Roman" w:hAnsi="Times New Roman"/>
          <w:sz w:val="26"/>
          <w:szCs w:val="26"/>
        </w:rPr>
        <w:t xml:space="preserve"> О</w:t>
      </w:r>
      <w:proofErr w:type="gramEnd"/>
      <w:r w:rsidRPr="00C828DA">
        <w:rPr>
          <w:rFonts w:ascii="Times New Roman" w:hAnsi="Times New Roman"/>
          <w:sz w:val="26"/>
          <w:szCs w:val="26"/>
        </w:rPr>
        <w:t xml:space="preserve">днако через год и Саша, и Паша сняли со своих счетов соответственно 10% и 20% имеющихся денег. Еще через год </w:t>
      </w:r>
      <w:proofErr w:type="spellStart"/>
      <w:r w:rsidRPr="00C828DA">
        <w:rPr>
          <w:rFonts w:ascii="Times New Roman" w:hAnsi="Times New Roman"/>
          <w:sz w:val="26"/>
          <w:szCs w:val="26"/>
        </w:rPr>
        <w:t>каждыи</w:t>
      </w:r>
      <w:proofErr w:type="spellEnd"/>
      <w:r w:rsidRPr="00C828DA">
        <w:rPr>
          <w:rFonts w:ascii="Times New Roman" w:hAnsi="Times New Roman"/>
          <w:sz w:val="26"/>
          <w:szCs w:val="26"/>
        </w:rPr>
        <w:t xml:space="preserve">̆ из них снял со своего счета соответственно 20000 </w:t>
      </w:r>
      <w:proofErr w:type="spellStart"/>
      <w:r w:rsidRPr="00C828DA">
        <w:rPr>
          <w:rFonts w:ascii="Times New Roman" w:hAnsi="Times New Roman"/>
          <w:sz w:val="26"/>
          <w:szCs w:val="26"/>
        </w:rPr>
        <w:t>рублеи</w:t>
      </w:r>
      <w:proofErr w:type="spellEnd"/>
      <w:r w:rsidRPr="00C828DA">
        <w:rPr>
          <w:rFonts w:ascii="Times New Roman" w:hAnsi="Times New Roman"/>
          <w:sz w:val="26"/>
          <w:szCs w:val="26"/>
        </w:rPr>
        <w:t xml:space="preserve">̆ и 15 000 </w:t>
      </w:r>
      <w:proofErr w:type="spellStart"/>
      <w:r w:rsidRPr="00C828DA">
        <w:rPr>
          <w:rFonts w:ascii="Times New Roman" w:hAnsi="Times New Roman"/>
          <w:sz w:val="26"/>
          <w:szCs w:val="26"/>
        </w:rPr>
        <w:t>рублеи</w:t>
      </w:r>
      <w:proofErr w:type="spellEnd"/>
      <w:r w:rsidRPr="00C828DA">
        <w:rPr>
          <w:rFonts w:ascii="Times New Roman" w:hAnsi="Times New Roman"/>
          <w:sz w:val="26"/>
          <w:szCs w:val="26"/>
        </w:rPr>
        <w:t xml:space="preserve">̆. У кого из братьев к концу третьего года на счету окажется большая сумма денег? </w:t>
      </w:r>
      <w:proofErr w:type="gramStart"/>
      <w:r w:rsidRPr="00C828DA">
        <w:rPr>
          <w:rFonts w:ascii="Times New Roman" w:hAnsi="Times New Roman"/>
          <w:sz w:val="26"/>
          <w:szCs w:val="26"/>
        </w:rPr>
        <w:t>На сколько</w:t>
      </w:r>
      <w:proofErr w:type="gramEnd"/>
      <w:r w:rsidRPr="00C828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828DA">
        <w:rPr>
          <w:rFonts w:ascii="Times New Roman" w:hAnsi="Times New Roman"/>
          <w:sz w:val="26"/>
          <w:szCs w:val="26"/>
        </w:rPr>
        <w:t>рублеи</w:t>
      </w:r>
      <w:proofErr w:type="spellEnd"/>
      <w:r w:rsidRPr="00C828DA">
        <w:rPr>
          <w:rFonts w:ascii="Times New Roman" w:hAnsi="Times New Roman"/>
          <w:sz w:val="26"/>
          <w:szCs w:val="26"/>
        </w:rPr>
        <w:t>̆?</w:t>
      </w:r>
    </w:p>
    <w:p w:rsidR="008E5BED" w:rsidRPr="00C828DA" w:rsidRDefault="008E5BED" w:rsidP="002910EB">
      <w:pPr>
        <w:spacing w:after="0"/>
        <w:ind w:firstLine="708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Решение:</w:t>
      </w:r>
      <w:r w:rsidR="002910EB" w:rsidRPr="00C828DA">
        <w:rPr>
          <w:rFonts w:ascii="Times New Roman" w:hAnsi="Times New Roman"/>
          <w:b/>
          <w:sz w:val="26"/>
          <w:szCs w:val="26"/>
        </w:rPr>
        <w:t xml:space="preserve"> </w:t>
      </w:r>
    </w:p>
    <w:p w:rsidR="008E5BED" w:rsidRPr="00C828DA" w:rsidRDefault="008E5BED" w:rsidP="002910EB">
      <w:pPr>
        <w:spacing w:after="0"/>
        <w:rPr>
          <w:rFonts w:ascii="Times New Roman" w:hAnsi="Times New Roman"/>
          <w:sz w:val="26"/>
          <w:szCs w:val="26"/>
        </w:rPr>
      </w:pPr>
      <w:r w:rsidRPr="00C828DA">
        <w:rPr>
          <w:noProof/>
          <w:sz w:val="26"/>
          <w:szCs w:val="26"/>
          <w:lang w:eastAsia="ru-RU"/>
        </w:rPr>
        <w:drawing>
          <wp:inline distT="0" distB="0" distL="0" distR="0" wp14:anchorId="3A5BC64A" wp14:editId="6DD2E1CB">
            <wp:extent cx="5943600" cy="3467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ED" w:rsidRPr="00C828DA" w:rsidRDefault="008E5BED" w:rsidP="002910EB">
      <w:pPr>
        <w:spacing w:after="0"/>
        <w:ind w:firstLine="708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Ответ:</w:t>
      </w:r>
      <w:r w:rsidRPr="00C828DA">
        <w:rPr>
          <w:rFonts w:ascii="Times New Roman" w:hAnsi="Times New Roman"/>
          <w:sz w:val="26"/>
          <w:szCs w:val="26"/>
        </w:rPr>
        <w:t xml:space="preserve"> у Паши, на 1155 руб.</w:t>
      </w:r>
    </w:p>
    <w:p w:rsidR="008E5BED" w:rsidRPr="00C828DA" w:rsidRDefault="008E5BED" w:rsidP="002910EB">
      <w:pPr>
        <w:spacing w:after="0"/>
        <w:ind w:firstLine="708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C828DA">
        <w:rPr>
          <w:rFonts w:ascii="Times New Roman" w:hAnsi="Times New Roman"/>
          <w:i/>
          <w:sz w:val="26"/>
          <w:szCs w:val="26"/>
          <w:lang w:eastAsia="ru-RU"/>
        </w:rPr>
        <w:t>2 балла за верный ответ без обоснования,  8 баллов за верный ответ с обоснованием</w:t>
      </w:r>
    </w:p>
    <w:p w:rsidR="00F46093" w:rsidRPr="00C828DA" w:rsidRDefault="00F46093" w:rsidP="002910EB">
      <w:pPr>
        <w:spacing w:after="0"/>
        <w:rPr>
          <w:rFonts w:ascii="Times New Roman" w:hAnsi="Times New Roman"/>
          <w:b/>
          <w:sz w:val="20"/>
          <w:szCs w:val="26"/>
          <w:lang w:eastAsia="ru-RU"/>
        </w:rPr>
      </w:pPr>
    </w:p>
    <w:p w:rsidR="00F46093" w:rsidRPr="00C828DA" w:rsidRDefault="00F46093" w:rsidP="002910EB">
      <w:pPr>
        <w:spacing w:after="0"/>
        <w:ind w:firstLine="708"/>
        <w:rPr>
          <w:rFonts w:ascii="Times New Roman" w:hAnsi="Times New Roman"/>
          <w:b/>
          <w:sz w:val="26"/>
          <w:szCs w:val="26"/>
          <w:lang w:eastAsia="ru-RU"/>
        </w:rPr>
      </w:pPr>
      <w:r w:rsidRPr="00C828DA">
        <w:rPr>
          <w:rFonts w:ascii="Times New Roman" w:hAnsi="Times New Roman"/>
          <w:b/>
          <w:sz w:val="26"/>
          <w:szCs w:val="26"/>
          <w:lang w:eastAsia="ru-RU"/>
        </w:rPr>
        <w:t>11. Решите правовую задачу:</w:t>
      </w:r>
    </w:p>
    <w:p w:rsidR="00DB1AB4" w:rsidRPr="00C828DA" w:rsidRDefault="00DB1AB4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В детскую поликлинику одного из районов  г. Ульяновска подбросили маленького мальчика. Кто является его родителями,  где они, установить так и не удалось. </w:t>
      </w:r>
      <w:proofErr w:type="gramStart"/>
      <w:r w:rsidRPr="00C828DA">
        <w:rPr>
          <w:rFonts w:ascii="Times New Roman" w:hAnsi="Times New Roman"/>
          <w:sz w:val="26"/>
          <w:szCs w:val="26"/>
        </w:rPr>
        <w:t>Гражданином</w:t>
      </w:r>
      <w:proofErr w:type="gramEnd"/>
      <w:r w:rsidRPr="00C828DA">
        <w:rPr>
          <w:rFonts w:ascii="Times New Roman" w:hAnsi="Times New Roman"/>
          <w:sz w:val="26"/>
          <w:szCs w:val="26"/>
        </w:rPr>
        <w:t xml:space="preserve"> какого государства будет являться мальчик? Свой ответ обоснуйте со ссылкой на закон.  Как называется способ приобретения гражданства в данном случае. </w:t>
      </w:r>
    </w:p>
    <w:p w:rsidR="00DB1AB4" w:rsidRPr="00C828DA" w:rsidRDefault="00DB1AB4" w:rsidP="00C828D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Ответ:</w:t>
      </w:r>
      <w:r w:rsidR="00C828DA">
        <w:rPr>
          <w:rFonts w:ascii="Times New Roman" w:hAnsi="Times New Roman"/>
          <w:b/>
          <w:sz w:val="26"/>
          <w:szCs w:val="26"/>
        </w:rPr>
        <w:t xml:space="preserve"> </w:t>
      </w:r>
      <w:r w:rsidRPr="00C828DA">
        <w:rPr>
          <w:rFonts w:ascii="Times New Roman" w:hAnsi="Times New Roman"/>
          <w:sz w:val="26"/>
          <w:szCs w:val="26"/>
        </w:rPr>
        <w:t xml:space="preserve">1. Мальчик является гражданином РФ. </w:t>
      </w:r>
      <w:r w:rsidRPr="00C828DA">
        <w:rPr>
          <w:rFonts w:ascii="Times New Roman" w:hAnsi="Times New Roman"/>
          <w:b/>
          <w:sz w:val="26"/>
          <w:szCs w:val="26"/>
        </w:rPr>
        <w:t>1 балл</w:t>
      </w:r>
    </w:p>
    <w:p w:rsidR="00DB1AB4" w:rsidRPr="00C828DA" w:rsidRDefault="00DB1AB4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2. В соответствии с ФЗ «О гражданстве РФ» ребенок, родившийся на территории РФ, если оба его родителя неизвестны, является гражданином РФ.   </w:t>
      </w:r>
      <w:r w:rsidRPr="00C828DA">
        <w:rPr>
          <w:rFonts w:ascii="Times New Roman" w:hAnsi="Times New Roman"/>
          <w:b/>
          <w:sz w:val="26"/>
          <w:szCs w:val="26"/>
        </w:rPr>
        <w:t>2 балла</w:t>
      </w:r>
    </w:p>
    <w:p w:rsidR="00DB1AB4" w:rsidRPr="00C828DA" w:rsidRDefault="00DB1AB4" w:rsidP="002910EB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 xml:space="preserve">3. Натурализация (приобретения гражданства по рождению по принципу почвы). </w:t>
      </w:r>
      <w:r w:rsidRPr="00C828DA">
        <w:rPr>
          <w:rFonts w:ascii="Times New Roman" w:hAnsi="Times New Roman"/>
          <w:b/>
          <w:sz w:val="26"/>
          <w:szCs w:val="26"/>
        </w:rPr>
        <w:t xml:space="preserve">1 балл </w:t>
      </w:r>
    </w:p>
    <w:p w:rsidR="00DB1AB4" w:rsidRPr="00C828DA" w:rsidRDefault="00DB1AB4" w:rsidP="002910EB">
      <w:pPr>
        <w:suppressAutoHyphens/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i/>
          <w:sz w:val="26"/>
          <w:szCs w:val="26"/>
          <w:lang w:eastAsia="ar-SA"/>
        </w:rPr>
        <w:t>1 балл  за верный ответ на вопрос без обоснования, 4  баллов за верный ответ  с обоснованием</w:t>
      </w:r>
    </w:p>
    <w:p w:rsidR="002910EB" w:rsidRPr="00C828DA" w:rsidRDefault="002910EB" w:rsidP="002910EB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:rsidR="00DB1AB4" w:rsidRPr="00C828DA" w:rsidRDefault="00417C5A" w:rsidP="002910EB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12</w:t>
      </w:r>
      <w:r w:rsidR="00DB1AB4"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. Посмотрите на изображения и напишите </w:t>
      </w:r>
      <w:proofErr w:type="gramStart"/>
      <w:r w:rsidR="00DB1AB4"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>пропущенную</w:t>
      </w:r>
      <w:proofErr w:type="gramEnd"/>
      <w:r w:rsidR="00DB1AB4" w:rsidRPr="00C828D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формы культуры:</w:t>
      </w:r>
    </w:p>
    <w:p w:rsidR="00DB1AB4" w:rsidRPr="00C828DA" w:rsidRDefault="00DB1AB4" w:rsidP="002910EB">
      <w:pPr>
        <w:suppressAutoHyphens/>
        <w:spacing w:after="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А)  </w:t>
      </w:r>
      <w:r w:rsidRPr="00C828DA">
        <w:rPr>
          <w:rFonts w:ascii="Times New Roman" w:eastAsia="Times New Roman" w:hAnsi="Times New Roman"/>
          <w:noProof/>
          <w:sz w:val="26"/>
          <w:szCs w:val="26"/>
          <w:u w:val="single"/>
          <w:lang w:eastAsia="ru-RU"/>
        </w:rPr>
        <w:t xml:space="preserve">элитарная    </w:t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</w:t>
      </w:r>
      <w:r w:rsidR="002910EB"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</w:t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Б)  </w:t>
      </w:r>
      <w:r w:rsidRPr="00C828DA">
        <w:rPr>
          <w:rFonts w:ascii="Times New Roman" w:eastAsia="Times New Roman" w:hAnsi="Times New Roman"/>
          <w:noProof/>
          <w:sz w:val="26"/>
          <w:szCs w:val="26"/>
          <w:u w:val="single"/>
          <w:lang w:eastAsia="ru-RU"/>
        </w:rPr>
        <w:t>народная</w:t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2910EB"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В)  массовая</w:t>
      </w:r>
    </w:p>
    <w:p w:rsidR="00DB1AB4" w:rsidRPr="00C828DA" w:rsidRDefault="00DB1AB4" w:rsidP="002910EB">
      <w:pPr>
        <w:suppressAutoHyphens/>
        <w:spacing w:after="0"/>
        <w:jc w:val="both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E2D0B93" wp14:editId="3121F6B9">
            <wp:extent cx="1909159" cy="1266825"/>
            <wp:effectExtent l="0" t="0" r="0" b="0"/>
            <wp:docPr id="11" name="Рисунок 11" descr="Описание: https://posta-magazine.ru/wp-content/uploads/old/images/stories/flexicontent/03_life-and-death-of-carmencita-from-igor-butman_Posta-Magaz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posta-magazine.ru/wp-content/uploads/old/images/stories/flexicontent/03_life-and-death-of-carmencita-from-igor-butman_Posta-Magazi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159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</w:t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7F02D565" wp14:editId="2AC17AC1">
            <wp:extent cx="1890473" cy="1257300"/>
            <wp:effectExtent l="0" t="0" r="0" b="0"/>
            <wp:docPr id="10" name="Рисунок 10" descr="Описание: https://cdn.culture.ru/images/66dcc816-b124-5bfd-ba1d-3b3a94196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cdn.culture.ru/images/66dcc816-b124-5bfd-ba1d-3b3a941966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473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</w:t>
      </w:r>
      <w:r w:rsidR="002910EB"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B8F09B7" wp14:editId="197495E3">
            <wp:extent cx="1905000" cy="1270000"/>
            <wp:effectExtent l="0" t="0" r="0" b="6350"/>
            <wp:docPr id="9" name="Рисунок 9" descr="Описание: https://www.mezaparks.lv/uploads/2016/04/Vieta_Mezapark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www.mezaparks.lv/uploads/2016/04/Vieta_Mezaparks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28DA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</w:t>
      </w:r>
    </w:p>
    <w:p w:rsidR="00DB1AB4" w:rsidRPr="00C828DA" w:rsidRDefault="00DB1AB4" w:rsidP="002910EB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Cs/>
          <w:i/>
          <w:sz w:val="26"/>
          <w:szCs w:val="26"/>
          <w:lang w:eastAsia="ru-RU"/>
        </w:rPr>
      </w:pPr>
      <w:r w:rsidRPr="00C828DA">
        <w:rPr>
          <w:rFonts w:ascii="Times New Roman" w:eastAsia="Times New Roman" w:hAnsi="Times New Roman"/>
          <w:sz w:val="26"/>
          <w:szCs w:val="26"/>
          <w:lang w:eastAsia="ar-SA"/>
        </w:rPr>
        <w:t>1</w:t>
      </w:r>
      <w:r w:rsidR="00417C5A" w:rsidRPr="00C828DA">
        <w:rPr>
          <w:rFonts w:ascii="Times New Roman" w:eastAsia="Times New Roman" w:hAnsi="Times New Roman"/>
          <w:sz w:val="26"/>
          <w:szCs w:val="26"/>
          <w:lang w:eastAsia="ar-SA"/>
        </w:rPr>
        <w:t xml:space="preserve">,5 </w:t>
      </w:r>
      <w:r w:rsidRPr="00C828DA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балл</w:t>
      </w:r>
      <w:r w:rsidR="00417C5A" w:rsidRPr="00C828DA">
        <w:rPr>
          <w:rFonts w:ascii="Times New Roman" w:eastAsia="Times New Roman" w:hAnsi="Times New Roman"/>
          <w:i/>
          <w:sz w:val="26"/>
          <w:szCs w:val="26"/>
          <w:lang w:eastAsia="ru-RU"/>
        </w:rPr>
        <w:t>а</w:t>
      </w:r>
      <w:r w:rsidRPr="00C828DA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 </w:t>
      </w:r>
      <w:r w:rsidRPr="00C828DA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>за верный ответ</w:t>
      </w:r>
    </w:p>
    <w:p w:rsidR="00C828DA" w:rsidRDefault="00C828DA" w:rsidP="002910EB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F46093" w:rsidRPr="00C828DA" w:rsidRDefault="002910EB" w:rsidP="002910EB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ab/>
      </w:r>
      <w:r w:rsidR="00F46093" w:rsidRPr="00C828DA">
        <w:rPr>
          <w:rFonts w:ascii="Times New Roman" w:hAnsi="Times New Roman"/>
          <w:b/>
          <w:sz w:val="26"/>
          <w:szCs w:val="26"/>
        </w:rPr>
        <w:t>13. Решите логическую задачу:</w:t>
      </w:r>
    </w:p>
    <w:p w:rsidR="00DB1AB4" w:rsidRPr="00C828DA" w:rsidRDefault="00DB1AB4" w:rsidP="002910EB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На острове правдолюбов и лгунов тури</w:t>
      </w:r>
      <w:proofErr w:type="gram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ст встр</w:t>
      </w:r>
      <w:proofErr w:type="gram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етил двух аборигенов (правдолюбы всегда говорят только правду, лгуны — только ложь).</w:t>
      </w:r>
    </w:p>
    <w:p w:rsidR="00DB1AB4" w:rsidRPr="00C828DA" w:rsidRDefault="00DB1AB4" w:rsidP="002910EB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Первый абориген произнес «Мы оба лгуны»</w:t>
      </w:r>
      <w:r w:rsidR="002910EB"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. </w:t>
      </w: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Второй произнес «Все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казяфки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мазяфки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»</w:t>
      </w:r>
      <w:r w:rsidR="002910EB"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. </w:t>
      </w: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Турист лично знает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казяфку</w:t>
      </w:r>
      <w:proofErr w:type="spellEnd"/>
      <w:proofErr w:type="gram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Х</w:t>
      </w:r>
      <w:proofErr w:type="gram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а. Верно ли, что</w:t>
      </w:r>
      <w:proofErr w:type="gram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Х</w:t>
      </w:r>
      <w:proofErr w:type="gram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а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мазяфка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?</w:t>
      </w:r>
    </w:p>
    <w:p w:rsidR="00DB1AB4" w:rsidRPr="00C828DA" w:rsidRDefault="00DB1AB4" w:rsidP="002910EB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b/>
          <w:i/>
          <w:kern w:val="1"/>
          <w:sz w:val="26"/>
          <w:szCs w:val="26"/>
          <w:lang w:eastAsia="hi-IN" w:bidi="hi-IN"/>
        </w:rPr>
        <w:t>Решение.</w:t>
      </w:r>
      <w:r w:rsidR="002910EB" w:rsidRPr="00C828DA">
        <w:rPr>
          <w:rFonts w:ascii="Times New Roman" w:eastAsia="SimSun" w:hAnsi="Times New Roman"/>
          <w:b/>
          <w:i/>
          <w:kern w:val="1"/>
          <w:sz w:val="26"/>
          <w:szCs w:val="26"/>
          <w:lang w:eastAsia="hi-IN" w:bidi="hi-IN"/>
        </w:rPr>
        <w:t xml:space="preserve"> </w:t>
      </w: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Первый не может быть правдолюбом, так как иначе он бы про себя сказал, что лгун. Значит первый лгун.</w:t>
      </w:r>
    </w:p>
    <w:p w:rsidR="00DB1AB4" w:rsidRPr="00C828DA" w:rsidRDefault="00DB1AB4" w:rsidP="002910EB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Второй не может быть лгуном, так как в этом случае первый сказал бы правду, сто не возможно, значит второй правдолюб.</w:t>
      </w:r>
    </w:p>
    <w:p w:rsidR="00DB1AB4" w:rsidRPr="00C828DA" w:rsidRDefault="00DB1AB4" w:rsidP="002910EB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Фраза «все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казяфки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мазяфки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» истина. Поэтому конкретная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казяфка</w:t>
      </w:r>
      <w:proofErr w:type="spellEnd"/>
      <w:proofErr w:type="gram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Х</w:t>
      </w:r>
      <w:proofErr w:type="gram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а является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мазявкой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.</w:t>
      </w:r>
    </w:p>
    <w:p w:rsidR="00DB1AB4" w:rsidRPr="00C828DA" w:rsidRDefault="00DB1AB4" w:rsidP="00C828DA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b/>
          <w:kern w:val="1"/>
          <w:sz w:val="26"/>
          <w:szCs w:val="26"/>
          <w:lang w:eastAsia="hi-IN" w:bidi="hi-IN"/>
        </w:rPr>
        <w:t>Ответ</w:t>
      </w: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Верно.</w:t>
      </w:r>
    </w:p>
    <w:p w:rsidR="00DB1AB4" w:rsidRPr="00C828DA" w:rsidRDefault="00DB1AB4" w:rsidP="00C828DA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Times New Roman" w:hAnsi="Times New Roman"/>
          <w:b/>
          <w:i/>
          <w:kern w:val="1"/>
          <w:sz w:val="26"/>
          <w:szCs w:val="26"/>
          <w:lang w:eastAsia="ru-RU" w:bidi="hi-IN"/>
        </w:rPr>
        <w:t>Критерии проверки:</w:t>
      </w:r>
    </w:p>
    <w:p w:rsidR="00DB1AB4" w:rsidRPr="00C828DA" w:rsidRDefault="00DB1AB4" w:rsidP="002910EB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Максимально возможный балл – 5.</w:t>
      </w:r>
    </w:p>
    <w:p w:rsidR="00DB1AB4" w:rsidRPr="00C828DA" w:rsidRDefault="00DB1AB4" w:rsidP="002910EB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Доказано, что первый не может быть рыцарем — 1 балл</w:t>
      </w:r>
    </w:p>
    <w:p w:rsidR="00DB1AB4" w:rsidRPr="00C828DA" w:rsidRDefault="00DB1AB4" w:rsidP="002910EB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Рассмотрен случай первый — лжец и доказано, что второй рыцарь — 2 балл</w:t>
      </w:r>
    </w:p>
    <w:p w:rsidR="00C828DA" w:rsidRPr="00C828DA" w:rsidRDefault="00DB1AB4" w:rsidP="00C828DA">
      <w:pPr>
        <w:widowControl w:val="0"/>
        <w:suppressAutoHyphens/>
        <w:spacing w:after="0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Проанализирована истинность фразы «все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казявки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 xml:space="preserve"> </w:t>
      </w:r>
      <w:proofErr w:type="spellStart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мазявки</w:t>
      </w:r>
      <w:proofErr w:type="spellEnd"/>
      <w:r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» и сд</w:t>
      </w:r>
      <w:r w:rsidR="00C828DA" w:rsidRPr="00C828DA">
        <w:rPr>
          <w:rFonts w:ascii="Times New Roman" w:eastAsia="SimSun" w:hAnsi="Times New Roman"/>
          <w:kern w:val="1"/>
          <w:sz w:val="26"/>
          <w:szCs w:val="26"/>
          <w:lang w:eastAsia="hi-IN" w:bidi="hi-IN"/>
        </w:rPr>
        <w:t>елан правильный вывод — 2 балл.</w:t>
      </w:r>
    </w:p>
    <w:p w:rsidR="00F46093" w:rsidRPr="00C828DA" w:rsidRDefault="00C828DA" w:rsidP="00C828DA">
      <w:pPr>
        <w:widowControl w:val="0"/>
        <w:suppressAutoHyphens/>
        <w:spacing w:after="0"/>
        <w:ind w:firstLine="708"/>
        <w:jc w:val="both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C828DA">
        <w:rPr>
          <w:rFonts w:ascii="Times New Roman" w:hAnsi="Times New Roman"/>
          <w:i/>
          <w:sz w:val="26"/>
          <w:szCs w:val="26"/>
        </w:rPr>
        <w:t xml:space="preserve">1 </w:t>
      </w:r>
      <w:r w:rsidR="006E2C99" w:rsidRPr="00C828DA">
        <w:rPr>
          <w:rFonts w:ascii="Times New Roman" w:hAnsi="Times New Roman"/>
          <w:i/>
          <w:sz w:val="26"/>
          <w:szCs w:val="26"/>
        </w:rPr>
        <w:t>балл</w:t>
      </w:r>
      <w:r w:rsidR="00F46093" w:rsidRPr="00C828DA">
        <w:rPr>
          <w:rFonts w:ascii="Times New Roman" w:hAnsi="Times New Roman"/>
          <w:i/>
          <w:sz w:val="26"/>
          <w:szCs w:val="26"/>
        </w:rPr>
        <w:t xml:space="preserve"> за </w:t>
      </w:r>
      <w:r w:rsidR="006E2C99" w:rsidRPr="00C828DA">
        <w:rPr>
          <w:rFonts w:ascii="Times New Roman" w:hAnsi="Times New Roman"/>
          <w:i/>
          <w:sz w:val="26"/>
          <w:szCs w:val="26"/>
        </w:rPr>
        <w:t xml:space="preserve">верный </w:t>
      </w:r>
      <w:r w:rsidR="00F46093" w:rsidRPr="00C828DA">
        <w:rPr>
          <w:rFonts w:ascii="Times New Roman" w:hAnsi="Times New Roman"/>
          <w:i/>
          <w:sz w:val="26"/>
          <w:szCs w:val="26"/>
        </w:rPr>
        <w:t xml:space="preserve">ответ без обоснования, </w:t>
      </w:r>
      <w:r w:rsidR="00DB1AB4" w:rsidRPr="00C828DA">
        <w:rPr>
          <w:rFonts w:ascii="Times New Roman" w:hAnsi="Times New Roman"/>
          <w:i/>
          <w:sz w:val="26"/>
          <w:szCs w:val="26"/>
        </w:rPr>
        <w:t>5</w:t>
      </w:r>
      <w:r w:rsidR="00F46093" w:rsidRPr="00C828DA">
        <w:rPr>
          <w:rFonts w:ascii="Times New Roman" w:hAnsi="Times New Roman"/>
          <w:i/>
          <w:sz w:val="26"/>
          <w:szCs w:val="26"/>
        </w:rPr>
        <w:t xml:space="preserve">  баллов за</w:t>
      </w:r>
      <w:r w:rsidR="006E2C99" w:rsidRPr="00C828DA">
        <w:rPr>
          <w:rFonts w:ascii="Times New Roman" w:hAnsi="Times New Roman"/>
          <w:i/>
          <w:sz w:val="26"/>
          <w:szCs w:val="26"/>
        </w:rPr>
        <w:t xml:space="preserve"> верный </w:t>
      </w:r>
      <w:r w:rsidR="00F46093" w:rsidRPr="00C828DA">
        <w:rPr>
          <w:rFonts w:ascii="Times New Roman" w:hAnsi="Times New Roman"/>
          <w:i/>
          <w:sz w:val="26"/>
          <w:szCs w:val="26"/>
        </w:rPr>
        <w:t xml:space="preserve"> ответ с обоснованием</w:t>
      </w:r>
    </w:p>
    <w:p w:rsidR="00C828DA" w:rsidRDefault="00C828DA" w:rsidP="002910EB">
      <w:pPr>
        <w:tabs>
          <w:tab w:val="num" w:pos="720"/>
        </w:tabs>
        <w:spacing w:after="0"/>
        <w:rPr>
          <w:rFonts w:ascii="Times New Roman" w:hAnsi="Times New Roman"/>
          <w:b/>
          <w:sz w:val="26"/>
          <w:szCs w:val="26"/>
        </w:rPr>
      </w:pPr>
    </w:p>
    <w:p w:rsidR="000F3536" w:rsidRPr="00C828DA" w:rsidRDefault="00C828DA" w:rsidP="002910EB">
      <w:pPr>
        <w:tabs>
          <w:tab w:val="num" w:pos="720"/>
        </w:tabs>
        <w:spacing w:after="0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ab/>
      </w:r>
      <w:r w:rsidR="000F3536" w:rsidRPr="00C828DA">
        <w:rPr>
          <w:rFonts w:ascii="Times New Roman" w:hAnsi="Times New Roman"/>
          <w:b/>
          <w:sz w:val="26"/>
          <w:szCs w:val="26"/>
        </w:rPr>
        <w:t xml:space="preserve">14. Решите кроссворд. </w:t>
      </w:r>
    </w:p>
    <w:p w:rsidR="00D32B50" w:rsidRPr="00C828DA" w:rsidRDefault="00D32B50" w:rsidP="00C828D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b/>
          <w:bCs/>
          <w:sz w:val="26"/>
          <w:szCs w:val="26"/>
        </w:rPr>
        <w:t>По горизонтали:</w:t>
      </w:r>
      <w:r w:rsidR="00C828DA">
        <w:rPr>
          <w:rFonts w:ascii="Times New Roman" w:hAnsi="Times New Roman"/>
          <w:b/>
          <w:bCs/>
          <w:sz w:val="26"/>
          <w:szCs w:val="26"/>
        </w:rPr>
        <w:t xml:space="preserve"> 1. </w:t>
      </w:r>
      <w:r w:rsidRPr="00C828DA">
        <w:rPr>
          <w:rFonts w:ascii="Times New Roman" w:hAnsi="Times New Roman"/>
          <w:sz w:val="26"/>
          <w:szCs w:val="26"/>
        </w:rPr>
        <w:t>Совокупность философских направлений, делающих центральным пунктом познания разум, мышление и рассудок.</w:t>
      </w:r>
    </w:p>
    <w:p w:rsidR="00D32B50" w:rsidRPr="00C828DA" w:rsidRDefault="00D32B50" w:rsidP="00C828DA">
      <w:pPr>
        <w:pStyle w:val="a6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Свойственная товарному производству борьба между предпринимателями за более выгодные условия производства и сбыта товаров, за получение наибольшей прибыли.</w:t>
      </w:r>
    </w:p>
    <w:p w:rsidR="00D32B50" w:rsidRPr="00C828DA" w:rsidRDefault="00D32B50" w:rsidP="00C828DA">
      <w:pPr>
        <w:pStyle w:val="a6"/>
        <w:numPr>
          <w:ilvl w:val="0"/>
          <w:numId w:val="2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lastRenderedPageBreak/>
        <w:t>Это взаимодействие двух или более факторов, характеризующееся тем, что их действие существенно превосходит эффект каждого отдельного компонента в виде их простой суммы.</w:t>
      </w:r>
    </w:p>
    <w:p w:rsidR="00D32B50" w:rsidRPr="00C828DA" w:rsidRDefault="00D32B50" w:rsidP="00C828DA">
      <w:pPr>
        <w:pStyle w:val="a6"/>
        <w:numPr>
          <w:ilvl w:val="0"/>
          <w:numId w:val="2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Замкнутая общность людей, связанная профессиональной специализацией, происхождением, правовым и социальным положением своих членов, иногда также национальной или религиозной принадлежностью.</w:t>
      </w:r>
    </w:p>
    <w:p w:rsidR="00D32B50" w:rsidRPr="00C828DA" w:rsidRDefault="00D32B50" w:rsidP="00C828DA">
      <w:pPr>
        <w:pStyle w:val="a6"/>
        <w:numPr>
          <w:ilvl w:val="0"/>
          <w:numId w:val="2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Комплекс верований и обрядов первобытного общества, связанных с представлением о родстве между группами людей (обычно родами) и видами  растений и животных, явлений природы и неодушевленных предметов.</w:t>
      </w:r>
    </w:p>
    <w:p w:rsidR="00D32B50" w:rsidRPr="00C828DA" w:rsidRDefault="00D32B50" w:rsidP="00C828DA">
      <w:pPr>
        <w:tabs>
          <w:tab w:val="left" w:pos="426"/>
        </w:tabs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b/>
          <w:bCs/>
          <w:sz w:val="26"/>
          <w:szCs w:val="26"/>
        </w:rPr>
        <w:t>По вертикали:</w:t>
      </w:r>
      <w:r w:rsidR="00C828DA">
        <w:rPr>
          <w:rFonts w:ascii="Times New Roman" w:hAnsi="Times New Roman"/>
          <w:b/>
          <w:bCs/>
          <w:sz w:val="26"/>
          <w:szCs w:val="26"/>
        </w:rPr>
        <w:t xml:space="preserve">  1. </w:t>
      </w:r>
      <w:r w:rsidRPr="00C828DA">
        <w:rPr>
          <w:rFonts w:ascii="Times New Roman" w:hAnsi="Times New Roman"/>
          <w:sz w:val="26"/>
          <w:szCs w:val="26"/>
        </w:rPr>
        <w:t>Состояние общественного сознания, которое характеризуется разложением системы ценностей в результате кризиса общества, противоречий между провозглашенными целями и невозможностью их реализовать.</w:t>
      </w:r>
    </w:p>
    <w:p w:rsidR="00D32B50" w:rsidRPr="00C828DA" w:rsidRDefault="00D32B50" w:rsidP="00C828DA">
      <w:pPr>
        <w:pStyle w:val="a6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Денежные средства или материальные ценности, полученные государством, физическим или юридическим лицом в результате какой-либо деятельности за определённый период времени.</w:t>
      </w:r>
    </w:p>
    <w:p w:rsidR="00D32B50" w:rsidRPr="00C828DA" w:rsidRDefault="00D32B50" w:rsidP="00C828DA">
      <w:pPr>
        <w:pStyle w:val="a6"/>
        <w:numPr>
          <w:ilvl w:val="0"/>
          <w:numId w:val="2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Человек, находящийся на границе различных социальных групп, систем, культур и испытывающий влияние их противоречащих друг другу норм, ценностей, и т. д.</w:t>
      </w:r>
    </w:p>
    <w:p w:rsidR="00D32B50" w:rsidRPr="00C828DA" w:rsidRDefault="00D32B50" w:rsidP="00C828DA">
      <w:pPr>
        <w:pStyle w:val="a6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Особый порядок привлечения к ответственности и судебного рассмотрения дел о преступлениях высших должностных лиц.</w:t>
      </w:r>
    </w:p>
    <w:p w:rsidR="00D32B50" w:rsidRPr="00C828DA" w:rsidRDefault="00D32B50" w:rsidP="00C828DA">
      <w:pPr>
        <w:pStyle w:val="a6"/>
        <w:numPr>
          <w:ilvl w:val="0"/>
          <w:numId w:val="2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C828DA">
        <w:rPr>
          <w:rFonts w:ascii="Times New Roman" w:hAnsi="Times New Roman"/>
          <w:sz w:val="26"/>
          <w:szCs w:val="26"/>
        </w:rPr>
        <w:t>Осознание человеком своего долга и ответственности перед обществом и перец самим собой; нравственный самоконтроль; самооценка своего поведения.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</w:tblGrid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в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C828DA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г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я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C828DA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д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4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ь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C828DA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ц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л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з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м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ч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х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з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C828DA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д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г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28DA">
              <w:rPr>
                <w:rFonts w:ascii="Arial" w:hAnsi="Arial"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у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C828DA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ц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я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и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я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н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C828DA" w:rsidRPr="00C828DA" w:rsidTr="00C828DA">
        <w:trPr>
          <w:trHeight w:val="276"/>
        </w:trPr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32B50" w:rsidRPr="00C828DA" w:rsidRDefault="00D32B50" w:rsidP="002910EB">
            <w:pPr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C828DA">
              <w:rPr>
                <w:rFonts w:ascii="Arial" w:hAnsi="Arial" w:cs="Arial"/>
                <w:sz w:val="26"/>
                <w:szCs w:val="26"/>
              </w:rPr>
              <w:t>л</w:t>
            </w:r>
          </w:p>
        </w:tc>
      </w:tr>
    </w:tbl>
    <w:p w:rsidR="00911A11" w:rsidRPr="00C828DA" w:rsidRDefault="000F3536" w:rsidP="002910EB">
      <w:pPr>
        <w:suppressAutoHyphens/>
        <w:spacing w:after="0"/>
        <w:rPr>
          <w:rFonts w:ascii="Times New Roman" w:eastAsia="Times New Roman" w:hAnsi="Times New Roman"/>
          <w:i/>
          <w:sz w:val="26"/>
          <w:szCs w:val="26"/>
          <w:lang w:eastAsia="ar-SA"/>
        </w:rPr>
      </w:pPr>
      <w:r w:rsidRPr="00C828DA">
        <w:rPr>
          <w:rFonts w:ascii="Times New Roman" w:eastAsia="Times New Roman" w:hAnsi="Times New Roman"/>
          <w:i/>
          <w:sz w:val="26"/>
          <w:szCs w:val="26"/>
          <w:lang w:eastAsia="ar-SA"/>
        </w:rPr>
        <w:t>П</w:t>
      </w:r>
      <w:r w:rsidR="00911A11" w:rsidRPr="00C828DA">
        <w:rPr>
          <w:rFonts w:ascii="Times New Roman" w:eastAsia="Times New Roman" w:hAnsi="Times New Roman"/>
          <w:i/>
          <w:sz w:val="26"/>
          <w:szCs w:val="26"/>
          <w:lang w:eastAsia="ar-SA"/>
        </w:rPr>
        <w:t>о 1 баллу за каждое верное слово, всего 10 баллов</w:t>
      </w:r>
    </w:p>
    <w:p w:rsidR="00911A11" w:rsidRPr="00C828DA" w:rsidRDefault="00911A11" w:rsidP="002910EB">
      <w:pPr>
        <w:suppressAutoHyphens/>
        <w:spacing w:after="0"/>
        <w:rPr>
          <w:rFonts w:ascii="Times New Roman" w:eastAsia="Times New Roman" w:hAnsi="Times New Roman"/>
          <w:i/>
          <w:sz w:val="26"/>
          <w:szCs w:val="26"/>
          <w:lang w:eastAsia="ar-SA"/>
        </w:rPr>
      </w:pPr>
    </w:p>
    <w:p w:rsidR="00194C35" w:rsidRPr="00C828DA" w:rsidRDefault="00194C35" w:rsidP="002910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828DA">
        <w:rPr>
          <w:rFonts w:ascii="Times New Roman" w:hAnsi="Times New Roman"/>
          <w:b/>
          <w:sz w:val="26"/>
          <w:szCs w:val="26"/>
        </w:rPr>
        <w:t>Тур 2</w:t>
      </w:r>
    </w:p>
    <w:p w:rsidR="00CB1F51" w:rsidRPr="00C828DA" w:rsidRDefault="00CB1F51" w:rsidP="002910E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1027E" w:rsidRPr="00C828DA" w:rsidRDefault="0081027E" w:rsidP="002910EB">
      <w:pPr>
        <w:pStyle w:val="Style6"/>
        <w:widowControl/>
        <w:spacing w:line="276" w:lineRule="auto"/>
        <w:jc w:val="center"/>
        <w:rPr>
          <w:rStyle w:val="FontStyle21"/>
          <w:sz w:val="26"/>
          <w:szCs w:val="26"/>
        </w:rPr>
      </w:pPr>
      <w:r w:rsidRPr="00C828DA">
        <w:rPr>
          <w:rStyle w:val="FontStyle21"/>
          <w:sz w:val="26"/>
          <w:szCs w:val="26"/>
        </w:rPr>
        <w:t>Критерии оценки эссе по обществознанию</w:t>
      </w:r>
    </w:p>
    <w:p w:rsidR="0081027E" w:rsidRPr="00C828DA" w:rsidRDefault="0081027E" w:rsidP="002910EB">
      <w:pPr>
        <w:numPr>
          <w:ilvl w:val="0"/>
          <w:numId w:val="5"/>
        </w:numPr>
        <w:suppressAutoHyphens/>
        <w:spacing w:after="0"/>
        <w:ind w:left="426" w:hanging="426"/>
        <w:jc w:val="both"/>
        <w:rPr>
          <w:rStyle w:val="FontStyle23"/>
          <w:b/>
          <w:sz w:val="26"/>
          <w:szCs w:val="26"/>
        </w:rPr>
      </w:pPr>
      <w:r w:rsidRPr="00C828DA">
        <w:rPr>
          <w:rStyle w:val="FontStyle23"/>
          <w:sz w:val="26"/>
          <w:szCs w:val="26"/>
        </w:rPr>
        <w:t>Понимание темы и соответствие ей содержания работы.</w:t>
      </w:r>
    </w:p>
    <w:p w:rsidR="0081027E" w:rsidRPr="00C828DA" w:rsidRDefault="0081027E" w:rsidP="002910EB">
      <w:pPr>
        <w:numPr>
          <w:ilvl w:val="0"/>
          <w:numId w:val="5"/>
        </w:numPr>
        <w:suppressAutoHyphens/>
        <w:spacing w:after="0"/>
        <w:ind w:left="426" w:hanging="426"/>
        <w:jc w:val="both"/>
        <w:rPr>
          <w:rStyle w:val="FontStyle23"/>
          <w:b/>
          <w:sz w:val="26"/>
          <w:szCs w:val="26"/>
        </w:rPr>
      </w:pPr>
      <w:r w:rsidRPr="00C828DA">
        <w:rPr>
          <w:rStyle w:val="FontStyle23"/>
          <w:sz w:val="26"/>
          <w:szCs w:val="26"/>
        </w:rPr>
        <w:t>Владение теоретическим и фактическим материалом по теме.</w:t>
      </w:r>
    </w:p>
    <w:p w:rsidR="0081027E" w:rsidRPr="00C828DA" w:rsidRDefault="0081027E" w:rsidP="002910EB">
      <w:pPr>
        <w:numPr>
          <w:ilvl w:val="0"/>
          <w:numId w:val="5"/>
        </w:numPr>
        <w:suppressAutoHyphens/>
        <w:spacing w:after="0"/>
        <w:ind w:left="426" w:hanging="426"/>
        <w:jc w:val="both"/>
        <w:rPr>
          <w:rStyle w:val="FontStyle23"/>
          <w:b/>
          <w:sz w:val="26"/>
          <w:szCs w:val="26"/>
        </w:rPr>
      </w:pPr>
      <w:r w:rsidRPr="00C828DA">
        <w:rPr>
          <w:rStyle w:val="FontStyle23"/>
          <w:sz w:val="26"/>
          <w:szCs w:val="26"/>
        </w:rPr>
        <w:t>Логичность авторского текста.</w:t>
      </w:r>
    </w:p>
    <w:p w:rsidR="0081027E" w:rsidRPr="00C828DA" w:rsidRDefault="0081027E" w:rsidP="002910EB">
      <w:pPr>
        <w:numPr>
          <w:ilvl w:val="0"/>
          <w:numId w:val="5"/>
        </w:numPr>
        <w:suppressAutoHyphens/>
        <w:spacing w:after="0"/>
        <w:ind w:left="426" w:hanging="426"/>
        <w:jc w:val="both"/>
        <w:rPr>
          <w:rStyle w:val="FontStyle23"/>
          <w:b/>
          <w:sz w:val="26"/>
          <w:szCs w:val="26"/>
        </w:rPr>
      </w:pPr>
      <w:r w:rsidRPr="00C828DA">
        <w:rPr>
          <w:rStyle w:val="FontStyle23"/>
          <w:sz w:val="26"/>
          <w:szCs w:val="26"/>
        </w:rPr>
        <w:t>Общая гуманитарная эрудиция.</w:t>
      </w:r>
    </w:p>
    <w:p w:rsidR="0081027E" w:rsidRPr="00C828DA" w:rsidRDefault="0081027E" w:rsidP="002910EB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0" w:firstLine="0"/>
        <w:jc w:val="both"/>
        <w:rPr>
          <w:rStyle w:val="FontStyle23"/>
          <w:b/>
          <w:spacing w:val="0"/>
          <w:sz w:val="26"/>
          <w:szCs w:val="26"/>
        </w:rPr>
      </w:pPr>
      <w:r w:rsidRPr="00C828DA">
        <w:rPr>
          <w:rStyle w:val="FontStyle23"/>
          <w:sz w:val="26"/>
          <w:szCs w:val="26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sectPr w:rsidR="0081027E" w:rsidRPr="00C828DA" w:rsidSect="002910E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890" w:rsidRDefault="00A43890" w:rsidP="004C6D5B">
      <w:pPr>
        <w:spacing w:after="0" w:line="240" w:lineRule="auto"/>
      </w:pPr>
      <w:r>
        <w:separator/>
      </w:r>
    </w:p>
  </w:endnote>
  <w:endnote w:type="continuationSeparator" w:id="0">
    <w:p w:rsidR="00A43890" w:rsidRDefault="00A43890" w:rsidP="004C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EB" w:rsidRDefault="002910E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C9B">
      <w:rPr>
        <w:noProof/>
      </w:rPr>
      <w:t>9</w:t>
    </w:r>
    <w:r>
      <w:fldChar w:fldCharType="end"/>
    </w:r>
  </w:p>
  <w:p w:rsidR="002910EB" w:rsidRPr="008109E1" w:rsidRDefault="002910EB" w:rsidP="000F35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283153"/>
      <w:docPartObj>
        <w:docPartGallery w:val="Page Numbers (Bottom of Page)"/>
        <w:docPartUnique/>
      </w:docPartObj>
    </w:sdtPr>
    <w:sdtEndPr/>
    <w:sdtContent>
      <w:p w:rsidR="00C828DA" w:rsidRDefault="00C828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C9B">
          <w:rPr>
            <w:noProof/>
          </w:rPr>
          <w:t>1</w:t>
        </w:r>
        <w:r>
          <w:fldChar w:fldCharType="end"/>
        </w:r>
      </w:p>
    </w:sdtContent>
  </w:sdt>
  <w:p w:rsidR="00C828DA" w:rsidRDefault="00C828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890" w:rsidRDefault="00A43890" w:rsidP="004C6D5B">
      <w:pPr>
        <w:spacing w:after="0" w:line="240" w:lineRule="auto"/>
      </w:pPr>
      <w:r>
        <w:separator/>
      </w:r>
    </w:p>
  </w:footnote>
  <w:footnote w:type="continuationSeparator" w:id="0">
    <w:p w:rsidR="00A43890" w:rsidRDefault="00A43890" w:rsidP="004C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EB" w:rsidRPr="002910EB" w:rsidRDefault="002910EB" w:rsidP="002910EB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61312" behindDoc="1" locked="0" layoutInCell="1" allowOverlap="1" wp14:anchorId="1C601CCA" wp14:editId="2E3D2DED">
          <wp:simplePos x="0" y="0"/>
          <wp:positionH relativeFrom="margin">
            <wp:posOffset>-133985</wp:posOffset>
          </wp:positionH>
          <wp:positionV relativeFrom="margin">
            <wp:posOffset>-758190</wp:posOffset>
          </wp:positionV>
          <wp:extent cx="1057910" cy="664210"/>
          <wp:effectExtent l="0" t="0" r="8890" b="0"/>
          <wp:wrapThrough wrapText="bothSides">
            <wp:wrapPolygon edited="0">
              <wp:start x="0" y="620"/>
              <wp:lineTo x="0" y="16727"/>
              <wp:lineTo x="10502" y="16727"/>
              <wp:lineTo x="10891" y="15488"/>
              <wp:lineTo x="13224" y="11771"/>
              <wp:lineTo x="17503" y="11771"/>
              <wp:lineTo x="21393" y="6815"/>
              <wp:lineTo x="21393" y="620"/>
              <wp:lineTo x="0" y="620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 xml:space="preserve">                                  МУНИЦИПАЛЬНЫЙ ЭТАП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 ОБЩЕСТВОЗНАНИЕ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     9   КЛАСС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0EB" w:rsidRPr="002910EB" w:rsidRDefault="002910EB" w:rsidP="002910EB">
    <w:pPr>
      <w:suppressAutoHyphens/>
      <w:spacing w:after="0" w:line="240" w:lineRule="auto"/>
      <w:jc w:val="right"/>
      <w:rPr>
        <w:rFonts w:ascii="Times New Roman" w:eastAsia="Times New Roman" w:hAnsi="Times New Roman"/>
        <w:b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7C17ADF1" wp14:editId="3378F661">
          <wp:simplePos x="0" y="0"/>
          <wp:positionH relativeFrom="margin">
            <wp:posOffset>-133985</wp:posOffset>
          </wp:positionH>
          <wp:positionV relativeFrom="margin">
            <wp:posOffset>-758190</wp:posOffset>
          </wp:positionV>
          <wp:extent cx="1057910" cy="664210"/>
          <wp:effectExtent l="0" t="0" r="8890" b="0"/>
          <wp:wrapThrough wrapText="bothSides">
            <wp:wrapPolygon edited="0">
              <wp:start x="0" y="620"/>
              <wp:lineTo x="0" y="16727"/>
              <wp:lineTo x="10502" y="16727"/>
              <wp:lineTo x="10891" y="15488"/>
              <wp:lineTo x="13224" y="11771"/>
              <wp:lineTo x="17503" y="11771"/>
              <wp:lineTo x="21393" y="6815"/>
              <wp:lineTo x="21393" y="620"/>
              <wp:lineTo x="0" y="620"/>
            </wp:wrapPolygon>
          </wp:wrapThrough>
          <wp:docPr id="2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0579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2022/23 гг.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b/>
        <w:sz w:val="24"/>
        <w:szCs w:val="28"/>
        <w:lang w:eastAsia="ar-SA"/>
      </w:rPr>
      <w:t xml:space="preserve">                                  МУНИЦИПАЛЬНЫЙ ЭТАП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8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 ОБЩЕСТВОЗНАНИЕ</w:t>
    </w:r>
  </w:p>
  <w:p w:rsidR="002910EB" w:rsidRPr="002910EB" w:rsidRDefault="002910EB" w:rsidP="002910E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ar-SA"/>
      </w:rPr>
    </w:pPr>
    <w:r w:rsidRPr="002910EB">
      <w:rPr>
        <w:rFonts w:ascii="Times New Roman" w:eastAsia="Times New Roman" w:hAnsi="Times New Roman"/>
        <w:sz w:val="24"/>
        <w:szCs w:val="28"/>
        <w:lang w:eastAsia="ar-SA"/>
      </w:rPr>
      <w:t xml:space="preserve">                                          9  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70F"/>
    <w:multiLevelType w:val="hybridMultilevel"/>
    <w:tmpl w:val="1F5687A0"/>
    <w:lvl w:ilvl="0" w:tplc="0E2C2CE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02F0"/>
    <w:multiLevelType w:val="hybridMultilevel"/>
    <w:tmpl w:val="C236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24285"/>
    <w:multiLevelType w:val="hybridMultilevel"/>
    <w:tmpl w:val="EDDA8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79"/>
    <w:multiLevelType w:val="hybridMultilevel"/>
    <w:tmpl w:val="14AEB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EE"/>
    <w:multiLevelType w:val="hybridMultilevel"/>
    <w:tmpl w:val="C658BB8C"/>
    <w:lvl w:ilvl="0" w:tplc="8F6EFEFE">
      <w:start w:val="5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005F9"/>
    <w:multiLevelType w:val="hybridMultilevel"/>
    <w:tmpl w:val="A7B2E6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C73CDF"/>
    <w:multiLevelType w:val="hybridMultilevel"/>
    <w:tmpl w:val="5B1A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C2814"/>
    <w:multiLevelType w:val="hybridMultilevel"/>
    <w:tmpl w:val="40EE350E"/>
    <w:lvl w:ilvl="0" w:tplc="FFC846E8">
      <w:start w:val="5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A455E"/>
    <w:multiLevelType w:val="hybridMultilevel"/>
    <w:tmpl w:val="B84EFDFA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1">
    <w:nsid w:val="472D41DF"/>
    <w:multiLevelType w:val="hybridMultilevel"/>
    <w:tmpl w:val="FBF4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47A22"/>
    <w:multiLevelType w:val="hybridMultilevel"/>
    <w:tmpl w:val="1770A4E2"/>
    <w:lvl w:ilvl="0" w:tplc="F452B462">
      <w:start w:val="9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B1B1D"/>
    <w:multiLevelType w:val="hybridMultilevel"/>
    <w:tmpl w:val="3C66933A"/>
    <w:lvl w:ilvl="0" w:tplc="DF429EF2">
      <w:start w:val="1"/>
      <w:numFmt w:val="decimal"/>
      <w:lvlText w:val="%1"/>
      <w:lvlJc w:val="left"/>
      <w:pPr>
        <w:ind w:left="123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0C61563"/>
    <w:multiLevelType w:val="hybridMultilevel"/>
    <w:tmpl w:val="AC1A0008"/>
    <w:lvl w:ilvl="0" w:tplc="AD1A54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D04D44"/>
    <w:multiLevelType w:val="hybridMultilevel"/>
    <w:tmpl w:val="C074AC6E"/>
    <w:lvl w:ilvl="0" w:tplc="AC6E64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4405C2B"/>
    <w:multiLevelType w:val="hybridMultilevel"/>
    <w:tmpl w:val="5C0CD154"/>
    <w:lvl w:ilvl="0" w:tplc="FFC846E8">
      <w:start w:val="6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7E9B"/>
    <w:multiLevelType w:val="hybridMultilevel"/>
    <w:tmpl w:val="A74A5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C100CF"/>
    <w:multiLevelType w:val="hybridMultilevel"/>
    <w:tmpl w:val="A262F76C"/>
    <w:lvl w:ilvl="0" w:tplc="B07AD3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064F73"/>
    <w:multiLevelType w:val="hybridMultilevel"/>
    <w:tmpl w:val="24B81FBC"/>
    <w:lvl w:ilvl="0" w:tplc="DC648E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1C2210"/>
    <w:multiLevelType w:val="multilevel"/>
    <w:tmpl w:val="F2089D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E17A2"/>
    <w:multiLevelType w:val="hybridMultilevel"/>
    <w:tmpl w:val="E154F762"/>
    <w:lvl w:ilvl="0" w:tplc="EE248524">
      <w:start w:val="7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4"/>
  </w:num>
  <w:num w:numId="5">
    <w:abstractNumId w:val="17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5"/>
  </w:num>
  <w:num w:numId="13">
    <w:abstractNumId w:val="8"/>
  </w:num>
  <w:num w:numId="14">
    <w:abstractNumId w:val="16"/>
  </w:num>
  <w:num w:numId="15">
    <w:abstractNumId w:val="0"/>
  </w:num>
  <w:num w:numId="16">
    <w:abstractNumId w:val="1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93"/>
    <w:rsid w:val="00020604"/>
    <w:rsid w:val="00046180"/>
    <w:rsid w:val="00077E23"/>
    <w:rsid w:val="000C3824"/>
    <w:rsid w:val="000C7695"/>
    <w:rsid w:val="000F3536"/>
    <w:rsid w:val="00194C35"/>
    <w:rsid w:val="001B66AE"/>
    <w:rsid w:val="001E6770"/>
    <w:rsid w:val="001F1846"/>
    <w:rsid w:val="00206E92"/>
    <w:rsid w:val="0025649E"/>
    <w:rsid w:val="00266454"/>
    <w:rsid w:val="002910EB"/>
    <w:rsid w:val="002E01AE"/>
    <w:rsid w:val="002E3212"/>
    <w:rsid w:val="002F48CD"/>
    <w:rsid w:val="002F4BE0"/>
    <w:rsid w:val="003005DB"/>
    <w:rsid w:val="003100CC"/>
    <w:rsid w:val="00323DDE"/>
    <w:rsid w:val="00385D09"/>
    <w:rsid w:val="003B419C"/>
    <w:rsid w:val="003C75CF"/>
    <w:rsid w:val="003E09BD"/>
    <w:rsid w:val="003F4CB8"/>
    <w:rsid w:val="00417C5A"/>
    <w:rsid w:val="00467E4C"/>
    <w:rsid w:val="0048796B"/>
    <w:rsid w:val="004B74A9"/>
    <w:rsid w:val="004C6D5B"/>
    <w:rsid w:val="004E747A"/>
    <w:rsid w:val="004F7615"/>
    <w:rsid w:val="00525C72"/>
    <w:rsid w:val="00547FFD"/>
    <w:rsid w:val="0056775D"/>
    <w:rsid w:val="00595E48"/>
    <w:rsid w:val="005B363F"/>
    <w:rsid w:val="005E34A0"/>
    <w:rsid w:val="00625C49"/>
    <w:rsid w:val="00644D8D"/>
    <w:rsid w:val="00682000"/>
    <w:rsid w:val="006D3B24"/>
    <w:rsid w:val="006E2C99"/>
    <w:rsid w:val="00735BC2"/>
    <w:rsid w:val="00764817"/>
    <w:rsid w:val="00791659"/>
    <w:rsid w:val="007B592A"/>
    <w:rsid w:val="008043C9"/>
    <w:rsid w:val="0081027E"/>
    <w:rsid w:val="00820E2B"/>
    <w:rsid w:val="00862411"/>
    <w:rsid w:val="00897D3A"/>
    <w:rsid w:val="008E5BED"/>
    <w:rsid w:val="00911A11"/>
    <w:rsid w:val="00952A35"/>
    <w:rsid w:val="009E6577"/>
    <w:rsid w:val="009F60D8"/>
    <w:rsid w:val="00A1432A"/>
    <w:rsid w:val="00A22ADE"/>
    <w:rsid w:val="00A43890"/>
    <w:rsid w:val="00A5001B"/>
    <w:rsid w:val="00A53114"/>
    <w:rsid w:val="00AB1EB3"/>
    <w:rsid w:val="00AC532F"/>
    <w:rsid w:val="00B6117A"/>
    <w:rsid w:val="00B91C9B"/>
    <w:rsid w:val="00BA453E"/>
    <w:rsid w:val="00C743B4"/>
    <w:rsid w:val="00C828DA"/>
    <w:rsid w:val="00CB1F51"/>
    <w:rsid w:val="00CC0AC6"/>
    <w:rsid w:val="00CC524E"/>
    <w:rsid w:val="00CD246F"/>
    <w:rsid w:val="00D207E3"/>
    <w:rsid w:val="00D22A33"/>
    <w:rsid w:val="00D30E56"/>
    <w:rsid w:val="00D32B50"/>
    <w:rsid w:val="00D418E4"/>
    <w:rsid w:val="00D4336D"/>
    <w:rsid w:val="00D63246"/>
    <w:rsid w:val="00DA113D"/>
    <w:rsid w:val="00DA4A72"/>
    <w:rsid w:val="00DB1AB4"/>
    <w:rsid w:val="00DB241C"/>
    <w:rsid w:val="00DD03CC"/>
    <w:rsid w:val="00DE1936"/>
    <w:rsid w:val="00E25732"/>
    <w:rsid w:val="00E84ED5"/>
    <w:rsid w:val="00E92A8D"/>
    <w:rsid w:val="00EC15C5"/>
    <w:rsid w:val="00EC2B2C"/>
    <w:rsid w:val="00F117DF"/>
    <w:rsid w:val="00F340A5"/>
    <w:rsid w:val="00F46093"/>
    <w:rsid w:val="00F672D8"/>
    <w:rsid w:val="00F71D32"/>
    <w:rsid w:val="00F72934"/>
    <w:rsid w:val="00F7638C"/>
    <w:rsid w:val="00F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D3B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5BED"/>
    <w:pPr>
      <w:keepNext/>
      <w:tabs>
        <w:tab w:val="left" w:pos="851"/>
      </w:tabs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F4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бычный1"/>
    <w:rsid w:val="00F72934"/>
  </w:style>
  <w:style w:type="character" w:customStyle="1" w:styleId="40">
    <w:name w:val="Заголовок 4 Знак"/>
    <w:basedOn w:val="a0"/>
    <w:link w:val="4"/>
    <w:semiHidden/>
    <w:rsid w:val="008E5BE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3B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3">
    <w:name w:val="c3"/>
    <w:basedOn w:val="a"/>
    <w:rsid w:val="002910EB"/>
    <w:pPr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D3B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5BED"/>
    <w:pPr>
      <w:keepNext/>
      <w:tabs>
        <w:tab w:val="left" w:pos="851"/>
      </w:tabs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2F4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бычный1"/>
    <w:rsid w:val="00F72934"/>
  </w:style>
  <w:style w:type="character" w:customStyle="1" w:styleId="40">
    <w:name w:val="Заголовок 4 Знак"/>
    <w:basedOn w:val="a0"/>
    <w:link w:val="4"/>
    <w:semiHidden/>
    <w:rsid w:val="008E5BE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3B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3">
    <w:name w:val="c3"/>
    <w:basedOn w:val="a"/>
    <w:rsid w:val="002910EB"/>
    <w:pPr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4</cp:revision>
  <dcterms:created xsi:type="dcterms:W3CDTF">2022-11-23T05:12:00Z</dcterms:created>
  <dcterms:modified xsi:type="dcterms:W3CDTF">2022-11-23T05:23:00Z</dcterms:modified>
</cp:coreProperties>
</file>