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68AC8" w14:textId="77777777" w:rsidR="00913944" w:rsidRDefault="00913944" w:rsidP="007B37E6">
      <w:pPr>
        <w:spacing w:line="276" w:lineRule="auto"/>
        <w:jc w:val="center"/>
        <w:rPr>
          <w:b/>
        </w:rPr>
      </w:pPr>
    </w:p>
    <w:p w14:paraId="5B2FB05D" w14:textId="378AE2E2" w:rsidR="003967DE" w:rsidRDefault="003967DE" w:rsidP="001223AF">
      <w:pPr>
        <w:autoSpaceDE w:val="0"/>
        <w:autoSpaceDN w:val="0"/>
        <w:adjustRightInd w:val="0"/>
        <w:ind w:hanging="142"/>
        <w:jc w:val="center"/>
        <w:rPr>
          <w:b/>
          <w:bCs/>
          <w:sz w:val="28"/>
          <w:szCs w:val="28"/>
        </w:rPr>
      </w:pPr>
      <w:r>
        <w:rPr>
          <w:b/>
          <w:bCs/>
          <w:sz w:val="28"/>
          <w:szCs w:val="28"/>
        </w:rPr>
        <w:t xml:space="preserve">КРИТЕРИИ И МЕТОДИКА ОЦЕНКИ ВЫПОЛНЕНИЯ ЗАДАНИЙ </w:t>
      </w:r>
    </w:p>
    <w:p w14:paraId="0EA07810" w14:textId="77777777" w:rsidR="003967DE" w:rsidRPr="001223AF" w:rsidRDefault="003967DE" w:rsidP="007B37E6">
      <w:pPr>
        <w:spacing w:line="276" w:lineRule="auto"/>
        <w:jc w:val="center"/>
        <w:rPr>
          <w:b/>
          <w:sz w:val="28"/>
          <w:szCs w:val="28"/>
        </w:rPr>
      </w:pPr>
    </w:p>
    <w:p w14:paraId="12FFA546" w14:textId="4F8DD13A" w:rsidR="00607FA5" w:rsidRPr="001223AF" w:rsidRDefault="00607FA5" w:rsidP="007B37E6">
      <w:pPr>
        <w:spacing w:line="276" w:lineRule="auto"/>
        <w:jc w:val="center"/>
        <w:rPr>
          <w:b/>
          <w:sz w:val="28"/>
          <w:szCs w:val="28"/>
        </w:rPr>
      </w:pPr>
      <w:r w:rsidRPr="001223AF">
        <w:rPr>
          <w:b/>
          <w:sz w:val="28"/>
          <w:szCs w:val="28"/>
        </w:rPr>
        <w:t>Гимнастика</w:t>
      </w:r>
    </w:p>
    <w:p w14:paraId="01F55FC6" w14:textId="5617061D" w:rsidR="00A9306F" w:rsidRPr="001223AF" w:rsidRDefault="006C57FE" w:rsidP="007B37E6">
      <w:pPr>
        <w:spacing w:line="276" w:lineRule="auto"/>
        <w:jc w:val="both"/>
        <w:rPr>
          <w:sz w:val="28"/>
          <w:szCs w:val="28"/>
        </w:rPr>
      </w:pPr>
      <w:r w:rsidRPr="001223AF">
        <w:rPr>
          <w:b/>
          <w:sz w:val="28"/>
          <w:szCs w:val="28"/>
        </w:rPr>
        <w:t xml:space="preserve">        </w:t>
      </w:r>
      <w:r w:rsidR="00607FA5" w:rsidRPr="001223AF">
        <w:rPr>
          <w:sz w:val="28"/>
          <w:szCs w:val="28"/>
        </w:rPr>
        <w:t>Конкурсное испытание по гимнастике проводиться в виде выполнения комбинации акробатического упражнения, состоящего из набора гимнастических элементов и соединений, которые должны выполняться технически правильно в соответствии с требованиями спортивной гимнастики. Комбинация должна иметь четко выраженные начало и окончание, включать в себя связующие элементы, придающие комбинации целостность и динамичность, выполняться слитно и без неоправданных пауз по акробатической дорожке со сменой направления. Фиксация статических элементов не менее 2 секунд.</w:t>
      </w:r>
    </w:p>
    <w:p w14:paraId="3D67DCB6" w14:textId="414A1BF4" w:rsidR="00A9306F" w:rsidRPr="001223AF" w:rsidRDefault="0073446F" w:rsidP="007B37E6">
      <w:pPr>
        <w:spacing w:line="276" w:lineRule="auto"/>
        <w:jc w:val="center"/>
        <w:rPr>
          <w:b/>
          <w:sz w:val="28"/>
          <w:szCs w:val="28"/>
        </w:rPr>
      </w:pPr>
      <w:r w:rsidRPr="001223AF">
        <w:rPr>
          <w:b/>
          <w:sz w:val="28"/>
          <w:szCs w:val="28"/>
        </w:rPr>
        <w:t>Девушки</w:t>
      </w:r>
    </w:p>
    <w:tbl>
      <w:tblPr>
        <w:tblStyle w:val="a9"/>
        <w:tblW w:w="0" w:type="auto"/>
        <w:tblLook w:val="04A0" w:firstRow="1" w:lastRow="0" w:firstColumn="1" w:lastColumn="0" w:noHBand="0" w:noVBand="1"/>
      </w:tblPr>
      <w:tblGrid>
        <w:gridCol w:w="668"/>
        <w:gridCol w:w="7437"/>
        <w:gridCol w:w="1523"/>
      </w:tblGrid>
      <w:tr w:rsidR="00A9306F" w:rsidRPr="001223AF" w14:paraId="0BD78733" w14:textId="77777777" w:rsidTr="006C57FE">
        <w:tc>
          <w:tcPr>
            <w:tcW w:w="675" w:type="dxa"/>
          </w:tcPr>
          <w:p w14:paraId="4EB69502" w14:textId="636EA218" w:rsidR="00A9306F" w:rsidRPr="001223AF" w:rsidRDefault="00A9306F" w:rsidP="007B37E6">
            <w:pPr>
              <w:spacing w:line="276" w:lineRule="auto"/>
              <w:jc w:val="center"/>
              <w:rPr>
                <w:sz w:val="28"/>
                <w:szCs w:val="28"/>
              </w:rPr>
            </w:pPr>
            <w:r w:rsidRPr="001223AF">
              <w:rPr>
                <w:sz w:val="28"/>
                <w:szCs w:val="28"/>
              </w:rPr>
              <w:t>№</w:t>
            </w:r>
          </w:p>
        </w:tc>
        <w:tc>
          <w:tcPr>
            <w:tcW w:w="7655" w:type="dxa"/>
          </w:tcPr>
          <w:p w14:paraId="4D7F5234" w14:textId="264D709A" w:rsidR="00A9306F" w:rsidRPr="001223AF" w:rsidRDefault="00A9306F" w:rsidP="007B37E6">
            <w:pPr>
              <w:spacing w:line="276" w:lineRule="auto"/>
              <w:jc w:val="center"/>
              <w:rPr>
                <w:sz w:val="28"/>
                <w:szCs w:val="28"/>
              </w:rPr>
            </w:pPr>
            <w:r w:rsidRPr="001223AF">
              <w:rPr>
                <w:sz w:val="28"/>
                <w:szCs w:val="28"/>
              </w:rPr>
              <w:t>Элементы и соединения</w:t>
            </w:r>
          </w:p>
        </w:tc>
        <w:tc>
          <w:tcPr>
            <w:tcW w:w="1524" w:type="dxa"/>
          </w:tcPr>
          <w:p w14:paraId="288184FC" w14:textId="03E57D6B" w:rsidR="00A9306F" w:rsidRPr="001223AF" w:rsidRDefault="00A9306F" w:rsidP="007B37E6">
            <w:pPr>
              <w:spacing w:line="276" w:lineRule="auto"/>
              <w:jc w:val="center"/>
              <w:rPr>
                <w:sz w:val="28"/>
                <w:szCs w:val="28"/>
              </w:rPr>
            </w:pPr>
            <w:r w:rsidRPr="001223AF">
              <w:rPr>
                <w:sz w:val="28"/>
                <w:szCs w:val="28"/>
              </w:rPr>
              <w:t>Стоимость</w:t>
            </w:r>
          </w:p>
        </w:tc>
      </w:tr>
      <w:tr w:rsidR="00A9306F" w:rsidRPr="001223AF" w14:paraId="732CFE5A" w14:textId="77777777" w:rsidTr="0087111E">
        <w:tc>
          <w:tcPr>
            <w:tcW w:w="9854" w:type="dxa"/>
            <w:gridSpan w:val="3"/>
          </w:tcPr>
          <w:p w14:paraId="7FFEF5EA" w14:textId="18666C9C" w:rsidR="00A9306F" w:rsidRPr="001223AF" w:rsidRDefault="00A9306F" w:rsidP="007B37E6">
            <w:pPr>
              <w:spacing w:line="276" w:lineRule="auto"/>
              <w:jc w:val="center"/>
              <w:rPr>
                <w:sz w:val="28"/>
                <w:szCs w:val="28"/>
              </w:rPr>
            </w:pPr>
            <w:r w:rsidRPr="001223AF">
              <w:rPr>
                <w:sz w:val="28"/>
                <w:szCs w:val="28"/>
              </w:rPr>
              <w:t>И.П. – основная стойка</w:t>
            </w:r>
          </w:p>
        </w:tc>
      </w:tr>
      <w:tr w:rsidR="00A9306F" w:rsidRPr="001223AF" w14:paraId="273E6B57" w14:textId="77777777" w:rsidTr="006C57FE">
        <w:tc>
          <w:tcPr>
            <w:tcW w:w="675" w:type="dxa"/>
          </w:tcPr>
          <w:p w14:paraId="666A6639" w14:textId="77777777" w:rsidR="00A9306F" w:rsidRPr="001223AF" w:rsidRDefault="00A9306F" w:rsidP="007B37E6">
            <w:pPr>
              <w:pStyle w:val="aa"/>
              <w:numPr>
                <w:ilvl w:val="0"/>
                <w:numId w:val="5"/>
              </w:numPr>
              <w:tabs>
                <w:tab w:val="left" w:pos="142"/>
              </w:tabs>
              <w:jc w:val="both"/>
              <w:rPr>
                <w:rFonts w:ascii="Times New Roman" w:hAnsi="Times New Roman" w:cs="Times New Roman"/>
                <w:sz w:val="28"/>
                <w:szCs w:val="28"/>
              </w:rPr>
            </w:pPr>
          </w:p>
        </w:tc>
        <w:tc>
          <w:tcPr>
            <w:tcW w:w="7655" w:type="dxa"/>
          </w:tcPr>
          <w:p w14:paraId="1AE0897A" w14:textId="6D8925C7" w:rsidR="00A9306F" w:rsidRPr="001223AF" w:rsidRDefault="00BF1300" w:rsidP="007B37E6">
            <w:pPr>
              <w:spacing w:line="276" w:lineRule="auto"/>
              <w:jc w:val="both"/>
              <w:rPr>
                <w:sz w:val="28"/>
                <w:szCs w:val="28"/>
              </w:rPr>
            </w:pPr>
            <w:r w:rsidRPr="001223AF">
              <w:rPr>
                <w:sz w:val="28"/>
                <w:szCs w:val="28"/>
              </w:rPr>
              <w:t>Упор присев – кувырок вперед –</w:t>
            </w:r>
            <w:r w:rsidR="00D471C2" w:rsidRPr="001223AF">
              <w:rPr>
                <w:sz w:val="28"/>
                <w:szCs w:val="28"/>
              </w:rPr>
              <w:t xml:space="preserve"> перекат назад</w:t>
            </w:r>
            <w:r w:rsidRPr="001223AF">
              <w:rPr>
                <w:sz w:val="28"/>
                <w:szCs w:val="28"/>
              </w:rPr>
              <w:t xml:space="preserve"> стойка на лопатках без помощи рук</w:t>
            </w:r>
          </w:p>
        </w:tc>
        <w:tc>
          <w:tcPr>
            <w:tcW w:w="1524" w:type="dxa"/>
          </w:tcPr>
          <w:p w14:paraId="3306CEF5" w14:textId="41F2F07C" w:rsidR="00A9306F" w:rsidRPr="001223AF" w:rsidRDefault="008323C1" w:rsidP="007B37E6">
            <w:pPr>
              <w:spacing w:line="276" w:lineRule="auto"/>
              <w:jc w:val="both"/>
              <w:rPr>
                <w:sz w:val="28"/>
                <w:szCs w:val="28"/>
              </w:rPr>
            </w:pPr>
            <w:r w:rsidRPr="001223AF">
              <w:rPr>
                <w:sz w:val="28"/>
                <w:szCs w:val="28"/>
              </w:rPr>
              <w:t>1,0 + 0,5</w:t>
            </w:r>
          </w:p>
        </w:tc>
      </w:tr>
      <w:tr w:rsidR="00A9306F" w:rsidRPr="001223AF" w14:paraId="5A59A72E" w14:textId="77777777" w:rsidTr="006C57FE">
        <w:trPr>
          <w:trHeight w:val="395"/>
        </w:trPr>
        <w:tc>
          <w:tcPr>
            <w:tcW w:w="675" w:type="dxa"/>
          </w:tcPr>
          <w:p w14:paraId="20A8B662" w14:textId="77777777" w:rsidR="00A9306F" w:rsidRPr="001223AF" w:rsidRDefault="00A9306F" w:rsidP="007B37E6">
            <w:pPr>
              <w:pStyle w:val="aa"/>
              <w:numPr>
                <w:ilvl w:val="0"/>
                <w:numId w:val="5"/>
              </w:numPr>
              <w:jc w:val="both"/>
              <w:rPr>
                <w:rFonts w:ascii="Times New Roman" w:hAnsi="Times New Roman" w:cs="Times New Roman"/>
                <w:sz w:val="28"/>
                <w:szCs w:val="28"/>
              </w:rPr>
            </w:pPr>
          </w:p>
        </w:tc>
        <w:tc>
          <w:tcPr>
            <w:tcW w:w="7655" w:type="dxa"/>
          </w:tcPr>
          <w:p w14:paraId="036995E9" w14:textId="5E828C16" w:rsidR="00A9306F" w:rsidRPr="001223AF" w:rsidRDefault="00395D80" w:rsidP="007B37E6">
            <w:pPr>
              <w:spacing w:line="276" w:lineRule="auto"/>
              <w:jc w:val="both"/>
              <w:rPr>
                <w:sz w:val="28"/>
                <w:szCs w:val="28"/>
              </w:rPr>
            </w:pPr>
            <w:r w:rsidRPr="001223AF">
              <w:rPr>
                <w:sz w:val="28"/>
                <w:szCs w:val="28"/>
              </w:rPr>
              <w:t>Перекат вперед в сед с наклоном, руки вверх</w:t>
            </w:r>
            <w:r w:rsidR="008323C1" w:rsidRPr="001223AF">
              <w:rPr>
                <w:sz w:val="28"/>
                <w:szCs w:val="28"/>
              </w:rPr>
              <w:t>, держать не менее 3 сек</w:t>
            </w:r>
          </w:p>
        </w:tc>
        <w:tc>
          <w:tcPr>
            <w:tcW w:w="1524" w:type="dxa"/>
          </w:tcPr>
          <w:p w14:paraId="04A8C9FD" w14:textId="2000AE40" w:rsidR="00A9306F" w:rsidRPr="001223AF" w:rsidRDefault="008323C1" w:rsidP="007B37E6">
            <w:pPr>
              <w:spacing w:line="276" w:lineRule="auto"/>
              <w:jc w:val="both"/>
              <w:rPr>
                <w:sz w:val="28"/>
                <w:szCs w:val="28"/>
              </w:rPr>
            </w:pPr>
            <w:r w:rsidRPr="001223AF">
              <w:rPr>
                <w:sz w:val="28"/>
                <w:szCs w:val="28"/>
              </w:rPr>
              <w:t>1,0</w:t>
            </w:r>
          </w:p>
        </w:tc>
      </w:tr>
      <w:tr w:rsidR="00A9306F" w:rsidRPr="001223AF" w14:paraId="61ED8E23" w14:textId="77777777" w:rsidTr="006C57FE">
        <w:trPr>
          <w:trHeight w:val="303"/>
        </w:trPr>
        <w:tc>
          <w:tcPr>
            <w:tcW w:w="675" w:type="dxa"/>
          </w:tcPr>
          <w:p w14:paraId="3C6F795C" w14:textId="77777777" w:rsidR="00A9306F" w:rsidRPr="001223AF" w:rsidRDefault="00A9306F" w:rsidP="007B37E6">
            <w:pPr>
              <w:pStyle w:val="aa"/>
              <w:numPr>
                <w:ilvl w:val="0"/>
                <w:numId w:val="5"/>
              </w:numPr>
              <w:jc w:val="both"/>
              <w:rPr>
                <w:rFonts w:ascii="Times New Roman" w:hAnsi="Times New Roman" w:cs="Times New Roman"/>
                <w:sz w:val="28"/>
                <w:szCs w:val="28"/>
              </w:rPr>
            </w:pPr>
          </w:p>
        </w:tc>
        <w:tc>
          <w:tcPr>
            <w:tcW w:w="7655" w:type="dxa"/>
          </w:tcPr>
          <w:p w14:paraId="1B8F9C9C" w14:textId="482FC655" w:rsidR="00A9306F" w:rsidRPr="001223AF" w:rsidRDefault="008323C1" w:rsidP="007B37E6">
            <w:pPr>
              <w:spacing w:line="276" w:lineRule="auto"/>
              <w:jc w:val="both"/>
              <w:rPr>
                <w:sz w:val="28"/>
                <w:szCs w:val="28"/>
              </w:rPr>
            </w:pPr>
            <w:r w:rsidRPr="001223AF">
              <w:rPr>
                <w:sz w:val="28"/>
                <w:szCs w:val="28"/>
              </w:rPr>
              <w:t xml:space="preserve">Сед </w:t>
            </w:r>
            <w:r w:rsidR="00395D80" w:rsidRPr="001223AF">
              <w:rPr>
                <w:sz w:val="28"/>
                <w:szCs w:val="28"/>
              </w:rPr>
              <w:t>углом, руки в стороны</w:t>
            </w:r>
            <w:r w:rsidRPr="001223AF">
              <w:rPr>
                <w:sz w:val="28"/>
                <w:szCs w:val="28"/>
              </w:rPr>
              <w:t>, держать не менее 3 сек</w:t>
            </w:r>
          </w:p>
        </w:tc>
        <w:tc>
          <w:tcPr>
            <w:tcW w:w="1524" w:type="dxa"/>
          </w:tcPr>
          <w:p w14:paraId="6F77CC82" w14:textId="13B777F6" w:rsidR="00A9306F" w:rsidRPr="001223AF" w:rsidRDefault="008323C1" w:rsidP="007B37E6">
            <w:pPr>
              <w:spacing w:line="276" w:lineRule="auto"/>
              <w:jc w:val="both"/>
              <w:rPr>
                <w:sz w:val="28"/>
                <w:szCs w:val="28"/>
              </w:rPr>
            </w:pPr>
            <w:r w:rsidRPr="001223AF">
              <w:rPr>
                <w:sz w:val="28"/>
                <w:szCs w:val="28"/>
              </w:rPr>
              <w:t>1,0</w:t>
            </w:r>
          </w:p>
        </w:tc>
      </w:tr>
      <w:tr w:rsidR="00A9306F" w:rsidRPr="001223AF" w14:paraId="6D63EFB0" w14:textId="77777777" w:rsidTr="006C57FE">
        <w:tc>
          <w:tcPr>
            <w:tcW w:w="675" w:type="dxa"/>
          </w:tcPr>
          <w:p w14:paraId="7172B8BE" w14:textId="77777777" w:rsidR="00A9306F" w:rsidRPr="001223AF" w:rsidRDefault="00A9306F" w:rsidP="007B37E6">
            <w:pPr>
              <w:pStyle w:val="aa"/>
              <w:numPr>
                <w:ilvl w:val="0"/>
                <w:numId w:val="5"/>
              </w:numPr>
              <w:jc w:val="both"/>
              <w:rPr>
                <w:rFonts w:ascii="Times New Roman" w:hAnsi="Times New Roman" w:cs="Times New Roman"/>
                <w:sz w:val="28"/>
                <w:szCs w:val="28"/>
              </w:rPr>
            </w:pPr>
          </w:p>
        </w:tc>
        <w:tc>
          <w:tcPr>
            <w:tcW w:w="7655" w:type="dxa"/>
          </w:tcPr>
          <w:p w14:paraId="59263DAB" w14:textId="4437425B" w:rsidR="00A9306F" w:rsidRPr="001223AF" w:rsidRDefault="008323C1" w:rsidP="007B37E6">
            <w:pPr>
              <w:spacing w:line="276" w:lineRule="auto"/>
              <w:jc w:val="both"/>
              <w:rPr>
                <w:sz w:val="28"/>
                <w:szCs w:val="28"/>
              </w:rPr>
            </w:pPr>
            <w:r w:rsidRPr="001223AF">
              <w:rPr>
                <w:sz w:val="28"/>
                <w:szCs w:val="28"/>
              </w:rPr>
              <w:t>Мост из положения лежа – поворот направо (налево) кругом в упор присев</w:t>
            </w:r>
            <w:r w:rsidR="000502CC" w:rsidRPr="001223AF">
              <w:rPr>
                <w:sz w:val="28"/>
                <w:szCs w:val="28"/>
              </w:rPr>
              <w:t xml:space="preserve"> – кувырок назад в упор стоя согнувшись</w:t>
            </w:r>
          </w:p>
        </w:tc>
        <w:tc>
          <w:tcPr>
            <w:tcW w:w="1524" w:type="dxa"/>
          </w:tcPr>
          <w:p w14:paraId="2B18B1A6" w14:textId="7A44F361" w:rsidR="00A9306F" w:rsidRPr="001223AF" w:rsidRDefault="008323C1" w:rsidP="007B37E6">
            <w:pPr>
              <w:spacing w:line="276" w:lineRule="auto"/>
              <w:jc w:val="both"/>
              <w:rPr>
                <w:sz w:val="28"/>
                <w:szCs w:val="28"/>
              </w:rPr>
            </w:pPr>
            <w:r w:rsidRPr="001223AF">
              <w:rPr>
                <w:sz w:val="28"/>
                <w:szCs w:val="28"/>
              </w:rPr>
              <w:t>1,5</w:t>
            </w:r>
            <w:r w:rsidR="000502CC" w:rsidRPr="001223AF">
              <w:rPr>
                <w:sz w:val="28"/>
                <w:szCs w:val="28"/>
              </w:rPr>
              <w:t xml:space="preserve"> + 1,5</w:t>
            </w:r>
          </w:p>
        </w:tc>
      </w:tr>
      <w:tr w:rsidR="00A9306F" w:rsidRPr="001223AF" w14:paraId="709D1E4C" w14:textId="77777777" w:rsidTr="006C57FE">
        <w:tc>
          <w:tcPr>
            <w:tcW w:w="675" w:type="dxa"/>
          </w:tcPr>
          <w:p w14:paraId="2DEF3098" w14:textId="77777777" w:rsidR="00A9306F" w:rsidRPr="001223AF" w:rsidRDefault="00A9306F" w:rsidP="007B37E6">
            <w:pPr>
              <w:pStyle w:val="aa"/>
              <w:numPr>
                <w:ilvl w:val="0"/>
                <w:numId w:val="5"/>
              </w:numPr>
              <w:jc w:val="both"/>
              <w:rPr>
                <w:rFonts w:ascii="Times New Roman" w:hAnsi="Times New Roman" w:cs="Times New Roman"/>
                <w:sz w:val="28"/>
                <w:szCs w:val="28"/>
              </w:rPr>
            </w:pPr>
          </w:p>
        </w:tc>
        <w:tc>
          <w:tcPr>
            <w:tcW w:w="7655" w:type="dxa"/>
          </w:tcPr>
          <w:p w14:paraId="4C280239" w14:textId="07E2CD51" w:rsidR="00A9306F" w:rsidRPr="001223AF" w:rsidRDefault="008323C1" w:rsidP="007B37E6">
            <w:pPr>
              <w:spacing w:line="276" w:lineRule="auto"/>
              <w:jc w:val="both"/>
              <w:rPr>
                <w:sz w:val="28"/>
                <w:szCs w:val="28"/>
              </w:rPr>
            </w:pPr>
            <w:r w:rsidRPr="001223AF">
              <w:rPr>
                <w:sz w:val="28"/>
                <w:szCs w:val="28"/>
              </w:rPr>
              <w:t xml:space="preserve">И.П. </w:t>
            </w:r>
            <w:r w:rsidR="001C053C" w:rsidRPr="001223AF">
              <w:rPr>
                <w:sz w:val="28"/>
                <w:szCs w:val="28"/>
              </w:rPr>
              <w:t>–</w:t>
            </w:r>
            <w:r w:rsidRPr="001223AF">
              <w:rPr>
                <w:sz w:val="28"/>
                <w:szCs w:val="28"/>
              </w:rPr>
              <w:t xml:space="preserve"> </w:t>
            </w:r>
            <w:r w:rsidR="001C053C" w:rsidRPr="001223AF">
              <w:rPr>
                <w:sz w:val="28"/>
                <w:szCs w:val="28"/>
              </w:rPr>
              <w:t>переворот</w:t>
            </w:r>
            <w:r w:rsidR="008B1ECE" w:rsidRPr="001223AF">
              <w:rPr>
                <w:sz w:val="28"/>
                <w:szCs w:val="28"/>
              </w:rPr>
              <w:t xml:space="preserve"> в сторону «колесо»</w:t>
            </w:r>
            <w:r w:rsidR="001C053C" w:rsidRPr="001223AF">
              <w:rPr>
                <w:sz w:val="28"/>
                <w:szCs w:val="28"/>
              </w:rPr>
              <w:t xml:space="preserve"> – </w:t>
            </w:r>
            <w:r w:rsidR="00130AA5" w:rsidRPr="001223AF">
              <w:rPr>
                <w:sz w:val="28"/>
                <w:szCs w:val="28"/>
              </w:rPr>
              <w:t>приставляя правую</w:t>
            </w:r>
            <w:r w:rsidR="008B1ECE" w:rsidRPr="001223AF">
              <w:rPr>
                <w:sz w:val="28"/>
                <w:szCs w:val="28"/>
              </w:rPr>
              <w:t xml:space="preserve"> (левую) </w:t>
            </w:r>
            <w:r w:rsidR="001C053C" w:rsidRPr="001223AF">
              <w:rPr>
                <w:sz w:val="28"/>
                <w:szCs w:val="28"/>
              </w:rPr>
              <w:t>прыжок с поворотом на 360</w:t>
            </w:r>
            <w:r w:rsidR="001C053C" w:rsidRPr="001223AF">
              <w:rPr>
                <w:sz w:val="28"/>
                <w:szCs w:val="28"/>
                <w:vertAlign w:val="superscript"/>
              </w:rPr>
              <w:t>о</w:t>
            </w:r>
            <w:r w:rsidR="000502CC" w:rsidRPr="001223AF">
              <w:rPr>
                <w:sz w:val="28"/>
                <w:szCs w:val="28"/>
              </w:rPr>
              <w:t xml:space="preserve"> – прыжок вверх ноги врозь</w:t>
            </w:r>
          </w:p>
        </w:tc>
        <w:tc>
          <w:tcPr>
            <w:tcW w:w="1524" w:type="dxa"/>
          </w:tcPr>
          <w:p w14:paraId="35EA17BB" w14:textId="63807D0E" w:rsidR="00A9306F" w:rsidRPr="001223AF" w:rsidRDefault="001C053C" w:rsidP="007B37E6">
            <w:pPr>
              <w:spacing w:line="276" w:lineRule="auto"/>
              <w:jc w:val="both"/>
              <w:rPr>
                <w:sz w:val="28"/>
                <w:szCs w:val="28"/>
              </w:rPr>
            </w:pPr>
            <w:r w:rsidRPr="001223AF">
              <w:rPr>
                <w:sz w:val="28"/>
                <w:szCs w:val="28"/>
              </w:rPr>
              <w:t>1,5+1,0</w:t>
            </w:r>
            <w:r w:rsidR="000502CC" w:rsidRPr="001223AF">
              <w:rPr>
                <w:sz w:val="28"/>
                <w:szCs w:val="28"/>
              </w:rPr>
              <w:t xml:space="preserve"> + 1,0</w:t>
            </w:r>
          </w:p>
        </w:tc>
      </w:tr>
      <w:tr w:rsidR="00A9306F" w:rsidRPr="001223AF" w14:paraId="6D5317AD" w14:textId="77777777" w:rsidTr="006C57FE">
        <w:tc>
          <w:tcPr>
            <w:tcW w:w="675" w:type="dxa"/>
          </w:tcPr>
          <w:p w14:paraId="6379CB4B" w14:textId="77777777" w:rsidR="00A9306F" w:rsidRPr="001223AF" w:rsidRDefault="00A9306F" w:rsidP="007B37E6">
            <w:pPr>
              <w:spacing w:line="276" w:lineRule="auto"/>
              <w:ind w:left="360"/>
              <w:jc w:val="both"/>
              <w:rPr>
                <w:sz w:val="28"/>
                <w:szCs w:val="28"/>
              </w:rPr>
            </w:pPr>
          </w:p>
        </w:tc>
        <w:tc>
          <w:tcPr>
            <w:tcW w:w="7655" w:type="dxa"/>
          </w:tcPr>
          <w:p w14:paraId="5278D509" w14:textId="77777777" w:rsidR="00A9306F" w:rsidRPr="001223AF" w:rsidRDefault="00A9306F" w:rsidP="007B37E6">
            <w:pPr>
              <w:spacing w:line="276" w:lineRule="auto"/>
              <w:jc w:val="both"/>
              <w:rPr>
                <w:sz w:val="28"/>
                <w:szCs w:val="28"/>
              </w:rPr>
            </w:pPr>
          </w:p>
        </w:tc>
        <w:tc>
          <w:tcPr>
            <w:tcW w:w="1524" w:type="dxa"/>
          </w:tcPr>
          <w:p w14:paraId="00919D7B" w14:textId="603DFE1B" w:rsidR="00A9306F" w:rsidRPr="001223AF" w:rsidRDefault="00354DBF" w:rsidP="007B37E6">
            <w:pPr>
              <w:spacing w:line="276" w:lineRule="auto"/>
              <w:jc w:val="center"/>
              <w:rPr>
                <w:sz w:val="28"/>
                <w:szCs w:val="28"/>
              </w:rPr>
            </w:pPr>
            <w:r w:rsidRPr="001223AF">
              <w:rPr>
                <w:sz w:val="28"/>
                <w:szCs w:val="28"/>
              </w:rPr>
              <w:t>10</w:t>
            </w:r>
          </w:p>
        </w:tc>
      </w:tr>
    </w:tbl>
    <w:p w14:paraId="0061563E" w14:textId="71D77C1D" w:rsidR="0073446F" w:rsidRPr="001223AF" w:rsidRDefault="0073446F" w:rsidP="007B37E6">
      <w:pPr>
        <w:spacing w:line="276" w:lineRule="auto"/>
        <w:jc w:val="center"/>
        <w:rPr>
          <w:b/>
          <w:sz w:val="28"/>
          <w:szCs w:val="28"/>
        </w:rPr>
      </w:pPr>
      <w:r w:rsidRPr="001223AF">
        <w:rPr>
          <w:b/>
          <w:sz w:val="28"/>
          <w:szCs w:val="28"/>
        </w:rPr>
        <w:t>Юноши</w:t>
      </w:r>
    </w:p>
    <w:tbl>
      <w:tblPr>
        <w:tblStyle w:val="a9"/>
        <w:tblW w:w="0" w:type="auto"/>
        <w:tblLook w:val="04A0" w:firstRow="1" w:lastRow="0" w:firstColumn="1" w:lastColumn="0" w:noHBand="0" w:noVBand="1"/>
      </w:tblPr>
      <w:tblGrid>
        <w:gridCol w:w="805"/>
        <w:gridCol w:w="7300"/>
        <w:gridCol w:w="1523"/>
      </w:tblGrid>
      <w:tr w:rsidR="0073446F" w:rsidRPr="001223AF" w14:paraId="61406C5A" w14:textId="77777777" w:rsidTr="006C57FE">
        <w:tc>
          <w:tcPr>
            <w:tcW w:w="817" w:type="dxa"/>
          </w:tcPr>
          <w:p w14:paraId="72C14FC1" w14:textId="77777777" w:rsidR="0073446F" w:rsidRPr="001223AF" w:rsidRDefault="0073446F" w:rsidP="007B37E6">
            <w:pPr>
              <w:spacing w:line="276" w:lineRule="auto"/>
              <w:jc w:val="center"/>
              <w:rPr>
                <w:sz w:val="28"/>
                <w:szCs w:val="28"/>
              </w:rPr>
            </w:pPr>
            <w:r w:rsidRPr="001223AF">
              <w:rPr>
                <w:sz w:val="28"/>
                <w:szCs w:val="28"/>
              </w:rPr>
              <w:t>№</w:t>
            </w:r>
          </w:p>
        </w:tc>
        <w:tc>
          <w:tcPr>
            <w:tcW w:w="7513" w:type="dxa"/>
          </w:tcPr>
          <w:p w14:paraId="7D1D9C9D" w14:textId="77777777" w:rsidR="0073446F" w:rsidRPr="001223AF" w:rsidRDefault="0073446F" w:rsidP="007B37E6">
            <w:pPr>
              <w:spacing w:line="276" w:lineRule="auto"/>
              <w:jc w:val="center"/>
              <w:rPr>
                <w:sz w:val="28"/>
                <w:szCs w:val="28"/>
              </w:rPr>
            </w:pPr>
            <w:r w:rsidRPr="001223AF">
              <w:rPr>
                <w:sz w:val="28"/>
                <w:szCs w:val="28"/>
              </w:rPr>
              <w:t>Элементы и соединения</w:t>
            </w:r>
          </w:p>
        </w:tc>
        <w:tc>
          <w:tcPr>
            <w:tcW w:w="1524" w:type="dxa"/>
          </w:tcPr>
          <w:p w14:paraId="740E3CD3" w14:textId="77777777" w:rsidR="0073446F" w:rsidRPr="001223AF" w:rsidRDefault="0073446F" w:rsidP="007B37E6">
            <w:pPr>
              <w:spacing w:line="276" w:lineRule="auto"/>
              <w:jc w:val="center"/>
              <w:rPr>
                <w:sz w:val="28"/>
                <w:szCs w:val="28"/>
              </w:rPr>
            </w:pPr>
            <w:r w:rsidRPr="001223AF">
              <w:rPr>
                <w:sz w:val="28"/>
                <w:szCs w:val="28"/>
              </w:rPr>
              <w:t>Стоимость</w:t>
            </w:r>
          </w:p>
        </w:tc>
      </w:tr>
      <w:tr w:rsidR="0073446F" w:rsidRPr="001223AF" w14:paraId="5E344781" w14:textId="77777777" w:rsidTr="0087111E">
        <w:tc>
          <w:tcPr>
            <w:tcW w:w="9854" w:type="dxa"/>
            <w:gridSpan w:val="3"/>
          </w:tcPr>
          <w:p w14:paraId="7F89A2B7" w14:textId="77777777" w:rsidR="0073446F" w:rsidRPr="001223AF" w:rsidRDefault="0073446F" w:rsidP="007B37E6">
            <w:pPr>
              <w:spacing w:line="276" w:lineRule="auto"/>
              <w:jc w:val="center"/>
              <w:rPr>
                <w:sz w:val="28"/>
                <w:szCs w:val="28"/>
              </w:rPr>
            </w:pPr>
            <w:r w:rsidRPr="001223AF">
              <w:rPr>
                <w:sz w:val="28"/>
                <w:szCs w:val="28"/>
              </w:rPr>
              <w:t>И.П. – основная стойка</w:t>
            </w:r>
          </w:p>
        </w:tc>
      </w:tr>
      <w:tr w:rsidR="0073446F" w:rsidRPr="001223AF" w14:paraId="6FBBADA0" w14:textId="77777777" w:rsidTr="006C57FE">
        <w:tc>
          <w:tcPr>
            <w:tcW w:w="817" w:type="dxa"/>
          </w:tcPr>
          <w:p w14:paraId="16A817D4" w14:textId="77777777" w:rsidR="0073446F" w:rsidRPr="001223AF" w:rsidRDefault="0073446F" w:rsidP="007B37E6">
            <w:pPr>
              <w:pStyle w:val="aa"/>
              <w:numPr>
                <w:ilvl w:val="0"/>
                <w:numId w:val="6"/>
              </w:numPr>
              <w:tabs>
                <w:tab w:val="left" w:pos="142"/>
              </w:tabs>
              <w:jc w:val="both"/>
              <w:rPr>
                <w:rFonts w:ascii="Times New Roman" w:hAnsi="Times New Roman" w:cs="Times New Roman"/>
                <w:sz w:val="28"/>
                <w:szCs w:val="28"/>
              </w:rPr>
            </w:pPr>
          </w:p>
        </w:tc>
        <w:tc>
          <w:tcPr>
            <w:tcW w:w="7513" w:type="dxa"/>
          </w:tcPr>
          <w:p w14:paraId="49A6CC13" w14:textId="3263CB35" w:rsidR="0073446F" w:rsidRPr="001223AF" w:rsidRDefault="00D471C2" w:rsidP="007B37E6">
            <w:pPr>
              <w:spacing w:line="276" w:lineRule="auto"/>
              <w:jc w:val="both"/>
              <w:rPr>
                <w:sz w:val="28"/>
                <w:szCs w:val="28"/>
              </w:rPr>
            </w:pPr>
            <w:r w:rsidRPr="001223AF">
              <w:rPr>
                <w:sz w:val="28"/>
                <w:szCs w:val="28"/>
              </w:rPr>
              <w:t>Упор присев – кувырок вперед прыжком</w:t>
            </w:r>
          </w:p>
        </w:tc>
        <w:tc>
          <w:tcPr>
            <w:tcW w:w="1524" w:type="dxa"/>
          </w:tcPr>
          <w:p w14:paraId="1EEFC740" w14:textId="14692096" w:rsidR="0073446F" w:rsidRPr="001223AF" w:rsidRDefault="009B7645" w:rsidP="007B37E6">
            <w:pPr>
              <w:spacing w:line="276" w:lineRule="auto"/>
              <w:jc w:val="both"/>
              <w:rPr>
                <w:sz w:val="28"/>
                <w:szCs w:val="28"/>
              </w:rPr>
            </w:pPr>
            <w:r w:rsidRPr="001223AF">
              <w:rPr>
                <w:sz w:val="28"/>
                <w:szCs w:val="28"/>
              </w:rPr>
              <w:t>1,5</w:t>
            </w:r>
          </w:p>
        </w:tc>
      </w:tr>
      <w:tr w:rsidR="0073446F" w:rsidRPr="001223AF" w14:paraId="06AA2A27" w14:textId="77777777" w:rsidTr="006C57FE">
        <w:tc>
          <w:tcPr>
            <w:tcW w:w="817" w:type="dxa"/>
          </w:tcPr>
          <w:p w14:paraId="0E00C8FE" w14:textId="77777777" w:rsidR="0073446F" w:rsidRPr="001223AF" w:rsidRDefault="0073446F" w:rsidP="007B37E6">
            <w:pPr>
              <w:pStyle w:val="aa"/>
              <w:numPr>
                <w:ilvl w:val="0"/>
                <w:numId w:val="6"/>
              </w:numPr>
              <w:jc w:val="both"/>
              <w:rPr>
                <w:rFonts w:ascii="Times New Roman" w:hAnsi="Times New Roman" w:cs="Times New Roman"/>
                <w:sz w:val="28"/>
                <w:szCs w:val="28"/>
              </w:rPr>
            </w:pPr>
          </w:p>
        </w:tc>
        <w:tc>
          <w:tcPr>
            <w:tcW w:w="7513" w:type="dxa"/>
          </w:tcPr>
          <w:p w14:paraId="4F2B611C" w14:textId="3F6815BD" w:rsidR="0073446F" w:rsidRPr="001223AF" w:rsidRDefault="00D471C2" w:rsidP="007B37E6">
            <w:pPr>
              <w:spacing w:line="276" w:lineRule="auto"/>
              <w:jc w:val="both"/>
              <w:rPr>
                <w:sz w:val="28"/>
                <w:szCs w:val="28"/>
              </w:rPr>
            </w:pPr>
            <w:r w:rsidRPr="001223AF">
              <w:rPr>
                <w:sz w:val="28"/>
                <w:szCs w:val="28"/>
              </w:rPr>
              <w:t>Кувырок назад – перекат назад в стойку на лопатках без помощи рук, держать не менее 3 сек</w:t>
            </w:r>
          </w:p>
        </w:tc>
        <w:tc>
          <w:tcPr>
            <w:tcW w:w="1524" w:type="dxa"/>
          </w:tcPr>
          <w:p w14:paraId="4E3948C9" w14:textId="2E84AC43" w:rsidR="0073446F" w:rsidRPr="001223AF" w:rsidRDefault="00020317" w:rsidP="007B37E6">
            <w:pPr>
              <w:spacing w:line="276" w:lineRule="auto"/>
              <w:jc w:val="both"/>
              <w:rPr>
                <w:sz w:val="28"/>
                <w:szCs w:val="28"/>
              </w:rPr>
            </w:pPr>
            <w:r w:rsidRPr="001223AF">
              <w:rPr>
                <w:sz w:val="28"/>
                <w:szCs w:val="28"/>
              </w:rPr>
              <w:t>1,0 + 1,0</w:t>
            </w:r>
          </w:p>
        </w:tc>
      </w:tr>
      <w:tr w:rsidR="0073446F" w:rsidRPr="001223AF" w14:paraId="63D9F810" w14:textId="77777777" w:rsidTr="006C57FE">
        <w:tc>
          <w:tcPr>
            <w:tcW w:w="817" w:type="dxa"/>
          </w:tcPr>
          <w:p w14:paraId="491FD98F" w14:textId="77777777" w:rsidR="0073446F" w:rsidRPr="001223AF" w:rsidRDefault="0073446F" w:rsidP="007B37E6">
            <w:pPr>
              <w:pStyle w:val="aa"/>
              <w:numPr>
                <w:ilvl w:val="0"/>
                <w:numId w:val="6"/>
              </w:numPr>
              <w:jc w:val="both"/>
              <w:rPr>
                <w:rFonts w:ascii="Times New Roman" w:hAnsi="Times New Roman" w:cs="Times New Roman"/>
                <w:sz w:val="28"/>
                <w:szCs w:val="28"/>
              </w:rPr>
            </w:pPr>
          </w:p>
        </w:tc>
        <w:tc>
          <w:tcPr>
            <w:tcW w:w="7513" w:type="dxa"/>
          </w:tcPr>
          <w:p w14:paraId="65EA100C" w14:textId="334FEF14" w:rsidR="0073446F" w:rsidRPr="001223AF" w:rsidRDefault="009B7645" w:rsidP="007B37E6">
            <w:pPr>
              <w:spacing w:line="276" w:lineRule="auto"/>
              <w:jc w:val="both"/>
              <w:rPr>
                <w:sz w:val="28"/>
                <w:szCs w:val="28"/>
              </w:rPr>
            </w:pPr>
            <w:r w:rsidRPr="001223AF">
              <w:rPr>
                <w:sz w:val="28"/>
                <w:szCs w:val="28"/>
              </w:rPr>
              <w:t>Перекат вперед в сед ноги врозь с наклоном вперед, руки вверх, держать не менее 3 сек</w:t>
            </w:r>
          </w:p>
        </w:tc>
        <w:tc>
          <w:tcPr>
            <w:tcW w:w="1524" w:type="dxa"/>
          </w:tcPr>
          <w:p w14:paraId="5F76990A" w14:textId="32D1535F" w:rsidR="0073446F" w:rsidRPr="001223AF" w:rsidRDefault="00020317" w:rsidP="007B37E6">
            <w:pPr>
              <w:spacing w:line="276" w:lineRule="auto"/>
              <w:jc w:val="both"/>
              <w:rPr>
                <w:sz w:val="28"/>
                <w:szCs w:val="28"/>
              </w:rPr>
            </w:pPr>
            <w:r w:rsidRPr="001223AF">
              <w:rPr>
                <w:sz w:val="28"/>
                <w:szCs w:val="28"/>
              </w:rPr>
              <w:t>1,0</w:t>
            </w:r>
          </w:p>
        </w:tc>
      </w:tr>
      <w:tr w:rsidR="0073446F" w:rsidRPr="001223AF" w14:paraId="083E5DB8" w14:textId="77777777" w:rsidTr="006C57FE">
        <w:tc>
          <w:tcPr>
            <w:tcW w:w="817" w:type="dxa"/>
          </w:tcPr>
          <w:p w14:paraId="3C0E5913" w14:textId="77777777" w:rsidR="0073446F" w:rsidRPr="001223AF" w:rsidRDefault="0073446F" w:rsidP="007B37E6">
            <w:pPr>
              <w:pStyle w:val="aa"/>
              <w:numPr>
                <w:ilvl w:val="0"/>
                <w:numId w:val="6"/>
              </w:numPr>
              <w:jc w:val="both"/>
              <w:rPr>
                <w:rFonts w:ascii="Times New Roman" w:hAnsi="Times New Roman" w:cs="Times New Roman"/>
                <w:sz w:val="28"/>
                <w:szCs w:val="28"/>
              </w:rPr>
            </w:pPr>
          </w:p>
        </w:tc>
        <w:tc>
          <w:tcPr>
            <w:tcW w:w="7513" w:type="dxa"/>
          </w:tcPr>
          <w:p w14:paraId="0D7C10E3" w14:textId="7C16AE99" w:rsidR="0073446F" w:rsidRPr="001223AF" w:rsidRDefault="00C84ECA" w:rsidP="007B37E6">
            <w:pPr>
              <w:spacing w:line="276" w:lineRule="auto"/>
              <w:jc w:val="both"/>
              <w:rPr>
                <w:sz w:val="28"/>
                <w:szCs w:val="28"/>
              </w:rPr>
            </w:pPr>
            <w:r w:rsidRPr="001223AF">
              <w:rPr>
                <w:sz w:val="28"/>
                <w:szCs w:val="28"/>
              </w:rPr>
              <w:t>Сед углом, руки в стороны, держать не менее 3 сек</w:t>
            </w:r>
          </w:p>
        </w:tc>
        <w:tc>
          <w:tcPr>
            <w:tcW w:w="1524" w:type="dxa"/>
          </w:tcPr>
          <w:p w14:paraId="6BA085EA" w14:textId="0D3530C0" w:rsidR="0073446F" w:rsidRPr="001223AF" w:rsidRDefault="00C84ECA" w:rsidP="007B37E6">
            <w:pPr>
              <w:spacing w:line="276" w:lineRule="auto"/>
              <w:jc w:val="both"/>
              <w:rPr>
                <w:sz w:val="28"/>
                <w:szCs w:val="28"/>
              </w:rPr>
            </w:pPr>
            <w:r w:rsidRPr="001223AF">
              <w:rPr>
                <w:sz w:val="28"/>
                <w:szCs w:val="28"/>
              </w:rPr>
              <w:t>1,0</w:t>
            </w:r>
          </w:p>
        </w:tc>
      </w:tr>
      <w:tr w:rsidR="0073446F" w:rsidRPr="001223AF" w14:paraId="5C200CD8" w14:textId="77777777" w:rsidTr="006C57FE">
        <w:tc>
          <w:tcPr>
            <w:tcW w:w="817" w:type="dxa"/>
          </w:tcPr>
          <w:p w14:paraId="5B9E0B1F" w14:textId="77777777" w:rsidR="0073446F" w:rsidRPr="001223AF" w:rsidRDefault="0073446F" w:rsidP="007B37E6">
            <w:pPr>
              <w:pStyle w:val="aa"/>
              <w:numPr>
                <w:ilvl w:val="0"/>
                <w:numId w:val="6"/>
              </w:numPr>
              <w:jc w:val="both"/>
              <w:rPr>
                <w:rFonts w:ascii="Times New Roman" w:hAnsi="Times New Roman" w:cs="Times New Roman"/>
                <w:sz w:val="28"/>
                <w:szCs w:val="28"/>
              </w:rPr>
            </w:pPr>
          </w:p>
        </w:tc>
        <w:tc>
          <w:tcPr>
            <w:tcW w:w="7513" w:type="dxa"/>
          </w:tcPr>
          <w:p w14:paraId="591D95B4" w14:textId="6DAD802A" w:rsidR="0073446F" w:rsidRPr="001223AF" w:rsidRDefault="00C84ECA" w:rsidP="007B37E6">
            <w:pPr>
              <w:spacing w:line="276" w:lineRule="auto"/>
              <w:jc w:val="both"/>
              <w:rPr>
                <w:sz w:val="28"/>
                <w:szCs w:val="28"/>
              </w:rPr>
            </w:pPr>
            <w:proofErr w:type="gramStart"/>
            <w:r w:rsidRPr="001223AF">
              <w:rPr>
                <w:sz w:val="28"/>
                <w:szCs w:val="28"/>
              </w:rPr>
              <w:t>Упор</w:t>
            </w:r>
            <w:proofErr w:type="gramEnd"/>
            <w:r w:rsidRPr="001223AF">
              <w:rPr>
                <w:sz w:val="28"/>
                <w:szCs w:val="28"/>
              </w:rPr>
              <w:t xml:space="preserve"> сидя сзади – поворотом кругом направо (налево) в упор лежа – прыжком упор присев – фронтальное равновесие, держать не менее 3 сек</w:t>
            </w:r>
          </w:p>
        </w:tc>
        <w:tc>
          <w:tcPr>
            <w:tcW w:w="1524" w:type="dxa"/>
          </w:tcPr>
          <w:p w14:paraId="5F04F461" w14:textId="341AB249" w:rsidR="0073446F" w:rsidRPr="001223AF" w:rsidRDefault="00C84ECA" w:rsidP="007B37E6">
            <w:pPr>
              <w:spacing w:line="276" w:lineRule="auto"/>
              <w:jc w:val="both"/>
              <w:rPr>
                <w:sz w:val="28"/>
                <w:szCs w:val="28"/>
              </w:rPr>
            </w:pPr>
            <w:r w:rsidRPr="001223AF">
              <w:rPr>
                <w:sz w:val="28"/>
                <w:szCs w:val="28"/>
              </w:rPr>
              <w:t>1,0</w:t>
            </w:r>
          </w:p>
        </w:tc>
      </w:tr>
      <w:tr w:rsidR="0073446F" w:rsidRPr="001223AF" w14:paraId="0433E971" w14:textId="77777777" w:rsidTr="006C57FE">
        <w:tc>
          <w:tcPr>
            <w:tcW w:w="817" w:type="dxa"/>
          </w:tcPr>
          <w:p w14:paraId="5499B1FA" w14:textId="77777777" w:rsidR="0073446F" w:rsidRPr="001223AF" w:rsidRDefault="0073446F" w:rsidP="007B37E6">
            <w:pPr>
              <w:pStyle w:val="aa"/>
              <w:numPr>
                <w:ilvl w:val="0"/>
                <w:numId w:val="6"/>
              </w:numPr>
              <w:jc w:val="both"/>
              <w:rPr>
                <w:rFonts w:ascii="Times New Roman" w:hAnsi="Times New Roman" w:cs="Times New Roman"/>
                <w:sz w:val="28"/>
                <w:szCs w:val="28"/>
              </w:rPr>
            </w:pPr>
          </w:p>
        </w:tc>
        <w:tc>
          <w:tcPr>
            <w:tcW w:w="7513" w:type="dxa"/>
          </w:tcPr>
          <w:p w14:paraId="274DB929" w14:textId="7FF55F6A" w:rsidR="0073446F" w:rsidRPr="001223AF" w:rsidRDefault="00C84ECA" w:rsidP="007B37E6">
            <w:pPr>
              <w:spacing w:line="276" w:lineRule="auto"/>
              <w:jc w:val="both"/>
              <w:rPr>
                <w:sz w:val="28"/>
                <w:szCs w:val="28"/>
                <w:vertAlign w:val="superscript"/>
              </w:rPr>
            </w:pPr>
            <w:r w:rsidRPr="001223AF">
              <w:rPr>
                <w:sz w:val="28"/>
                <w:szCs w:val="28"/>
              </w:rPr>
              <w:t>Приставляя правую (левую), руки вверх, переворот в сторону («колесо»)</w:t>
            </w:r>
            <w:r w:rsidR="005E09A8" w:rsidRPr="001223AF">
              <w:rPr>
                <w:sz w:val="28"/>
                <w:szCs w:val="28"/>
              </w:rPr>
              <w:t xml:space="preserve"> – прыжок вверх ноги врозь – прыжок вверх с поворотом на 180</w:t>
            </w:r>
            <w:r w:rsidR="005E09A8" w:rsidRPr="001223AF">
              <w:rPr>
                <w:sz w:val="28"/>
                <w:szCs w:val="28"/>
                <w:vertAlign w:val="superscript"/>
              </w:rPr>
              <w:t>о</w:t>
            </w:r>
          </w:p>
        </w:tc>
        <w:tc>
          <w:tcPr>
            <w:tcW w:w="1524" w:type="dxa"/>
          </w:tcPr>
          <w:p w14:paraId="6BC51E9A" w14:textId="7DFA1A55" w:rsidR="0073446F" w:rsidRPr="001223AF" w:rsidRDefault="00C84ECA" w:rsidP="007B37E6">
            <w:pPr>
              <w:spacing w:line="276" w:lineRule="auto"/>
              <w:jc w:val="both"/>
              <w:rPr>
                <w:sz w:val="28"/>
                <w:szCs w:val="28"/>
              </w:rPr>
            </w:pPr>
            <w:r w:rsidRPr="001223AF">
              <w:rPr>
                <w:sz w:val="28"/>
                <w:szCs w:val="28"/>
              </w:rPr>
              <w:t>1,5</w:t>
            </w:r>
            <w:r w:rsidR="005E09A8" w:rsidRPr="001223AF">
              <w:rPr>
                <w:sz w:val="28"/>
                <w:szCs w:val="28"/>
              </w:rPr>
              <w:t xml:space="preserve"> + 1,0 + </w:t>
            </w:r>
            <w:r w:rsidR="00886463" w:rsidRPr="001223AF">
              <w:rPr>
                <w:sz w:val="28"/>
                <w:szCs w:val="28"/>
              </w:rPr>
              <w:t>1,0</w:t>
            </w:r>
          </w:p>
        </w:tc>
      </w:tr>
      <w:tr w:rsidR="0073446F" w:rsidRPr="001223AF" w14:paraId="30F778FC" w14:textId="77777777" w:rsidTr="006C57FE">
        <w:tc>
          <w:tcPr>
            <w:tcW w:w="817" w:type="dxa"/>
          </w:tcPr>
          <w:p w14:paraId="2DB0EB38" w14:textId="77777777" w:rsidR="0073446F" w:rsidRPr="001223AF" w:rsidRDefault="0073446F" w:rsidP="007B37E6">
            <w:pPr>
              <w:spacing w:line="276" w:lineRule="auto"/>
              <w:ind w:left="360"/>
              <w:jc w:val="both"/>
              <w:rPr>
                <w:sz w:val="28"/>
                <w:szCs w:val="28"/>
              </w:rPr>
            </w:pPr>
          </w:p>
        </w:tc>
        <w:tc>
          <w:tcPr>
            <w:tcW w:w="7513" w:type="dxa"/>
          </w:tcPr>
          <w:p w14:paraId="773C850E" w14:textId="77777777" w:rsidR="0073446F" w:rsidRPr="001223AF" w:rsidRDefault="0073446F" w:rsidP="007B37E6">
            <w:pPr>
              <w:spacing w:line="276" w:lineRule="auto"/>
              <w:jc w:val="both"/>
              <w:rPr>
                <w:sz w:val="28"/>
                <w:szCs w:val="28"/>
              </w:rPr>
            </w:pPr>
          </w:p>
        </w:tc>
        <w:tc>
          <w:tcPr>
            <w:tcW w:w="1524" w:type="dxa"/>
          </w:tcPr>
          <w:p w14:paraId="67C94F63" w14:textId="18B963AC" w:rsidR="0073446F" w:rsidRPr="001223AF" w:rsidRDefault="00354DBF" w:rsidP="007B37E6">
            <w:pPr>
              <w:spacing w:line="276" w:lineRule="auto"/>
              <w:jc w:val="center"/>
              <w:rPr>
                <w:sz w:val="28"/>
                <w:szCs w:val="28"/>
              </w:rPr>
            </w:pPr>
            <w:r w:rsidRPr="001223AF">
              <w:rPr>
                <w:sz w:val="28"/>
                <w:szCs w:val="28"/>
              </w:rPr>
              <w:t>10</w:t>
            </w:r>
          </w:p>
        </w:tc>
      </w:tr>
    </w:tbl>
    <w:p w14:paraId="75EA109A" w14:textId="77777777" w:rsidR="007B3483" w:rsidRDefault="007B3483" w:rsidP="007B37E6">
      <w:pPr>
        <w:spacing w:line="276" w:lineRule="auto"/>
        <w:jc w:val="center"/>
        <w:rPr>
          <w:b/>
        </w:rPr>
      </w:pPr>
    </w:p>
    <w:p w14:paraId="21B71A6B" w14:textId="77777777" w:rsidR="007B3483" w:rsidRDefault="007B3483" w:rsidP="007B37E6">
      <w:pPr>
        <w:spacing w:line="276" w:lineRule="auto"/>
        <w:jc w:val="center"/>
        <w:rPr>
          <w:b/>
        </w:rPr>
      </w:pPr>
    </w:p>
    <w:p w14:paraId="61F8AF42" w14:textId="2F8BCFFE" w:rsidR="007B37E6" w:rsidRPr="001223AF" w:rsidRDefault="007B37E6" w:rsidP="007B37E6">
      <w:pPr>
        <w:spacing w:line="276" w:lineRule="auto"/>
        <w:jc w:val="center"/>
        <w:rPr>
          <w:b/>
          <w:sz w:val="28"/>
        </w:rPr>
      </w:pPr>
      <w:r w:rsidRPr="001223AF">
        <w:rPr>
          <w:b/>
          <w:sz w:val="28"/>
        </w:rPr>
        <w:t>Спортивные игры</w:t>
      </w:r>
    </w:p>
    <w:p w14:paraId="139A44E2" w14:textId="77777777" w:rsidR="00913944" w:rsidRPr="001223AF" w:rsidRDefault="00913944" w:rsidP="007B37E6">
      <w:pPr>
        <w:spacing w:line="276" w:lineRule="auto"/>
        <w:jc w:val="center"/>
        <w:rPr>
          <w:sz w:val="28"/>
        </w:rPr>
      </w:pPr>
    </w:p>
    <w:p w14:paraId="4527C693" w14:textId="32A5898A" w:rsidR="007B37E6" w:rsidRPr="001223AF" w:rsidRDefault="007B37E6" w:rsidP="007B37E6">
      <w:pPr>
        <w:spacing w:line="276" w:lineRule="auto"/>
        <w:jc w:val="center"/>
        <w:rPr>
          <w:sz w:val="28"/>
        </w:rPr>
      </w:pPr>
      <w:r w:rsidRPr="001223AF">
        <w:rPr>
          <w:sz w:val="28"/>
        </w:rPr>
        <w:t>Инструкция к выполнению задания.</w:t>
      </w:r>
    </w:p>
    <w:p w14:paraId="2C38B2C7" w14:textId="2C989D45" w:rsidR="007B37E6" w:rsidRPr="001223AF" w:rsidRDefault="007B37E6" w:rsidP="006B0DD1">
      <w:pPr>
        <w:spacing w:line="276" w:lineRule="auto"/>
        <w:ind w:firstLine="567"/>
        <w:jc w:val="both"/>
        <w:rPr>
          <w:sz w:val="28"/>
        </w:rPr>
      </w:pPr>
      <w:r w:rsidRPr="001223AF">
        <w:rPr>
          <w:sz w:val="28"/>
        </w:rPr>
        <w:t xml:space="preserve">     Участник находится за лицевой линией баскетбольной площадки. По сигналу  начинает перемещения в защитной стойке правым боком до средней линии баскетбольной площадки. Берет баскетбольный мяч (№1) и начинает с ведением обводку трех стоек, начиная с внешней стороны. После этого двигается с ведением к кольцу и выполняет бросок в движении слева, используя </w:t>
      </w:r>
      <w:proofErr w:type="spellStart"/>
      <w:r w:rsidRPr="001223AF">
        <w:rPr>
          <w:sz w:val="28"/>
        </w:rPr>
        <w:t>двухшажную</w:t>
      </w:r>
      <w:proofErr w:type="spellEnd"/>
      <w:r w:rsidRPr="001223AF">
        <w:rPr>
          <w:sz w:val="28"/>
        </w:rPr>
        <w:t xml:space="preserve"> технику. </w:t>
      </w:r>
    </w:p>
    <w:p w14:paraId="162F39F6" w14:textId="77777777" w:rsidR="007B37E6" w:rsidRPr="001223AF" w:rsidRDefault="007B37E6" w:rsidP="006B0DD1">
      <w:pPr>
        <w:spacing w:line="276" w:lineRule="auto"/>
        <w:ind w:firstLine="567"/>
        <w:jc w:val="both"/>
        <w:rPr>
          <w:sz w:val="28"/>
        </w:rPr>
      </w:pPr>
      <w:r w:rsidRPr="001223AF">
        <w:rPr>
          <w:sz w:val="28"/>
        </w:rPr>
        <w:t xml:space="preserve">Затем бежит за лицевую линию с другой стороны, перемещается в защитной стойке левым боком к средней линии, берет баскетбольный мяч (№2) и начинает обводку трёх стоек также с внешней стороны. После обводки двигается с ведением к кольцу и выполняет бросок в движении справа, используя </w:t>
      </w:r>
      <w:proofErr w:type="spellStart"/>
      <w:r w:rsidRPr="001223AF">
        <w:rPr>
          <w:sz w:val="28"/>
        </w:rPr>
        <w:t>двухшажную</w:t>
      </w:r>
      <w:proofErr w:type="spellEnd"/>
      <w:r w:rsidRPr="001223AF">
        <w:rPr>
          <w:sz w:val="28"/>
        </w:rPr>
        <w:t xml:space="preserve"> технику.</w:t>
      </w:r>
    </w:p>
    <w:p w14:paraId="2CCF58A7" w14:textId="77777777" w:rsidR="007B37E6" w:rsidRPr="001223AF" w:rsidRDefault="007B37E6" w:rsidP="006B0DD1">
      <w:pPr>
        <w:spacing w:line="276" w:lineRule="auto"/>
        <w:ind w:firstLine="567"/>
        <w:jc w:val="both"/>
        <w:rPr>
          <w:sz w:val="28"/>
        </w:rPr>
      </w:pPr>
      <w:r w:rsidRPr="001223AF">
        <w:rPr>
          <w:sz w:val="28"/>
        </w:rPr>
        <w:t>После этого, участник бежит в центральный круг, берет баскетбольный мяч (№3) и с ведением по прямой двигается к линии штрафного броска,  где, после остановки прыжком, выполняет бросок с места.</w:t>
      </w:r>
    </w:p>
    <w:p w14:paraId="2988C0AE" w14:textId="77777777" w:rsidR="007B37E6" w:rsidRPr="001223AF" w:rsidRDefault="007B37E6" w:rsidP="006B0DD1">
      <w:pPr>
        <w:spacing w:line="276" w:lineRule="auto"/>
        <w:ind w:firstLine="567"/>
        <w:jc w:val="both"/>
        <w:rPr>
          <w:sz w:val="28"/>
        </w:rPr>
      </w:pPr>
      <w:r w:rsidRPr="001223AF">
        <w:rPr>
          <w:sz w:val="28"/>
        </w:rPr>
        <w:t>Далее, участник бежит к футбольному мячу (№4), обводит поочередно три стойки, начиная с внутренней стороны, подводит мяч в зону удара и выполняет удар правой ногой из этой зоны.</w:t>
      </w:r>
    </w:p>
    <w:p w14:paraId="7E54AE05" w14:textId="77777777" w:rsidR="007B37E6" w:rsidRPr="001223AF" w:rsidRDefault="007B37E6" w:rsidP="006B0DD1">
      <w:pPr>
        <w:spacing w:line="276" w:lineRule="auto"/>
        <w:ind w:firstLine="567"/>
        <w:jc w:val="both"/>
        <w:rPr>
          <w:sz w:val="28"/>
        </w:rPr>
      </w:pPr>
      <w:r w:rsidRPr="001223AF">
        <w:rPr>
          <w:sz w:val="28"/>
        </w:rPr>
        <w:t>Потом бежит к следующему футбольному мячу (№5) и также обводит поочередно три стойки, начиная с внутренней стороны. Подводит мяч в зону удара и выполняет удар левой ногой из данной зоны.</w:t>
      </w:r>
    </w:p>
    <w:p w14:paraId="11A4FBB7" w14:textId="77777777" w:rsidR="007B37E6" w:rsidRPr="001223AF" w:rsidRDefault="007B37E6" w:rsidP="006B0DD1">
      <w:pPr>
        <w:spacing w:line="276" w:lineRule="auto"/>
        <w:ind w:firstLine="567"/>
        <w:jc w:val="both"/>
        <w:rPr>
          <w:sz w:val="28"/>
        </w:rPr>
      </w:pPr>
      <w:r w:rsidRPr="001223AF">
        <w:rPr>
          <w:sz w:val="28"/>
        </w:rPr>
        <w:t>Время испытания останавливается в момент пересечения мячом линии ворот.</w:t>
      </w:r>
    </w:p>
    <w:p w14:paraId="6B0A586C" w14:textId="77777777" w:rsidR="001223AF" w:rsidRDefault="001223AF" w:rsidP="007B37E6">
      <w:pPr>
        <w:spacing w:line="276" w:lineRule="auto"/>
        <w:jc w:val="center"/>
        <w:rPr>
          <w:sz w:val="28"/>
        </w:rPr>
      </w:pPr>
    </w:p>
    <w:p w14:paraId="1A8A61C2" w14:textId="77777777" w:rsidR="001223AF" w:rsidRDefault="001223AF" w:rsidP="007B37E6">
      <w:pPr>
        <w:spacing w:line="276" w:lineRule="auto"/>
        <w:jc w:val="center"/>
        <w:rPr>
          <w:sz w:val="28"/>
        </w:rPr>
      </w:pPr>
    </w:p>
    <w:p w14:paraId="015965BD" w14:textId="06EF0473" w:rsidR="007B37E6" w:rsidRPr="001223AF" w:rsidRDefault="007B37E6" w:rsidP="007B37E6">
      <w:pPr>
        <w:spacing w:line="276" w:lineRule="auto"/>
        <w:jc w:val="center"/>
        <w:rPr>
          <w:sz w:val="28"/>
        </w:rPr>
      </w:pPr>
      <w:r w:rsidRPr="001223AF">
        <w:rPr>
          <w:sz w:val="28"/>
        </w:rPr>
        <w:t>Критерии оценивания:</w:t>
      </w:r>
    </w:p>
    <w:p w14:paraId="5DA0B75C" w14:textId="77777777" w:rsidR="007B37E6" w:rsidRPr="001223AF" w:rsidRDefault="007B37E6" w:rsidP="006B0DD1">
      <w:pPr>
        <w:spacing w:line="276" w:lineRule="auto"/>
        <w:ind w:firstLine="567"/>
        <w:jc w:val="both"/>
        <w:rPr>
          <w:sz w:val="28"/>
        </w:rPr>
      </w:pPr>
      <w:r w:rsidRPr="001223AF">
        <w:rPr>
          <w:sz w:val="28"/>
        </w:rPr>
        <w:t>Время испытания включается по сигналу (по свистку), останавливается в момент пересечения мячом линии ворот.</w:t>
      </w:r>
    </w:p>
    <w:p w14:paraId="79A72AFF" w14:textId="77777777" w:rsidR="007B37E6" w:rsidRPr="001223AF" w:rsidRDefault="007B37E6" w:rsidP="006B0DD1">
      <w:pPr>
        <w:spacing w:line="276" w:lineRule="auto"/>
        <w:ind w:firstLine="567"/>
        <w:jc w:val="both"/>
        <w:rPr>
          <w:sz w:val="28"/>
        </w:rPr>
      </w:pPr>
      <w:r w:rsidRPr="001223AF">
        <w:rPr>
          <w:sz w:val="28"/>
        </w:rPr>
        <w:t>Штрафное время:</w:t>
      </w:r>
    </w:p>
    <w:p w14:paraId="1D29777E" w14:textId="77777777" w:rsidR="007B37E6" w:rsidRPr="001223AF" w:rsidRDefault="007B37E6" w:rsidP="006B0DD1">
      <w:pPr>
        <w:numPr>
          <w:ilvl w:val="0"/>
          <w:numId w:val="7"/>
        </w:numPr>
        <w:spacing w:after="200" w:line="276" w:lineRule="auto"/>
        <w:ind w:firstLine="567"/>
        <w:contextualSpacing/>
        <w:jc w:val="both"/>
        <w:rPr>
          <w:rFonts w:eastAsia="Calibri"/>
          <w:sz w:val="28"/>
          <w:lang w:eastAsia="en-US"/>
        </w:rPr>
      </w:pPr>
      <w:r w:rsidRPr="001223AF">
        <w:rPr>
          <w:rFonts w:eastAsia="Calibri"/>
          <w:sz w:val="28"/>
          <w:lang w:eastAsia="en-US"/>
        </w:rPr>
        <w:t>Каждый промах при бросках, ударах +10 секунд</w:t>
      </w:r>
    </w:p>
    <w:p w14:paraId="5AD9E42E" w14:textId="77777777" w:rsidR="007B37E6" w:rsidRPr="001223AF" w:rsidRDefault="007B37E6" w:rsidP="006B0DD1">
      <w:pPr>
        <w:numPr>
          <w:ilvl w:val="0"/>
          <w:numId w:val="7"/>
        </w:numPr>
        <w:spacing w:after="200" w:line="276" w:lineRule="auto"/>
        <w:ind w:firstLine="567"/>
        <w:contextualSpacing/>
        <w:jc w:val="both"/>
        <w:rPr>
          <w:rFonts w:eastAsia="Calibri"/>
          <w:sz w:val="28"/>
          <w:lang w:eastAsia="en-US"/>
        </w:rPr>
      </w:pPr>
      <w:r w:rsidRPr="001223AF">
        <w:rPr>
          <w:rFonts w:eastAsia="Calibri"/>
          <w:sz w:val="28"/>
          <w:lang w:eastAsia="en-US"/>
        </w:rPr>
        <w:t>Каждое нарушение обводки (пропуск стойки, сбитая стойка, обводка не с той стороны, пронос мяча, пробежка) + 5 секунд</w:t>
      </w:r>
    </w:p>
    <w:p w14:paraId="74139685" w14:textId="77777777" w:rsidR="007B37E6" w:rsidRPr="001223AF" w:rsidRDefault="007B37E6" w:rsidP="006B0DD1">
      <w:pPr>
        <w:numPr>
          <w:ilvl w:val="0"/>
          <w:numId w:val="7"/>
        </w:numPr>
        <w:spacing w:after="200" w:line="276" w:lineRule="auto"/>
        <w:ind w:firstLine="567"/>
        <w:contextualSpacing/>
        <w:jc w:val="both"/>
        <w:rPr>
          <w:rFonts w:eastAsia="Calibri"/>
          <w:sz w:val="28"/>
          <w:lang w:eastAsia="en-US"/>
        </w:rPr>
      </w:pPr>
      <w:r w:rsidRPr="001223AF">
        <w:rPr>
          <w:rFonts w:eastAsia="Calibri"/>
          <w:sz w:val="28"/>
          <w:lang w:eastAsia="en-US"/>
        </w:rPr>
        <w:t>Броски / удары не той рукой / ногой +10 секунд каждый.</w:t>
      </w:r>
    </w:p>
    <w:p w14:paraId="2E82560B" w14:textId="77777777" w:rsidR="007B37E6" w:rsidRPr="001223AF" w:rsidRDefault="007B37E6" w:rsidP="006B0DD1">
      <w:pPr>
        <w:spacing w:line="276" w:lineRule="auto"/>
        <w:ind w:firstLine="567"/>
        <w:jc w:val="both"/>
        <w:rPr>
          <w:sz w:val="28"/>
        </w:rPr>
      </w:pPr>
      <w:r w:rsidRPr="001223AF">
        <w:rPr>
          <w:sz w:val="28"/>
        </w:rPr>
        <w:t>Итоговое время складывается из времени, затраченного на выполнение + штрафное время.</w:t>
      </w:r>
    </w:p>
    <w:p w14:paraId="33DDC94A" w14:textId="77777777" w:rsidR="00913944" w:rsidRDefault="00913944" w:rsidP="007B37E6">
      <w:pPr>
        <w:shd w:val="clear" w:color="auto" w:fill="FFFFFF"/>
        <w:spacing w:line="276" w:lineRule="auto"/>
        <w:ind w:right="58"/>
        <w:jc w:val="center"/>
        <w:rPr>
          <w:b/>
          <w:bCs/>
          <w:color w:val="000000"/>
        </w:rPr>
        <w:sectPr w:rsidR="00913944" w:rsidSect="00C62F3A">
          <w:headerReference w:type="default" r:id="rId8"/>
          <w:footerReference w:type="default" r:id="rId9"/>
          <w:pgSz w:w="11906" w:h="16838"/>
          <w:pgMar w:top="1134" w:right="567" w:bottom="1134" w:left="1701" w:header="709" w:footer="709" w:gutter="0"/>
          <w:cols w:space="708"/>
          <w:docGrid w:linePitch="360"/>
        </w:sectPr>
      </w:pPr>
    </w:p>
    <w:p w14:paraId="6F51BC56" w14:textId="2DD41493" w:rsidR="0073446F" w:rsidRPr="007B37E6" w:rsidRDefault="00913944" w:rsidP="00913944">
      <w:pPr>
        <w:shd w:val="clear" w:color="auto" w:fill="FFFFFF"/>
        <w:spacing w:line="276" w:lineRule="auto"/>
        <w:ind w:right="58"/>
        <w:jc w:val="center"/>
      </w:pPr>
      <w:r>
        <w:rPr>
          <w:noProof/>
        </w:rPr>
        <w:lastRenderedPageBreak/>
        <w:drawing>
          <wp:inline distT="0" distB="0" distL="0" distR="0" wp14:anchorId="6C60A38F" wp14:editId="526F8B9A">
            <wp:extent cx="8838371" cy="5698051"/>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8817"/>
                    <a:stretch/>
                  </pic:blipFill>
                  <pic:spPr bwMode="auto">
                    <a:xfrm>
                      <a:off x="0" y="0"/>
                      <a:ext cx="8846407" cy="5703232"/>
                    </a:xfrm>
                    <a:prstGeom prst="rect">
                      <a:avLst/>
                    </a:prstGeom>
                    <a:noFill/>
                    <a:ln>
                      <a:noFill/>
                    </a:ln>
                    <a:extLst>
                      <a:ext uri="{53640926-AAD7-44D8-BBD7-CCE9431645EC}">
                        <a14:shadowObscured xmlns:a14="http://schemas.microsoft.com/office/drawing/2010/main"/>
                      </a:ext>
                    </a:extLst>
                  </pic:spPr>
                </pic:pic>
              </a:graphicData>
            </a:graphic>
          </wp:inline>
        </w:drawing>
      </w:r>
    </w:p>
    <w:p w14:paraId="6C30E0D4" w14:textId="77777777" w:rsidR="00913944" w:rsidRDefault="00913944" w:rsidP="007B37E6">
      <w:pPr>
        <w:spacing w:after="160" w:line="276" w:lineRule="auto"/>
        <w:jc w:val="center"/>
        <w:rPr>
          <w:b/>
        </w:rPr>
        <w:sectPr w:rsidR="00913944" w:rsidSect="00913944">
          <w:pgSz w:w="16838" w:h="11906" w:orient="landscape"/>
          <w:pgMar w:top="567" w:right="1134" w:bottom="1701" w:left="1134" w:header="709" w:footer="304" w:gutter="0"/>
          <w:cols w:space="708"/>
          <w:docGrid w:linePitch="360"/>
        </w:sectPr>
      </w:pPr>
    </w:p>
    <w:p w14:paraId="401B31D9" w14:textId="04371505" w:rsidR="007B37E6" w:rsidRPr="006B0DD1" w:rsidRDefault="007B37E6" w:rsidP="007B37E6">
      <w:pPr>
        <w:spacing w:after="160" w:line="276" w:lineRule="auto"/>
        <w:jc w:val="center"/>
        <w:rPr>
          <w:b/>
          <w:sz w:val="28"/>
        </w:rPr>
      </w:pPr>
      <w:r w:rsidRPr="006B0DD1">
        <w:rPr>
          <w:b/>
          <w:sz w:val="28"/>
        </w:rPr>
        <w:lastRenderedPageBreak/>
        <w:t>Полосы препятствий</w:t>
      </w:r>
    </w:p>
    <w:p w14:paraId="2EF3CD75" w14:textId="77777777" w:rsidR="007B37E6" w:rsidRPr="006B0DD1" w:rsidRDefault="007B37E6" w:rsidP="007B37E6">
      <w:pPr>
        <w:spacing w:line="276" w:lineRule="auto"/>
        <w:ind w:firstLine="709"/>
        <w:jc w:val="both"/>
        <w:rPr>
          <w:sz w:val="28"/>
        </w:rPr>
      </w:pPr>
      <w:r w:rsidRPr="006B0DD1">
        <w:rPr>
          <w:sz w:val="28"/>
        </w:rPr>
        <w:t xml:space="preserve">Полоса препятствий включает 7 “станций”, расположенных в легкоатлетическом манеже, спортивном зале. </w:t>
      </w:r>
    </w:p>
    <w:p w14:paraId="6220AE61" w14:textId="77777777" w:rsidR="006B0DD1" w:rsidRPr="005A1D98" w:rsidRDefault="006B0DD1" w:rsidP="006B0DD1">
      <w:pPr>
        <w:jc w:val="both"/>
        <w:rPr>
          <w:sz w:val="36"/>
          <w:szCs w:val="28"/>
        </w:rPr>
      </w:pPr>
      <w:r w:rsidRPr="005A1D98">
        <w:rPr>
          <w:sz w:val="28"/>
        </w:rPr>
        <w:t>Испытание по прикладной физической культуре для девушек и юношей состоят из преодоления комплексной полосы препятствий, составленной из пяти упражнений, и требующей выполнения элементов прикладного характера и проявления быстроты, точности, скоростно</w:t>
      </w:r>
      <w:r>
        <w:rPr>
          <w:sz w:val="28"/>
        </w:rPr>
        <w:t>-</w:t>
      </w:r>
      <w:r w:rsidRPr="005A1D98">
        <w:rPr>
          <w:sz w:val="28"/>
        </w:rPr>
        <w:t>силовых и двигательно-координационных способностей. Упражнения выполняются поточно в представленной ниже последовательности и по примерной схеме. Оценивается время прохождения всей полосы препятствий (выполнения всех элементов). Старт участника производится по команде судьи. Финиш участника фиксируется сразу после пересечения линии финиша. Основой для разметки полосы препятствий является разметка баскетбольной площадки. Общая оценка выполнения полосы препятствий складывается из времени, затраченного участником на выполнение всего конкурсного испытания и штрафного времени (за нарушения техники и условий выполнения упражнений).</w:t>
      </w:r>
    </w:p>
    <w:tbl>
      <w:tblPr>
        <w:tblStyle w:val="a9"/>
        <w:tblW w:w="0" w:type="auto"/>
        <w:tblInd w:w="-743" w:type="dxa"/>
        <w:tblLook w:val="04A0" w:firstRow="1" w:lastRow="0" w:firstColumn="1" w:lastColumn="0" w:noHBand="0" w:noVBand="1"/>
      </w:tblPr>
      <w:tblGrid>
        <w:gridCol w:w="709"/>
        <w:gridCol w:w="1985"/>
        <w:gridCol w:w="4978"/>
        <w:gridCol w:w="2642"/>
      </w:tblGrid>
      <w:tr w:rsidR="006B0DD1" w:rsidRPr="005A1D98" w14:paraId="37C74663" w14:textId="77777777" w:rsidTr="002D43D5">
        <w:tc>
          <w:tcPr>
            <w:tcW w:w="709" w:type="dxa"/>
          </w:tcPr>
          <w:p w14:paraId="1ACE97BB" w14:textId="77777777" w:rsidR="006B0DD1" w:rsidRPr="005A1D98" w:rsidRDefault="006B0DD1" w:rsidP="002D43D5">
            <w:pPr>
              <w:rPr>
                <w:sz w:val="28"/>
                <w:szCs w:val="28"/>
              </w:rPr>
            </w:pPr>
            <w:r w:rsidRPr="005A1D98">
              <w:rPr>
                <w:sz w:val="28"/>
                <w:szCs w:val="28"/>
              </w:rPr>
              <w:t>№ п/п</w:t>
            </w:r>
          </w:p>
        </w:tc>
        <w:tc>
          <w:tcPr>
            <w:tcW w:w="1985" w:type="dxa"/>
          </w:tcPr>
          <w:p w14:paraId="029FA845" w14:textId="77777777" w:rsidR="006B0DD1" w:rsidRPr="005A1D98" w:rsidRDefault="006B0DD1" w:rsidP="002D43D5">
            <w:pPr>
              <w:rPr>
                <w:sz w:val="28"/>
                <w:szCs w:val="28"/>
              </w:rPr>
            </w:pPr>
            <w:r w:rsidRPr="005A1D98">
              <w:rPr>
                <w:sz w:val="28"/>
                <w:szCs w:val="28"/>
              </w:rPr>
              <w:t>Содержание упражнений</w:t>
            </w:r>
          </w:p>
        </w:tc>
        <w:tc>
          <w:tcPr>
            <w:tcW w:w="4978" w:type="dxa"/>
          </w:tcPr>
          <w:p w14:paraId="42070F8C" w14:textId="77777777" w:rsidR="006B0DD1" w:rsidRPr="005A1D98" w:rsidRDefault="006B0DD1" w:rsidP="002D43D5">
            <w:pPr>
              <w:rPr>
                <w:sz w:val="28"/>
                <w:szCs w:val="28"/>
              </w:rPr>
            </w:pPr>
            <w:r w:rsidRPr="005A1D98">
              <w:rPr>
                <w:sz w:val="28"/>
                <w:szCs w:val="28"/>
              </w:rPr>
              <w:t>Требования к выполнению</w:t>
            </w:r>
          </w:p>
        </w:tc>
        <w:tc>
          <w:tcPr>
            <w:tcW w:w="2642" w:type="dxa"/>
          </w:tcPr>
          <w:p w14:paraId="23EC3558" w14:textId="77777777" w:rsidR="006B0DD1" w:rsidRPr="005A1D98" w:rsidRDefault="006B0DD1" w:rsidP="002D43D5">
            <w:pPr>
              <w:rPr>
                <w:sz w:val="28"/>
                <w:szCs w:val="28"/>
              </w:rPr>
            </w:pPr>
            <w:r w:rsidRPr="005A1D98">
              <w:rPr>
                <w:sz w:val="28"/>
                <w:szCs w:val="28"/>
              </w:rPr>
              <w:t>Инвентарь</w:t>
            </w:r>
          </w:p>
        </w:tc>
      </w:tr>
      <w:tr w:rsidR="006B0DD1" w:rsidRPr="005A1D98" w14:paraId="7079A2F1" w14:textId="77777777" w:rsidTr="002D43D5">
        <w:tc>
          <w:tcPr>
            <w:tcW w:w="709" w:type="dxa"/>
          </w:tcPr>
          <w:p w14:paraId="72E42080" w14:textId="77777777" w:rsidR="006B0DD1" w:rsidRPr="005A1D98" w:rsidRDefault="006B0DD1" w:rsidP="002D43D5">
            <w:pPr>
              <w:rPr>
                <w:sz w:val="28"/>
                <w:szCs w:val="28"/>
              </w:rPr>
            </w:pPr>
            <w:r w:rsidRPr="005A1D98">
              <w:rPr>
                <w:sz w:val="28"/>
                <w:szCs w:val="28"/>
              </w:rPr>
              <w:t>1</w:t>
            </w:r>
          </w:p>
        </w:tc>
        <w:tc>
          <w:tcPr>
            <w:tcW w:w="1985" w:type="dxa"/>
          </w:tcPr>
          <w:p w14:paraId="34BFB4DA" w14:textId="77777777" w:rsidR="006B0DD1" w:rsidRPr="005A1D98" w:rsidRDefault="006B0DD1" w:rsidP="002D43D5">
            <w:pPr>
              <w:rPr>
                <w:sz w:val="28"/>
                <w:szCs w:val="28"/>
              </w:rPr>
            </w:pPr>
            <w:r w:rsidRPr="005A1D98">
              <w:rPr>
                <w:sz w:val="28"/>
                <w:szCs w:val="28"/>
              </w:rPr>
              <w:t>Челночный бег 3х10 м</w:t>
            </w:r>
          </w:p>
        </w:tc>
        <w:tc>
          <w:tcPr>
            <w:tcW w:w="4978" w:type="dxa"/>
          </w:tcPr>
          <w:p w14:paraId="3989EDD5" w14:textId="77777777" w:rsidR="006B0DD1" w:rsidRPr="005A1D98" w:rsidRDefault="006B0DD1" w:rsidP="002D43D5">
            <w:pPr>
              <w:rPr>
                <w:sz w:val="28"/>
                <w:szCs w:val="28"/>
              </w:rPr>
            </w:pPr>
            <w:r w:rsidRPr="005A1D98">
              <w:rPr>
                <w:sz w:val="28"/>
                <w:szCs w:val="28"/>
              </w:rPr>
              <w:t>И. П. – высокий старт с линии старта. Отрезок (10 м) считается преодолённым, если участник рукой задевает линию, ограничивающую отрезок. Челночный бег считается законченным после преодоления трёх отрезков по 10 м при пересечении участником линии финиша</w:t>
            </w:r>
          </w:p>
        </w:tc>
        <w:tc>
          <w:tcPr>
            <w:tcW w:w="2642" w:type="dxa"/>
          </w:tcPr>
          <w:p w14:paraId="7B75C7A9" w14:textId="77777777" w:rsidR="006B0DD1" w:rsidRPr="005A1D98" w:rsidRDefault="006B0DD1" w:rsidP="002D43D5">
            <w:pPr>
              <w:rPr>
                <w:sz w:val="28"/>
                <w:szCs w:val="28"/>
              </w:rPr>
            </w:pPr>
            <w:r w:rsidRPr="005A1D98">
              <w:rPr>
                <w:sz w:val="28"/>
                <w:szCs w:val="28"/>
              </w:rPr>
              <w:t>Разметка на полу на расстоянии 2 м от лицевой линии</w:t>
            </w:r>
          </w:p>
        </w:tc>
      </w:tr>
      <w:tr w:rsidR="006B0DD1" w:rsidRPr="005A1D98" w14:paraId="648274CB" w14:textId="77777777" w:rsidTr="002D43D5">
        <w:tc>
          <w:tcPr>
            <w:tcW w:w="709" w:type="dxa"/>
          </w:tcPr>
          <w:p w14:paraId="056CDDD5" w14:textId="77777777" w:rsidR="006B0DD1" w:rsidRPr="005A1D98" w:rsidRDefault="006B0DD1" w:rsidP="002D43D5">
            <w:pPr>
              <w:rPr>
                <w:sz w:val="28"/>
                <w:szCs w:val="28"/>
              </w:rPr>
            </w:pPr>
            <w:r w:rsidRPr="005A1D98">
              <w:rPr>
                <w:sz w:val="28"/>
                <w:szCs w:val="28"/>
              </w:rPr>
              <w:t>2</w:t>
            </w:r>
          </w:p>
        </w:tc>
        <w:tc>
          <w:tcPr>
            <w:tcW w:w="1985" w:type="dxa"/>
          </w:tcPr>
          <w:p w14:paraId="3C86E59B" w14:textId="77777777" w:rsidR="006B0DD1" w:rsidRPr="005A1D98" w:rsidRDefault="006B0DD1" w:rsidP="002D43D5">
            <w:pPr>
              <w:rPr>
                <w:sz w:val="28"/>
                <w:szCs w:val="28"/>
              </w:rPr>
            </w:pPr>
            <w:r w:rsidRPr="005A1D98">
              <w:rPr>
                <w:sz w:val="28"/>
                <w:szCs w:val="28"/>
              </w:rPr>
              <w:t>Броски набивного мяча в цель и на дальность</w:t>
            </w:r>
          </w:p>
        </w:tc>
        <w:tc>
          <w:tcPr>
            <w:tcW w:w="4978" w:type="dxa"/>
          </w:tcPr>
          <w:p w14:paraId="1E23521D" w14:textId="77777777" w:rsidR="006B0DD1" w:rsidRPr="005A1D98" w:rsidRDefault="006B0DD1" w:rsidP="002D43D5">
            <w:pPr>
              <w:rPr>
                <w:sz w:val="28"/>
                <w:szCs w:val="28"/>
              </w:rPr>
            </w:pPr>
            <w:proofErr w:type="spellStart"/>
            <w:r w:rsidRPr="005A1D98">
              <w:rPr>
                <w:sz w:val="28"/>
                <w:szCs w:val="28"/>
              </w:rPr>
              <w:t>И.п</w:t>
            </w:r>
            <w:proofErr w:type="spellEnd"/>
            <w:r w:rsidRPr="005A1D98">
              <w:rPr>
                <w:sz w:val="28"/>
                <w:szCs w:val="28"/>
              </w:rPr>
              <w:t>. сед ноги врозь лицом к сектору (гимнастический мат), выполняет один бросок набивного мяча из-за головы на точность, необходимо попасть на гимнастический мат</w:t>
            </w:r>
          </w:p>
        </w:tc>
        <w:tc>
          <w:tcPr>
            <w:tcW w:w="2642" w:type="dxa"/>
          </w:tcPr>
          <w:p w14:paraId="4C11DE1A" w14:textId="77777777" w:rsidR="006B0DD1" w:rsidRPr="005A1D98" w:rsidRDefault="006B0DD1" w:rsidP="002D43D5">
            <w:pPr>
              <w:rPr>
                <w:sz w:val="28"/>
                <w:szCs w:val="28"/>
              </w:rPr>
            </w:pPr>
            <w:r w:rsidRPr="005A1D98">
              <w:rPr>
                <w:sz w:val="28"/>
                <w:szCs w:val="28"/>
              </w:rPr>
              <w:t>Линия выполнения располагается на расстоянии 4 м от предыдущего упражнения. Зона приземления мяча в виде гимнастического мата 5 метров от старта с разметкой коридора шириной 2 м, набивной мяч 1 кг, гимнастический мат на старте</w:t>
            </w:r>
          </w:p>
        </w:tc>
      </w:tr>
      <w:tr w:rsidR="006B0DD1" w:rsidRPr="005A1D98" w14:paraId="17C36F39" w14:textId="77777777" w:rsidTr="002D43D5">
        <w:tc>
          <w:tcPr>
            <w:tcW w:w="709" w:type="dxa"/>
          </w:tcPr>
          <w:p w14:paraId="7BC7786B" w14:textId="77777777" w:rsidR="006B0DD1" w:rsidRPr="005A1D98" w:rsidRDefault="006B0DD1" w:rsidP="002D43D5">
            <w:pPr>
              <w:rPr>
                <w:sz w:val="28"/>
                <w:szCs w:val="28"/>
              </w:rPr>
            </w:pPr>
            <w:r w:rsidRPr="005A1D98">
              <w:rPr>
                <w:sz w:val="28"/>
                <w:szCs w:val="28"/>
              </w:rPr>
              <w:lastRenderedPageBreak/>
              <w:t>3</w:t>
            </w:r>
          </w:p>
        </w:tc>
        <w:tc>
          <w:tcPr>
            <w:tcW w:w="1985" w:type="dxa"/>
          </w:tcPr>
          <w:p w14:paraId="2E63978F" w14:textId="77777777" w:rsidR="006B0DD1" w:rsidRPr="005A1D98" w:rsidRDefault="006B0DD1" w:rsidP="002D43D5">
            <w:pPr>
              <w:rPr>
                <w:sz w:val="28"/>
                <w:szCs w:val="28"/>
              </w:rPr>
            </w:pPr>
            <w:r w:rsidRPr="005A1D98">
              <w:rPr>
                <w:sz w:val="28"/>
                <w:szCs w:val="28"/>
              </w:rPr>
              <w:t>Бег змейкой</w:t>
            </w:r>
          </w:p>
        </w:tc>
        <w:tc>
          <w:tcPr>
            <w:tcW w:w="4978" w:type="dxa"/>
          </w:tcPr>
          <w:p w14:paraId="3DBA1800" w14:textId="77777777" w:rsidR="006B0DD1" w:rsidRPr="005A1D98" w:rsidRDefault="006B0DD1" w:rsidP="002D43D5">
            <w:pPr>
              <w:rPr>
                <w:sz w:val="28"/>
                <w:szCs w:val="28"/>
              </w:rPr>
            </w:pPr>
            <w:r w:rsidRPr="005A1D98">
              <w:rPr>
                <w:sz w:val="28"/>
                <w:szCs w:val="28"/>
              </w:rPr>
              <w:t xml:space="preserve">Линия старта на лицевой линии. Участник выполняет последовательное </w:t>
            </w:r>
            <w:proofErr w:type="spellStart"/>
            <w:r w:rsidRPr="005A1D98">
              <w:rPr>
                <w:sz w:val="28"/>
                <w:szCs w:val="28"/>
              </w:rPr>
              <w:t>оббегание</w:t>
            </w:r>
            <w:proofErr w:type="spellEnd"/>
            <w:r w:rsidRPr="005A1D98">
              <w:rPr>
                <w:sz w:val="28"/>
                <w:szCs w:val="28"/>
              </w:rPr>
              <w:t xml:space="preserve"> фишек-ориентиров в следующем порядке: №1 - с левой стороны, № 2 - с правой стороны, №3 - с левой стороны, № 4 - с правой стороны и т.д. до № 5, оббегая его с правой стороны</w:t>
            </w:r>
          </w:p>
        </w:tc>
        <w:tc>
          <w:tcPr>
            <w:tcW w:w="2642" w:type="dxa"/>
          </w:tcPr>
          <w:p w14:paraId="273783AE" w14:textId="77777777" w:rsidR="006B0DD1" w:rsidRPr="005A1D98" w:rsidRDefault="006B0DD1" w:rsidP="002D43D5">
            <w:pPr>
              <w:rPr>
                <w:sz w:val="28"/>
                <w:szCs w:val="28"/>
              </w:rPr>
            </w:pPr>
            <w:r w:rsidRPr="005A1D98">
              <w:rPr>
                <w:sz w:val="28"/>
                <w:szCs w:val="28"/>
              </w:rPr>
              <w:t>Фишки высотой 40 см, ориентиры в количестве 5 штук, расположенные на расстоянии 2 м</w:t>
            </w:r>
          </w:p>
        </w:tc>
      </w:tr>
      <w:tr w:rsidR="006B0DD1" w:rsidRPr="005A1D98" w14:paraId="6120190C" w14:textId="77777777" w:rsidTr="002D43D5">
        <w:tc>
          <w:tcPr>
            <w:tcW w:w="709" w:type="dxa"/>
          </w:tcPr>
          <w:p w14:paraId="3F8E9C59" w14:textId="77777777" w:rsidR="006B0DD1" w:rsidRPr="005A1D98" w:rsidRDefault="006B0DD1" w:rsidP="002D43D5">
            <w:pPr>
              <w:rPr>
                <w:sz w:val="28"/>
                <w:szCs w:val="28"/>
              </w:rPr>
            </w:pPr>
            <w:r w:rsidRPr="005A1D98">
              <w:rPr>
                <w:sz w:val="28"/>
                <w:szCs w:val="28"/>
              </w:rPr>
              <w:t>4</w:t>
            </w:r>
          </w:p>
        </w:tc>
        <w:tc>
          <w:tcPr>
            <w:tcW w:w="1985" w:type="dxa"/>
          </w:tcPr>
          <w:p w14:paraId="5D10D67A" w14:textId="77777777" w:rsidR="006B0DD1" w:rsidRPr="005A1D98" w:rsidRDefault="006B0DD1" w:rsidP="002D43D5">
            <w:pPr>
              <w:rPr>
                <w:sz w:val="28"/>
                <w:szCs w:val="28"/>
              </w:rPr>
            </w:pPr>
            <w:r w:rsidRPr="005A1D98">
              <w:rPr>
                <w:sz w:val="28"/>
                <w:szCs w:val="28"/>
              </w:rPr>
              <w:t>Прыжки в длину с места толчком двумя ногами в заданную точку</w:t>
            </w:r>
          </w:p>
        </w:tc>
        <w:tc>
          <w:tcPr>
            <w:tcW w:w="4978" w:type="dxa"/>
          </w:tcPr>
          <w:p w14:paraId="6A00DF7C" w14:textId="77777777" w:rsidR="006B0DD1" w:rsidRPr="005A1D98" w:rsidRDefault="006B0DD1" w:rsidP="002D43D5">
            <w:pPr>
              <w:rPr>
                <w:sz w:val="28"/>
                <w:szCs w:val="28"/>
              </w:rPr>
            </w:pPr>
            <w:r w:rsidRPr="005A1D98">
              <w:rPr>
                <w:sz w:val="28"/>
                <w:szCs w:val="28"/>
              </w:rPr>
              <w:t xml:space="preserve">Линия старта (линия отталкивания) размещается на расстоянии 3 м от конуса предыдущего упражнения. Участник выполняет прыжок в длину с места толчком двумя ногами, приземлившись за линией приземления (зона приземления): юноши – 1,90 м, девушки − 1,60 м. Приземление дальше не оценивается бонусом. После выполнения прыжка участник следует к линии старта следующего упражнения. </w:t>
            </w:r>
          </w:p>
        </w:tc>
        <w:tc>
          <w:tcPr>
            <w:tcW w:w="2642" w:type="dxa"/>
          </w:tcPr>
          <w:p w14:paraId="3E8A77BB" w14:textId="77777777" w:rsidR="006B0DD1" w:rsidRPr="005A1D98" w:rsidRDefault="006B0DD1" w:rsidP="002D43D5">
            <w:pPr>
              <w:rPr>
                <w:sz w:val="28"/>
                <w:szCs w:val="28"/>
              </w:rPr>
            </w:pPr>
            <w:r w:rsidRPr="005A1D98">
              <w:rPr>
                <w:sz w:val="28"/>
                <w:szCs w:val="28"/>
              </w:rPr>
              <w:t>Линия старта – линия отталкивания размещается на расстоянии 3 м от конуса предыдущего упражнения. Зоны приземления с контрольной разметкой на полу .</w:t>
            </w:r>
          </w:p>
        </w:tc>
      </w:tr>
      <w:tr w:rsidR="006B0DD1" w:rsidRPr="005A1D98" w14:paraId="53222376" w14:textId="77777777" w:rsidTr="002D43D5">
        <w:tc>
          <w:tcPr>
            <w:tcW w:w="709" w:type="dxa"/>
          </w:tcPr>
          <w:p w14:paraId="276DD294" w14:textId="77777777" w:rsidR="006B0DD1" w:rsidRPr="005A1D98" w:rsidRDefault="006B0DD1" w:rsidP="002D43D5">
            <w:pPr>
              <w:rPr>
                <w:sz w:val="28"/>
                <w:szCs w:val="28"/>
              </w:rPr>
            </w:pPr>
            <w:r w:rsidRPr="005A1D98">
              <w:rPr>
                <w:sz w:val="28"/>
                <w:szCs w:val="28"/>
              </w:rPr>
              <w:t>5</w:t>
            </w:r>
          </w:p>
        </w:tc>
        <w:tc>
          <w:tcPr>
            <w:tcW w:w="1985" w:type="dxa"/>
          </w:tcPr>
          <w:p w14:paraId="3B343CDA" w14:textId="77777777" w:rsidR="006B0DD1" w:rsidRPr="005A1D98" w:rsidRDefault="006B0DD1" w:rsidP="002D43D5">
            <w:pPr>
              <w:rPr>
                <w:sz w:val="28"/>
                <w:szCs w:val="28"/>
              </w:rPr>
            </w:pPr>
            <w:r w:rsidRPr="005A1D98">
              <w:rPr>
                <w:sz w:val="28"/>
                <w:szCs w:val="28"/>
              </w:rPr>
              <w:t>Сгибание и разгибание рук упоре лежа на полу (девочки). Подтягивание из виса на высокой перекладине (мальчики)</w:t>
            </w:r>
          </w:p>
        </w:tc>
        <w:tc>
          <w:tcPr>
            <w:tcW w:w="4978" w:type="dxa"/>
          </w:tcPr>
          <w:p w14:paraId="5E0F3CCD" w14:textId="77777777" w:rsidR="006B0DD1" w:rsidRPr="005A1D98" w:rsidRDefault="006B0DD1" w:rsidP="002D43D5">
            <w:pPr>
              <w:rPr>
                <w:sz w:val="28"/>
                <w:szCs w:val="28"/>
              </w:rPr>
            </w:pPr>
            <w:r w:rsidRPr="005A1D98">
              <w:rPr>
                <w:sz w:val="28"/>
                <w:szCs w:val="28"/>
              </w:rPr>
              <w:t>Сгибание и разгибание рук упоре лежа на полу: И. п. – упор лежа на полу, руки на ширине плеч, плечи, туловище и ноги составляют одну прямую линию, стопы упираются в пол без опоры. Опускание вниз до касания грудью пола или платформы высотой 5 см. Остановка между повторениями с фиксацией в и. п. – 1 с. Подтягивание из виса на высокой перекладине: Хват висом сверху, кисти рук на ширине плеч, ноги прямые, ноги не касаются пола. При подтягивании подбородок должен подняться выше перекладины. Остановка между повторениями с фиксацией в и. п. −1 с. Сгибание и разгибание рук упоре лежа на полу (девочки) − 11 повторений. Подтягивание из виса на высокой перекладине (мальчики) − 11 повторений.</w:t>
            </w:r>
          </w:p>
        </w:tc>
        <w:tc>
          <w:tcPr>
            <w:tcW w:w="2642" w:type="dxa"/>
          </w:tcPr>
          <w:p w14:paraId="099C7ADD" w14:textId="77777777" w:rsidR="006B0DD1" w:rsidRPr="005A1D98" w:rsidRDefault="006B0DD1" w:rsidP="002D43D5">
            <w:pPr>
              <w:rPr>
                <w:sz w:val="28"/>
                <w:szCs w:val="28"/>
              </w:rPr>
            </w:pPr>
            <w:r w:rsidRPr="005A1D98">
              <w:rPr>
                <w:sz w:val="28"/>
                <w:szCs w:val="28"/>
              </w:rPr>
              <w:t>Платформа для отжиманий, высокая перекладина.</w:t>
            </w:r>
          </w:p>
        </w:tc>
      </w:tr>
      <w:tr w:rsidR="006B0DD1" w:rsidRPr="005A1D98" w14:paraId="162B38E9" w14:textId="77777777" w:rsidTr="002D43D5">
        <w:tc>
          <w:tcPr>
            <w:tcW w:w="709" w:type="dxa"/>
          </w:tcPr>
          <w:p w14:paraId="5FB74207" w14:textId="77777777" w:rsidR="006B0DD1" w:rsidRPr="005A1D98" w:rsidRDefault="006B0DD1" w:rsidP="002D43D5">
            <w:pPr>
              <w:rPr>
                <w:sz w:val="28"/>
                <w:szCs w:val="28"/>
              </w:rPr>
            </w:pPr>
            <w:r w:rsidRPr="005A1D98">
              <w:rPr>
                <w:sz w:val="28"/>
                <w:szCs w:val="28"/>
              </w:rPr>
              <w:lastRenderedPageBreak/>
              <w:t>6</w:t>
            </w:r>
          </w:p>
        </w:tc>
        <w:tc>
          <w:tcPr>
            <w:tcW w:w="1985" w:type="dxa"/>
          </w:tcPr>
          <w:p w14:paraId="146CF06B" w14:textId="77777777" w:rsidR="006B0DD1" w:rsidRPr="005A1D98" w:rsidRDefault="006B0DD1" w:rsidP="002D43D5">
            <w:pPr>
              <w:rPr>
                <w:sz w:val="28"/>
                <w:szCs w:val="28"/>
              </w:rPr>
            </w:pPr>
            <w:r w:rsidRPr="005A1D98">
              <w:rPr>
                <w:sz w:val="28"/>
                <w:szCs w:val="28"/>
              </w:rPr>
              <w:t>Бег (Финиш)</w:t>
            </w:r>
          </w:p>
        </w:tc>
        <w:tc>
          <w:tcPr>
            <w:tcW w:w="4978" w:type="dxa"/>
          </w:tcPr>
          <w:p w14:paraId="32500599" w14:textId="77777777" w:rsidR="006B0DD1" w:rsidRPr="005A1D98" w:rsidRDefault="006B0DD1" w:rsidP="002D43D5">
            <w:pPr>
              <w:rPr>
                <w:sz w:val="28"/>
                <w:szCs w:val="28"/>
              </w:rPr>
            </w:pPr>
            <w:r w:rsidRPr="005A1D98">
              <w:rPr>
                <w:sz w:val="28"/>
                <w:szCs w:val="28"/>
              </w:rPr>
              <w:t xml:space="preserve">Участник выполняет бег к линии финиша и принимает И.П. - </w:t>
            </w:r>
            <w:proofErr w:type="spellStart"/>
            <w:r w:rsidRPr="005A1D98">
              <w:rPr>
                <w:sz w:val="28"/>
                <w:szCs w:val="28"/>
              </w:rPr>
              <w:t>о.с</w:t>
            </w:r>
            <w:proofErr w:type="spellEnd"/>
            <w:r w:rsidRPr="005A1D98">
              <w:rPr>
                <w:sz w:val="28"/>
                <w:szCs w:val="28"/>
              </w:rPr>
              <w:t>.</w:t>
            </w:r>
          </w:p>
        </w:tc>
        <w:tc>
          <w:tcPr>
            <w:tcW w:w="2642" w:type="dxa"/>
          </w:tcPr>
          <w:p w14:paraId="42F3986C" w14:textId="77777777" w:rsidR="006B0DD1" w:rsidRPr="005A1D98" w:rsidRDefault="006B0DD1" w:rsidP="002D43D5">
            <w:pPr>
              <w:rPr>
                <w:sz w:val="28"/>
                <w:szCs w:val="28"/>
              </w:rPr>
            </w:pPr>
            <w:r w:rsidRPr="005A1D98">
              <w:rPr>
                <w:sz w:val="28"/>
                <w:szCs w:val="28"/>
              </w:rPr>
              <w:t>Разметка на полу линии финиша шириной 5 см, на лицевой линии площадки</w:t>
            </w:r>
          </w:p>
        </w:tc>
      </w:tr>
    </w:tbl>
    <w:p w14:paraId="1332F5AC" w14:textId="77777777" w:rsidR="006B0DD1" w:rsidRPr="0043041C" w:rsidRDefault="006B0DD1" w:rsidP="006B0DD1">
      <w:pPr>
        <w:rPr>
          <w:sz w:val="28"/>
          <w:szCs w:val="28"/>
        </w:rPr>
      </w:pPr>
    </w:p>
    <w:p w14:paraId="250795B6" w14:textId="77777777" w:rsidR="006B0DD1" w:rsidRPr="0043041C" w:rsidRDefault="006B0DD1" w:rsidP="006B0DD1">
      <w:pPr>
        <w:rPr>
          <w:sz w:val="28"/>
          <w:szCs w:val="28"/>
        </w:rPr>
      </w:pPr>
    </w:p>
    <w:p w14:paraId="2F0732DF" w14:textId="77777777" w:rsidR="006B0DD1" w:rsidRPr="0043041C" w:rsidRDefault="006B0DD1" w:rsidP="006B0DD1">
      <w:pPr>
        <w:rPr>
          <w:sz w:val="28"/>
          <w:szCs w:val="28"/>
        </w:rPr>
      </w:pPr>
      <w:r w:rsidRPr="0043041C">
        <w:rPr>
          <w:sz w:val="28"/>
          <w:szCs w:val="28"/>
        </w:rPr>
        <w:t>Рекомендуется размещение фишек-ориентиров (стоек) для обозначения траектории движения участника.</w:t>
      </w:r>
    </w:p>
    <w:p w14:paraId="23BEA26E" w14:textId="77777777" w:rsidR="007B37E6" w:rsidRPr="006B0DD1" w:rsidRDefault="007B37E6" w:rsidP="007B37E6">
      <w:pPr>
        <w:spacing w:line="276" w:lineRule="auto"/>
        <w:ind w:firstLine="709"/>
        <w:jc w:val="both"/>
        <w:rPr>
          <w:sz w:val="28"/>
        </w:rPr>
      </w:pPr>
    </w:p>
    <w:p w14:paraId="636A2B01" w14:textId="77777777" w:rsidR="007B37E6" w:rsidRPr="006B0DD1" w:rsidRDefault="007B37E6" w:rsidP="007B37E6">
      <w:pPr>
        <w:spacing w:line="276" w:lineRule="auto"/>
        <w:ind w:firstLine="709"/>
        <w:jc w:val="both"/>
        <w:rPr>
          <w:sz w:val="28"/>
        </w:rPr>
      </w:pPr>
      <w:r w:rsidRPr="006B0DD1">
        <w:rPr>
          <w:sz w:val="28"/>
        </w:rPr>
        <w:t xml:space="preserve">Итоговое время суммируется с учетом </w:t>
      </w:r>
      <w:proofErr w:type="gramStart"/>
      <w:r w:rsidRPr="006B0DD1">
        <w:rPr>
          <w:sz w:val="28"/>
        </w:rPr>
        <w:t>штрафов</w:t>
      </w:r>
      <w:proofErr w:type="gramEnd"/>
      <w:r w:rsidRPr="006B0DD1">
        <w:rPr>
          <w:sz w:val="28"/>
        </w:rPr>
        <w:t xml:space="preserve"> полученных в ходе выполнения упражнений на станциях. Время округляется до 0,1 сек в большую сторону. Пример 1мин. 55,71сек  = 1мин. 55,8 сек.</w:t>
      </w:r>
    </w:p>
    <w:p w14:paraId="5F18AA94" w14:textId="77777777" w:rsidR="00BE3424" w:rsidRPr="006B0DD1" w:rsidRDefault="00BE3424" w:rsidP="007B37E6">
      <w:pPr>
        <w:pStyle w:val="c3"/>
        <w:shd w:val="clear" w:color="auto" w:fill="FFFFFF"/>
        <w:spacing w:before="0" w:beforeAutospacing="0" w:after="0" w:afterAutospacing="0" w:line="276" w:lineRule="auto"/>
        <w:ind w:right="58"/>
        <w:jc w:val="center"/>
        <w:rPr>
          <w:rStyle w:val="c5"/>
          <w:b/>
          <w:bCs/>
          <w:color w:val="000000"/>
          <w:sz w:val="28"/>
        </w:rPr>
      </w:pPr>
    </w:p>
    <w:p w14:paraId="14ACC6A2" w14:textId="77777777" w:rsidR="00913944" w:rsidRDefault="00913944" w:rsidP="007B37E6">
      <w:pPr>
        <w:spacing w:line="276" w:lineRule="auto"/>
        <w:sectPr w:rsidR="00913944" w:rsidSect="00913944">
          <w:pgSz w:w="11906" w:h="16838"/>
          <w:pgMar w:top="1134" w:right="567" w:bottom="1134" w:left="1701" w:header="709" w:footer="709" w:gutter="0"/>
          <w:cols w:space="708"/>
          <w:docGrid w:linePitch="360"/>
        </w:sectPr>
      </w:pPr>
    </w:p>
    <w:p w14:paraId="34FD9A6A" w14:textId="423760FD" w:rsidR="00BE3424" w:rsidRDefault="00913944" w:rsidP="007B37E6">
      <w:pPr>
        <w:spacing w:line="276" w:lineRule="auto"/>
      </w:pPr>
      <w:r w:rsidRPr="00913944">
        <w:lastRenderedPageBreak/>
        <w:drawing>
          <wp:inline distT="0" distB="0" distL="0" distR="0" wp14:anchorId="3AD233FE" wp14:editId="4D5C9FCB">
            <wp:extent cx="9530861" cy="529707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34858" cy="5299299"/>
                    </a:xfrm>
                    <a:prstGeom prst="rect">
                      <a:avLst/>
                    </a:prstGeom>
                    <a:noFill/>
                    <a:ln>
                      <a:noFill/>
                    </a:ln>
                  </pic:spPr>
                </pic:pic>
              </a:graphicData>
            </a:graphic>
          </wp:inline>
        </w:drawing>
      </w:r>
    </w:p>
    <w:p w14:paraId="6190AACA" w14:textId="05F50245" w:rsidR="006B0DD1" w:rsidRDefault="006B0DD1" w:rsidP="007B37E6">
      <w:pPr>
        <w:spacing w:line="276" w:lineRule="auto"/>
      </w:pPr>
    </w:p>
    <w:p w14:paraId="327DDD7D" w14:textId="77777777" w:rsidR="006B0DD1" w:rsidRDefault="006B0DD1" w:rsidP="007B37E6">
      <w:pPr>
        <w:spacing w:line="276" w:lineRule="auto"/>
        <w:sectPr w:rsidR="006B0DD1" w:rsidSect="00913944">
          <w:pgSz w:w="16838" w:h="11906" w:orient="landscape"/>
          <w:pgMar w:top="1701" w:right="1134" w:bottom="567" w:left="1134" w:header="709" w:footer="709" w:gutter="0"/>
          <w:cols w:space="708"/>
          <w:docGrid w:linePitch="360"/>
        </w:sectPr>
      </w:pPr>
    </w:p>
    <w:p w14:paraId="3F8FC8C0" w14:textId="77777777" w:rsidR="006B0DD1" w:rsidRDefault="006B0DD1" w:rsidP="006B0DD1">
      <w:pPr>
        <w:pStyle w:val="Default"/>
        <w:ind w:firstLine="709"/>
        <w:jc w:val="both"/>
        <w:rPr>
          <w:b/>
        </w:rPr>
      </w:pPr>
    </w:p>
    <w:p w14:paraId="0CC8BC8F" w14:textId="2B32EE4C" w:rsidR="006B0DD1" w:rsidRPr="006B0DD1" w:rsidRDefault="006B0DD1" w:rsidP="006B0DD1">
      <w:pPr>
        <w:pStyle w:val="Default"/>
        <w:ind w:firstLine="709"/>
        <w:jc w:val="center"/>
        <w:rPr>
          <w:b/>
          <w:sz w:val="32"/>
        </w:rPr>
      </w:pPr>
      <w:bookmarkStart w:id="0" w:name="_Hlk121157951"/>
      <w:r w:rsidRPr="006B0DD1">
        <w:rPr>
          <w:b/>
          <w:sz w:val="32"/>
        </w:rPr>
        <w:t xml:space="preserve">Система оценивания качества выполнения </w:t>
      </w:r>
      <w:r>
        <w:rPr>
          <w:b/>
          <w:sz w:val="32"/>
        </w:rPr>
        <w:t>заданий практического тура</w:t>
      </w:r>
    </w:p>
    <w:p w14:paraId="21CFBE69" w14:textId="77777777" w:rsidR="006B0DD1" w:rsidRDefault="006B0DD1" w:rsidP="006B0DD1">
      <w:pPr>
        <w:autoSpaceDE w:val="0"/>
        <w:autoSpaceDN w:val="0"/>
        <w:adjustRightInd w:val="0"/>
        <w:ind w:firstLine="720"/>
        <w:rPr>
          <w:b/>
          <w:color w:val="000000"/>
          <w:szCs w:val="28"/>
          <w:highlight w:val="yellow"/>
        </w:rPr>
      </w:pPr>
    </w:p>
    <w:bookmarkEnd w:id="0"/>
    <w:p w14:paraId="1A5943E5" w14:textId="77777777" w:rsidR="006B0DD1" w:rsidRPr="006B0DD1" w:rsidRDefault="006B0DD1" w:rsidP="006B0DD1">
      <w:pPr>
        <w:pStyle w:val="Default"/>
        <w:ind w:firstLine="567"/>
        <w:jc w:val="both"/>
        <w:rPr>
          <w:b/>
          <w:bCs/>
          <w:sz w:val="28"/>
          <w:szCs w:val="28"/>
          <w:highlight w:val="yellow"/>
        </w:rPr>
      </w:pPr>
      <w:r w:rsidRPr="006B0DD1">
        <w:rPr>
          <w:b/>
          <w:bCs/>
          <w:sz w:val="28"/>
          <w:szCs w:val="28"/>
          <w:highlight w:val="yellow"/>
        </w:rPr>
        <w:t>Практический тур</w:t>
      </w:r>
    </w:p>
    <w:p w14:paraId="6D8E5752" w14:textId="77777777" w:rsidR="006B0DD1" w:rsidRPr="006B0DD1" w:rsidRDefault="006B0DD1" w:rsidP="006B0DD1">
      <w:pPr>
        <w:pStyle w:val="Default"/>
        <w:ind w:firstLine="567"/>
        <w:jc w:val="both"/>
        <w:rPr>
          <w:sz w:val="28"/>
          <w:szCs w:val="28"/>
        </w:rPr>
      </w:pPr>
      <w:r w:rsidRPr="006B0DD1">
        <w:rPr>
          <w:sz w:val="28"/>
          <w:szCs w:val="28"/>
        </w:rPr>
        <w:t xml:space="preserve">По разделу </w:t>
      </w:r>
      <w:r w:rsidRPr="006B0DD1">
        <w:rPr>
          <w:b/>
          <w:sz w:val="28"/>
          <w:szCs w:val="28"/>
        </w:rPr>
        <w:t>«Гимнастика»</w:t>
      </w:r>
      <w:r w:rsidRPr="006B0DD1">
        <w:rPr>
          <w:sz w:val="28"/>
          <w:szCs w:val="28"/>
        </w:rPr>
        <w:t xml:space="preserve"> судьи оценивают качество выполнения упражнения в сравнении с идеально возможным вариантом, учитывая требования к технике исполнения отдельных элементов.</w:t>
      </w:r>
    </w:p>
    <w:p w14:paraId="08B8C84C" w14:textId="77777777" w:rsidR="006B0DD1" w:rsidRPr="006B0DD1" w:rsidRDefault="006B0DD1" w:rsidP="006B0DD1">
      <w:pPr>
        <w:pStyle w:val="Default"/>
        <w:ind w:firstLine="567"/>
        <w:jc w:val="both"/>
        <w:rPr>
          <w:sz w:val="28"/>
          <w:szCs w:val="28"/>
        </w:rPr>
      </w:pPr>
      <w:r w:rsidRPr="006B0DD1">
        <w:rPr>
          <w:sz w:val="28"/>
          <w:szCs w:val="28"/>
        </w:rPr>
        <w:t>При выставлении окончательной оценки каждый из судей вычитает из 10 баллов сбавки, допущенные участником при выполнении элементов и соединений.</w:t>
      </w:r>
    </w:p>
    <w:p w14:paraId="33E8C77A" w14:textId="77777777" w:rsidR="006B0DD1" w:rsidRPr="006B0DD1" w:rsidRDefault="006B0DD1" w:rsidP="006B0DD1">
      <w:pPr>
        <w:pStyle w:val="Default"/>
        <w:ind w:firstLine="567"/>
        <w:jc w:val="both"/>
        <w:rPr>
          <w:sz w:val="28"/>
          <w:szCs w:val="28"/>
        </w:rPr>
      </w:pPr>
      <w:r w:rsidRPr="006B0DD1">
        <w:rPr>
          <w:sz w:val="28"/>
          <w:szCs w:val="28"/>
          <w:highlight w:val="yellow"/>
        </w:rPr>
        <w:t xml:space="preserve">Окончательная оценка максимально может быть равна </w:t>
      </w:r>
      <w:r w:rsidRPr="006B0DD1">
        <w:rPr>
          <w:b/>
          <w:bCs/>
          <w:sz w:val="28"/>
          <w:szCs w:val="28"/>
          <w:highlight w:val="yellow"/>
        </w:rPr>
        <w:t>10 баллов.</w:t>
      </w:r>
    </w:p>
    <w:p w14:paraId="0439722F" w14:textId="77777777" w:rsidR="006B0DD1" w:rsidRPr="006B0DD1" w:rsidRDefault="006B0DD1" w:rsidP="006B0DD1">
      <w:pPr>
        <w:pStyle w:val="Default"/>
        <w:ind w:firstLine="567"/>
        <w:jc w:val="both"/>
        <w:rPr>
          <w:sz w:val="28"/>
          <w:szCs w:val="28"/>
        </w:rPr>
      </w:pPr>
      <w:r w:rsidRPr="006B0DD1">
        <w:rPr>
          <w:sz w:val="28"/>
          <w:szCs w:val="28"/>
        </w:rPr>
        <w:t>Нарушение требований к спортивной форме наказывается сбавкой 0,5 баллов с окончательной оценки участника.</w:t>
      </w:r>
    </w:p>
    <w:p w14:paraId="2ADE26E7" w14:textId="77777777" w:rsidR="006B0DD1" w:rsidRPr="006B0DD1" w:rsidRDefault="006B0DD1" w:rsidP="006B0DD1">
      <w:pPr>
        <w:pStyle w:val="Default"/>
        <w:ind w:firstLine="567"/>
        <w:jc w:val="both"/>
        <w:rPr>
          <w:sz w:val="28"/>
          <w:szCs w:val="28"/>
        </w:rPr>
      </w:pPr>
      <w:r w:rsidRPr="006B0DD1">
        <w:rPr>
          <w:sz w:val="28"/>
          <w:szCs w:val="28"/>
        </w:rPr>
        <w:t>Испытания девушек и юношей проводятся в виде выполнения акробатического упражнения, которое имеет строго обязательный характер. В случае изменения установленной последовательности элементов упражнение не оценивается, и участник получает 0 баллов.</w:t>
      </w:r>
    </w:p>
    <w:p w14:paraId="27873DBE" w14:textId="77777777" w:rsidR="006B0DD1" w:rsidRPr="006B0DD1" w:rsidRDefault="006B0DD1" w:rsidP="006B0DD1">
      <w:pPr>
        <w:pStyle w:val="Default"/>
        <w:ind w:firstLine="567"/>
        <w:jc w:val="both"/>
        <w:rPr>
          <w:sz w:val="28"/>
          <w:szCs w:val="28"/>
        </w:rPr>
      </w:pPr>
      <w:r w:rsidRPr="006B0DD1">
        <w:rPr>
          <w:sz w:val="28"/>
          <w:szCs w:val="28"/>
        </w:rPr>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14:paraId="0A5862FD" w14:textId="77777777" w:rsidR="006B0DD1" w:rsidRPr="006B0DD1" w:rsidRDefault="006B0DD1" w:rsidP="006B0DD1">
      <w:pPr>
        <w:pStyle w:val="Default"/>
        <w:ind w:firstLine="567"/>
        <w:jc w:val="both"/>
        <w:rPr>
          <w:sz w:val="28"/>
          <w:szCs w:val="28"/>
        </w:rPr>
      </w:pPr>
      <w:r w:rsidRPr="006B0DD1">
        <w:rPr>
          <w:sz w:val="28"/>
          <w:szCs w:val="28"/>
        </w:rPr>
        <w:t>Упражнение должно иметь чётко выраженное начало и окончание, выполняться со сменой направления, динамично, слитно, без неоправданных пауз. Фиксация статических элементов не менее 2 секунд.</w:t>
      </w:r>
    </w:p>
    <w:p w14:paraId="7BDA49E4" w14:textId="77777777" w:rsidR="006B0DD1" w:rsidRPr="006B0DD1" w:rsidRDefault="006B0DD1" w:rsidP="006B0DD1">
      <w:pPr>
        <w:pStyle w:val="Default"/>
        <w:ind w:firstLine="567"/>
        <w:jc w:val="both"/>
        <w:rPr>
          <w:sz w:val="28"/>
          <w:szCs w:val="28"/>
        </w:rPr>
      </w:pPr>
      <w:r w:rsidRPr="006B0DD1">
        <w:rPr>
          <w:sz w:val="28"/>
          <w:szCs w:val="28"/>
        </w:rPr>
        <w:t>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w:t>
      </w:r>
    </w:p>
    <w:p w14:paraId="0051A2B3" w14:textId="77777777" w:rsidR="006B0DD1" w:rsidRPr="006B0DD1" w:rsidRDefault="006B0DD1" w:rsidP="006B0DD1">
      <w:pPr>
        <w:pStyle w:val="Default"/>
        <w:ind w:firstLine="567"/>
        <w:jc w:val="both"/>
        <w:rPr>
          <w:sz w:val="28"/>
          <w:szCs w:val="28"/>
        </w:rPr>
      </w:pPr>
      <w:r w:rsidRPr="006B0DD1">
        <w:rPr>
          <w:sz w:val="28"/>
          <w:szCs w:val="28"/>
        </w:rPr>
        <w:t>При выставлении оценки большая и меньшая из оценок судей отбрасываются, а оставшаяся оценка идёт в зачёт. При этом расхождение между максимальной и минимальной оценками судей не должно быть более 1,0 балла, а расхождение между оценкой, идущей в зачёт, и ближней к ней не должно превышать 0,3 балла. Окончательная оценка выводится с точностью до 0,1 балла.</w:t>
      </w:r>
    </w:p>
    <w:p w14:paraId="56DB4BAC" w14:textId="77777777" w:rsidR="006B0DD1" w:rsidRPr="006B0DD1" w:rsidRDefault="006B0DD1" w:rsidP="006B0DD1">
      <w:pPr>
        <w:pStyle w:val="Default"/>
        <w:ind w:firstLine="567"/>
        <w:jc w:val="both"/>
        <w:rPr>
          <w:sz w:val="28"/>
          <w:szCs w:val="28"/>
        </w:rPr>
      </w:pPr>
      <w:r w:rsidRPr="006B0DD1">
        <w:rPr>
          <w:sz w:val="28"/>
          <w:szCs w:val="28"/>
        </w:rPr>
        <w:t xml:space="preserve">Оценка качества выполнения практического задания </w:t>
      </w:r>
      <w:r w:rsidRPr="006B0DD1">
        <w:rPr>
          <w:sz w:val="28"/>
          <w:szCs w:val="28"/>
          <w:highlight w:val="yellow"/>
        </w:rPr>
        <w:t xml:space="preserve">по </w:t>
      </w:r>
      <w:r w:rsidRPr="006B0DD1">
        <w:rPr>
          <w:b/>
          <w:sz w:val="28"/>
          <w:szCs w:val="28"/>
          <w:highlight w:val="yellow"/>
        </w:rPr>
        <w:t>спортивным играм, прикладной физической подготовке и заданиям (физическим упражнениям)</w:t>
      </w:r>
      <w:r w:rsidRPr="006B0DD1">
        <w:rPr>
          <w:b/>
          <w:sz w:val="28"/>
          <w:szCs w:val="28"/>
        </w:rPr>
        <w:t>,</w:t>
      </w:r>
      <w:r w:rsidRPr="006B0DD1">
        <w:rPr>
          <w:sz w:val="28"/>
          <w:szCs w:val="28"/>
        </w:rPr>
        <w:t xml:space="preserve"> отражающим национальные и региональные особенности, складывается из времени, затраченного участником олимпиады на выполнение всего конкурсного испытания и штрафного времени (за невыполнение или нарушение техники отдельных приёмов). Результаты всех участников ранжируются по возрастающей: лучшее показанное время – 1-е место, худшее последнее. Участнику, показавшему лучшее время, начисляются максимально возможные «зачётные» баллы (их устанавливают организаторы соответствующих этапов олимпиады); остальным – меньше на процент, </w:t>
      </w:r>
      <w:r w:rsidRPr="006B0DD1">
        <w:rPr>
          <w:sz w:val="28"/>
          <w:szCs w:val="28"/>
        </w:rPr>
        <w:lastRenderedPageBreak/>
        <w:t>соответствующий разнице с лучшим показанным временем. Формула, по которой рассчитываются «зачётные» баллы по практическим заданиям, будет представлена ниже.</w:t>
      </w:r>
    </w:p>
    <w:p w14:paraId="52C1DDC7" w14:textId="77777777" w:rsidR="006B0DD1" w:rsidRPr="006B0DD1" w:rsidRDefault="006B0DD1" w:rsidP="006B0DD1">
      <w:pPr>
        <w:pStyle w:val="11"/>
        <w:spacing w:before="0" w:after="0" w:line="240" w:lineRule="auto"/>
        <w:ind w:firstLine="567"/>
        <w:jc w:val="left"/>
        <w:rPr>
          <w:sz w:val="28"/>
          <w:szCs w:val="28"/>
        </w:rPr>
      </w:pPr>
    </w:p>
    <w:p w14:paraId="24C900A0" w14:textId="5FD03D05" w:rsidR="006B0DD1" w:rsidRPr="006B0DD1" w:rsidRDefault="006B0DD1" w:rsidP="006B0DD1">
      <w:pPr>
        <w:pStyle w:val="11"/>
        <w:spacing w:before="0" w:after="0" w:line="240" w:lineRule="auto"/>
        <w:ind w:firstLine="567"/>
        <w:jc w:val="left"/>
        <w:rPr>
          <w:sz w:val="28"/>
          <w:szCs w:val="28"/>
        </w:rPr>
      </w:pPr>
      <w:r w:rsidRPr="006B0DD1">
        <w:rPr>
          <w:sz w:val="28"/>
          <w:szCs w:val="28"/>
        </w:rPr>
        <w:t>Порядок подведения итогов олимпиады</w:t>
      </w:r>
    </w:p>
    <w:p w14:paraId="4E29B64B" w14:textId="77777777" w:rsidR="006B0DD1" w:rsidRPr="006B0DD1" w:rsidRDefault="006B0DD1" w:rsidP="006B0DD1">
      <w:pPr>
        <w:autoSpaceDE w:val="0"/>
        <w:autoSpaceDN w:val="0"/>
        <w:adjustRightInd w:val="0"/>
        <w:ind w:firstLine="567"/>
        <w:jc w:val="both"/>
        <w:rPr>
          <w:sz w:val="28"/>
          <w:szCs w:val="28"/>
          <w:lang w:bidi="th-TH"/>
        </w:rPr>
      </w:pPr>
      <w:r w:rsidRPr="006B0DD1">
        <w:rPr>
          <w:sz w:val="28"/>
          <w:szCs w:val="28"/>
          <w:lang w:bidi="th-TH"/>
        </w:rPr>
        <w:t xml:space="preserve">В общем зачёте определяются победители и призёры. </w:t>
      </w:r>
      <w:r w:rsidRPr="006B0DD1">
        <w:rPr>
          <w:sz w:val="28"/>
          <w:szCs w:val="28"/>
          <w:highlight w:val="yellow"/>
          <w:lang w:bidi="th-TH"/>
        </w:rPr>
        <w:t>Итоги подводятся отдельно для юношей и девушек в каждой возрастной параллели.</w:t>
      </w:r>
    </w:p>
    <w:p w14:paraId="31432F9E" w14:textId="77777777" w:rsidR="006B0DD1" w:rsidRPr="006B0DD1" w:rsidRDefault="006B0DD1" w:rsidP="006B0DD1">
      <w:pPr>
        <w:autoSpaceDE w:val="0"/>
        <w:autoSpaceDN w:val="0"/>
        <w:adjustRightInd w:val="0"/>
        <w:ind w:firstLine="567"/>
        <w:jc w:val="both"/>
        <w:rPr>
          <w:sz w:val="28"/>
          <w:szCs w:val="28"/>
          <w:lang w:bidi="th-TH"/>
        </w:rPr>
      </w:pPr>
      <w:r w:rsidRPr="006B0DD1">
        <w:rPr>
          <w:sz w:val="28"/>
          <w:szCs w:val="28"/>
          <w:lang w:bidi="th-TH"/>
        </w:rPr>
        <w:t xml:space="preserve">Для определения победителей и призёров олимпиады, а также общего рейтинга участников олимпиады используется 100-балльная система оценки результатов участников олимпиады, т.е. максимально возможное количество баллов, которое может набрать участник за оба тура олимпиады, составляет </w:t>
      </w:r>
      <w:r w:rsidRPr="006B0DD1">
        <w:rPr>
          <w:b/>
          <w:bCs/>
          <w:sz w:val="28"/>
          <w:szCs w:val="28"/>
          <w:lang w:bidi="th-TH"/>
        </w:rPr>
        <w:t>100 баллов</w:t>
      </w:r>
      <w:r w:rsidRPr="006B0DD1">
        <w:rPr>
          <w:sz w:val="28"/>
          <w:szCs w:val="28"/>
          <w:lang w:bidi="th-TH"/>
        </w:rPr>
        <w:t xml:space="preserve">. </w:t>
      </w:r>
    </w:p>
    <w:p w14:paraId="4F962733" w14:textId="77777777" w:rsidR="006B0DD1" w:rsidRPr="006B0DD1" w:rsidRDefault="006B0DD1" w:rsidP="006B0DD1">
      <w:pPr>
        <w:autoSpaceDE w:val="0"/>
        <w:autoSpaceDN w:val="0"/>
        <w:adjustRightInd w:val="0"/>
        <w:ind w:firstLine="567"/>
        <w:jc w:val="both"/>
        <w:rPr>
          <w:sz w:val="28"/>
          <w:szCs w:val="28"/>
          <w:lang w:bidi="th-TH"/>
        </w:rPr>
      </w:pPr>
    </w:p>
    <w:p w14:paraId="7986881A" w14:textId="726609E2" w:rsidR="006B0DD1" w:rsidRPr="006B0DD1" w:rsidRDefault="006B0DD1" w:rsidP="006B0DD1">
      <w:pPr>
        <w:autoSpaceDE w:val="0"/>
        <w:autoSpaceDN w:val="0"/>
        <w:adjustRightInd w:val="0"/>
        <w:ind w:firstLine="567"/>
        <w:jc w:val="both"/>
        <w:rPr>
          <w:sz w:val="28"/>
          <w:szCs w:val="28"/>
          <w:lang w:bidi="th-TH"/>
        </w:rPr>
      </w:pPr>
      <w:r w:rsidRPr="006B0DD1">
        <w:rPr>
          <w:sz w:val="28"/>
          <w:szCs w:val="28"/>
          <w:lang w:bidi="th-TH"/>
        </w:rPr>
        <w:t xml:space="preserve">Установлен удельный вес (или «зачётный» балл) каждого конкурсного испытания: </w:t>
      </w:r>
    </w:p>
    <w:p w14:paraId="39204721" w14:textId="77777777" w:rsidR="006B0DD1" w:rsidRPr="006B0DD1" w:rsidRDefault="006B0DD1" w:rsidP="006B0DD1">
      <w:pPr>
        <w:autoSpaceDE w:val="0"/>
        <w:autoSpaceDN w:val="0"/>
        <w:adjustRightInd w:val="0"/>
        <w:ind w:firstLine="567"/>
        <w:jc w:val="both"/>
        <w:rPr>
          <w:sz w:val="28"/>
          <w:szCs w:val="28"/>
          <w:lang w:bidi="th-TH"/>
        </w:rPr>
      </w:pPr>
      <w:r w:rsidRPr="006B0DD1">
        <w:rPr>
          <w:sz w:val="28"/>
          <w:szCs w:val="28"/>
          <w:highlight w:val="yellow"/>
          <w:lang w:bidi="th-TH"/>
        </w:rPr>
        <w:t>- за теоретико-методическое задание – 20 баллов,</w:t>
      </w:r>
      <w:r w:rsidRPr="006B0DD1">
        <w:rPr>
          <w:sz w:val="28"/>
          <w:szCs w:val="28"/>
          <w:lang w:bidi="th-TH"/>
        </w:rPr>
        <w:t xml:space="preserve"> </w:t>
      </w:r>
    </w:p>
    <w:p w14:paraId="2655963B" w14:textId="4E6AB25B" w:rsidR="006B0DD1" w:rsidRPr="006B0DD1" w:rsidRDefault="006B0DD1" w:rsidP="006B0DD1">
      <w:pPr>
        <w:autoSpaceDE w:val="0"/>
        <w:autoSpaceDN w:val="0"/>
        <w:adjustRightInd w:val="0"/>
        <w:ind w:firstLine="567"/>
        <w:jc w:val="both"/>
        <w:rPr>
          <w:sz w:val="28"/>
          <w:szCs w:val="28"/>
          <w:highlight w:val="yellow"/>
          <w:lang w:bidi="th-TH"/>
        </w:rPr>
      </w:pPr>
      <w:r w:rsidRPr="006B0DD1">
        <w:rPr>
          <w:sz w:val="28"/>
          <w:szCs w:val="28"/>
          <w:highlight w:val="yellow"/>
          <w:lang w:bidi="th-TH"/>
        </w:rPr>
        <w:t>- за каждое практическое задание – по 40 баллов.</w:t>
      </w:r>
    </w:p>
    <w:p w14:paraId="6E493D4C" w14:textId="77777777" w:rsidR="006B0DD1" w:rsidRPr="006B0DD1" w:rsidRDefault="006B0DD1" w:rsidP="006B0DD1">
      <w:pPr>
        <w:autoSpaceDE w:val="0"/>
        <w:autoSpaceDN w:val="0"/>
        <w:adjustRightInd w:val="0"/>
        <w:ind w:firstLine="567"/>
        <w:jc w:val="both"/>
        <w:rPr>
          <w:sz w:val="28"/>
          <w:szCs w:val="28"/>
          <w:lang w:bidi="th-TH"/>
        </w:rPr>
      </w:pPr>
    </w:p>
    <w:p w14:paraId="3C7115B9" w14:textId="77777777" w:rsidR="006B0DD1" w:rsidRPr="006B0DD1" w:rsidRDefault="006B0DD1" w:rsidP="006B0DD1">
      <w:pPr>
        <w:pStyle w:val="Default"/>
        <w:ind w:firstLine="567"/>
        <w:jc w:val="both"/>
        <w:rPr>
          <w:sz w:val="28"/>
          <w:szCs w:val="28"/>
          <w:highlight w:val="yellow"/>
        </w:rPr>
      </w:pPr>
      <w:r w:rsidRPr="006B0DD1">
        <w:rPr>
          <w:sz w:val="28"/>
          <w:szCs w:val="28"/>
          <w:lang w:bidi="th-TH"/>
        </w:rPr>
        <w:t>Итоги каждого испытания оцениваются по формулам:</w:t>
      </w:r>
    </w:p>
    <w:p w14:paraId="595B2E33" w14:textId="77777777" w:rsidR="006B0DD1" w:rsidRPr="006B0DD1" w:rsidRDefault="006B0DD1" w:rsidP="006B0DD1">
      <w:pPr>
        <w:pStyle w:val="Default"/>
        <w:ind w:firstLine="567"/>
        <w:jc w:val="both"/>
        <w:rPr>
          <w:sz w:val="28"/>
          <w:szCs w:val="28"/>
          <w:highlight w:val="yellow"/>
        </w:rPr>
      </w:pPr>
      <w:r w:rsidRPr="006B0DD1">
        <w:rPr>
          <w:noProof/>
          <w:sz w:val="28"/>
          <w:szCs w:val="28"/>
          <w:lang w:eastAsia="ru-RU" w:bidi="th-TH"/>
        </w:rPr>
        <w:drawing>
          <wp:inline distT="0" distB="0" distL="0" distR="0" wp14:anchorId="673EA960" wp14:editId="69F4AE3A">
            <wp:extent cx="1453210" cy="1114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453210" cy="1114425"/>
                    </a:xfrm>
                    <a:prstGeom prst="rect">
                      <a:avLst/>
                    </a:prstGeom>
                    <a:noFill/>
                    <a:ln w="9525">
                      <a:noFill/>
                      <a:miter lim="800000"/>
                      <a:headEnd/>
                      <a:tailEnd/>
                    </a:ln>
                  </pic:spPr>
                </pic:pic>
              </a:graphicData>
            </a:graphic>
          </wp:inline>
        </w:drawing>
      </w:r>
    </w:p>
    <w:p w14:paraId="1A084C1F" w14:textId="77777777" w:rsidR="006B0DD1" w:rsidRPr="006B0DD1" w:rsidRDefault="006B0DD1" w:rsidP="006B0DD1">
      <w:pPr>
        <w:pStyle w:val="Default"/>
        <w:ind w:firstLine="567"/>
        <w:jc w:val="both"/>
        <w:rPr>
          <w:sz w:val="28"/>
          <w:szCs w:val="28"/>
        </w:rPr>
      </w:pPr>
      <w:r w:rsidRPr="006B0DD1">
        <w:rPr>
          <w:sz w:val="28"/>
          <w:szCs w:val="28"/>
        </w:rPr>
        <w:t xml:space="preserve">где </w:t>
      </w:r>
      <w:proofErr w:type="spellStart"/>
      <w:r w:rsidRPr="006B0DD1">
        <w:rPr>
          <w:sz w:val="28"/>
          <w:szCs w:val="28"/>
        </w:rPr>
        <w:t>Хi</w:t>
      </w:r>
      <w:proofErr w:type="spellEnd"/>
      <w:r w:rsidRPr="006B0DD1">
        <w:rPr>
          <w:sz w:val="28"/>
          <w:szCs w:val="28"/>
        </w:rPr>
        <w:t xml:space="preserve"> – «зачётный» балл i-</w:t>
      </w:r>
      <w:proofErr w:type="spellStart"/>
      <w:r w:rsidRPr="006B0DD1">
        <w:rPr>
          <w:sz w:val="28"/>
          <w:szCs w:val="28"/>
        </w:rPr>
        <w:t>го</w:t>
      </w:r>
      <w:proofErr w:type="spellEnd"/>
      <w:r w:rsidRPr="006B0DD1">
        <w:rPr>
          <w:sz w:val="28"/>
          <w:szCs w:val="28"/>
        </w:rPr>
        <w:t xml:space="preserve"> участника;</w:t>
      </w:r>
    </w:p>
    <w:p w14:paraId="4B5D02D3" w14:textId="77777777" w:rsidR="006B0DD1" w:rsidRPr="006B0DD1" w:rsidRDefault="006B0DD1" w:rsidP="006B0DD1">
      <w:pPr>
        <w:pStyle w:val="Default"/>
        <w:ind w:firstLine="567"/>
        <w:jc w:val="both"/>
        <w:rPr>
          <w:sz w:val="28"/>
          <w:szCs w:val="28"/>
        </w:rPr>
      </w:pPr>
      <w:r w:rsidRPr="006B0DD1">
        <w:rPr>
          <w:sz w:val="28"/>
          <w:szCs w:val="28"/>
        </w:rPr>
        <w:t>К – максимально возможный «зачётный» балл в конкретном задании (по регламенту);</w:t>
      </w:r>
    </w:p>
    <w:p w14:paraId="4A423005" w14:textId="77777777" w:rsidR="006B0DD1" w:rsidRPr="006B0DD1" w:rsidRDefault="006B0DD1" w:rsidP="006B0DD1">
      <w:pPr>
        <w:pStyle w:val="Default"/>
        <w:ind w:firstLine="567"/>
        <w:jc w:val="both"/>
        <w:rPr>
          <w:sz w:val="28"/>
          <w:szCs w:val="28"/>
        </w:rPr>
      </w:pPr>
      <w:proofErr w:type="spellStart"/>
      <w:r w:rsidRPr="006B0DD1">
        <w:rPr>
          <w:sz w:val="28"/>
          <w:szCs w:val="28"/>
        </w:rPr>
        <w:t>Ni</w:t>
      </w:r>
      <w:proofErr w:type="spellEnd"/>
      <w:r w:rsidRPr="006B0DD1">
        <w:rPr>
          <w:sz w:val="28"/>
          <w:szCs w:val="28"/>
        </w:rPr>
        <w:t xml:space="preserve"> – результат i-</w:t>
      </w:r>
      <w:proofErr w:type="spellStart"/>
      <w:r w:rsidRPr="006B0DD1">
        <w:rPr>
          <w:sz w:val="28"/>
          <w:szCs w:val="28"/>
        </w:rPr>
        <w:t>го</w:t>
      </w:r>
      <w:proofErr w:type="spellEnd"/>
      <w:r w:rsidRPr="006B0DD1">
        <w:rPr>
          <w:sz w:val="28"/>
          <w:szCs w:val="28"/>
        </w:rPr>
        <w:t xml:space="preserve"> участника в конкретном задании;</w:t>
      </w:r>
    </w:p>
    <w:p w14:paraId="683901B6" w14:textId="77777777" w:rsidR="006B0DD1" w:rsidRPr="006B0DD1" w:rsidRDefault="006B0DD1" w:rsidP="006B0DD1">
      <w:pPr>
        <w:pStyle w:val="Default"/>
        <w:ind w:firstLine="567"/>
        <w:jc w:val="both"/>
        <w:rPr>
          <w:sz w:val="28"/>
          <w:szCs w:val="28"/>
        </w:rPr>
      </w:pPr>
      <w:r w:rsidRPr="006B0DD1">
        <w:rPr>
          <w:sz w:val="28"/>
          <w:szCs w:val="28"/>
        </w:rPr>
        <w:t>М – максимально возможный или лучший результат в конкретном задании.</w:t>
      </w:r>
    </w:p>
    <w:p w14:paraId="242BAA9C" w14:textId="77777777" w:rsidR="006B0DD1" w:rsidRPr="006B0DD1" w:rsidRDefault="006B0DD1" w:rsidP="006B0DD1">
      <w:pPr>
        <w:pStyle w:val="Default"/>
        <w:ind w:firstLine="567"/>
        <w:jc w:val="both"/>
        <w:rPr>
          <w:sz w:val="28"/>
          <w:szCs w:val="28"/>
        </w:rPr>
      </w:pPr>
    </w:p>
    <w:p w14:paraId="6E039169" w14:textId="65345848" w:rsidR="006B0DD1" w:rsidRPr="006B0DD1" w:rsidRDefault="006B0DD1" w:rsidP="006B0DD1">
      <w:pPr>
        <w:pStyle w:val="Default"/>
        <w:ind w:firstLine="567"/>
        <w:jc w:val="both"/>
        <w:rPr>
          <w:sz w:val="28"/>
          <w:szCs w:val="28"/>
        </w:rPr>
      </w:pPr>
      <w:r w:rsidRPr="006B0DD1">
        <w:rPr>
          <w:sz w:val="28"/>
          <w:szCs w:val="28"/>
        </w:rPr>
        <w:t>«Зачётные» баллы по теоретико-методическому заданию рассчитываются по формуле (1).</w:t>
      </w:r>
    </w:p>
    <w:p w14:paraId="19EE515F" w14:textId="77777777" w:rsidR="006B0DD1" w:rsidRPr="006B0DD1" w:rsidRDefault="006B0DD1" w:rsidP="006B0DD1">
      <w:pPr>
        <w:pStyle w:val="Default"/>
        <w:ind w:firstLine="567"/>
        <w:jc w:val="both"/>
        <w:rPr>
          <w:i/>
          <w:iCs/>
          <w:sz w:val="28"/>
          <w:szCs w:val="28"/>
        </w:rPr>
      </w:pPr>
    </w:p>
    <w:p w14:paraId="34317B9D" w14:textId="77777777" w:rsidR="006B0DD1" w:rsidRPr="006B0DD1" w:rsidRDefault="006B0DD1" w:rsidP="006B0DD1">
      <w:pPr>
        <w:pStyle w:val="Default"/>
        <w:ind w:firstLine="567"/>
        <w:jc w:val="both"/>
        <w:rPr>
          <w:sz w:val="28"/>
          <w:szCs w:val="28"/>
        </w:rPr>
      </w:pPr>
      <w:r w:rsidRPr="006B0DD1">
        <w:rPr>
          <w:sz w:val="28"/>
          <w:szCs w:val="28"/>
          <w:highlight w:val="yellow"/>
        </w:rPr>
        <w:t>Расчёт «зачётных» баллов участника по спортивным играм, прикладной физической культуре</w:t>
      </w:r>
      <w:r w:rsidRPr="006B0DD1">
        <w:rPr>
          <w:sz w:val="28"/>
          <w:szCs w:val="28"/>
        </w:rPr>
        <w:t xml:space="preserve"> проводится по формуле (2), так как лучший результат в этих испытаниях в абсолютном значении меньше результата любого другого участника.</w:t>
      </w:r>
    </w:p>
    <w:p w14:paraId="695FFB57" w14:textId="77777777" w:rsidR="006B0DD1" w:rsidRPr="006B0DD1" w:rsidRDefault="006B0DD1" w:rsidP="006B0DD1">
      <w:pPr>
        <w:pStyle w:val="Default"/>
        <w:ind w:firstLine="567"/>
        <w:jc w:val="both"/>
        <w:rPr>
          <w:sz w:val="28"/>
          <w:szCs w:val="28"/>
        </w:rPr>
      </w:pPr>
      <w:r w:rsidRPr="006B0DD1">
        <w:rPr>
          <w:sz w:val="28"/>
          <w:szCs w:val="28"/>
        </w:rPr>
        <w:t xml:space="preserve">Например, при </w:t>
      </w:r>
      <w:proofErr w:type="spellStart"/>
      <w:r w:rsidRPr="006B0DD1">
        <w:rPr>
          <w:sz w:val="28"/>
          <w:szCs w:val="28"/>
        </w:rPr>
        <w:t>Ni</w:t>
      </w:r>
      <w:proofErr w:type="spellEnd"/>
      <w:r w:rsidRPr="006B0DD1">
        <w:rPr>
          <w:sz w:val="28"/>
          <w:szCs w:val="28"/>
        </w:rPr>
        <w:t xml:space="preserve"> = 53,7 с (личный результат участника), М = 44,1 с (наилучший результат из показанных в испытании) и К = 40 (установлен предметной комиссией) получаем: </w:t>
      </w:r>
      <w:r w:rsidRPr="006B0DD1">
        <w:rPr>
          <w:noProof/>
          <w:sz w:val="28"/>
          <w:szCs w:val="28"/>
          <w:lang w:eastAsia="ru-RU" w:bidi="th-TH"/>
        </w:rPr>
        <w:drawing>
          <wp:inline distT="0" distB="0" distL="0" distR="0" wp14:anchorId="6ACCC58D" wp14:editId="4CC3B44C">
            <wp:extent cx="1809750" cy="454466"/>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809750" cy="454466"/>
                    </a:xfrm>
                    <a:prstGeom prst="rect">
                      <a:avLst/>
                    </a:prstGeom>
                    <a:noFill/>
                    <a:ln w="9525">
                      <a:noFill/>
                      <a:miter lim="800000"/>
                      <a:headEnd/>
                      <a:tailEnd/>
                    </a:ln>
                  </pic:spPr>
                </pic:pic>
              </a:graphicData>
            </a:graphic>
          </wp:inline>
        </w:drawing>
      </w:r>
      <w:r w:rsidRPr="006B0DD1">
        <w:rPr>
          <w:sz w:val="28"/>
          <w:szCs w:val="28"/>
        </w:rPr>
        <w:t xml:space="preserve"> </w:t>
      </w:r>
    </w:p>
    <w:p w14:paraId="223A397C" w14:textId="77777777" w:rsidR="006B0DD1" w:rsidRPr="006B0DD1" w:rsidRDefault="006B0DD1" w:rsidP="006B0DD1">
      <w:pPr>
        <w:pStyle w:val="Default"/>
        <w:ind w:firstLine="567"/>
        <w:jc w:val="both"/>
        <w:rPr>
          <w:sz w:val="28"/>
          <w:szCs w:val="28"/>
        </w:rPr>
      </w:pPr>
      <w:r w:rsidRPr="006B0DD1">
        <w:rPr>
          <w:sz w:val="28"/>
          <w:szCs w:val="28"/>
        </w:rPr>
        <w:lastRenderedPageBreak/>
        <w:t>Таким образом, за лучший результат в испытаниях по спортивным играм, прикладной физической культуре (в данном примере – 44,1 с) участник получает максимальный «зачётный» балл (в данном примере – 40).</w:t>
      </w:r>
    </w:p>
    <w:p w14:paraId="2EBC0DB5" w14:textId="77777777" w:rsidR="006B0DD1" w:rsidRPr="006B0DD1" w:rsidRDefault="006B0DD1" w:rsidP="006B0DD1">
      <w:pPr>
        <w:pStyle w:val="Default"/>
        <w:ind w:firstLine="567"/>
        <w:jc w:val="both"/>
        <w:rPr>
          <w:sz w:val="28"/>
          <w:szCs w:val="28"/>
        </w:rPr>
      </w:pPr>
      <w:r w:rsidRPr="006B0DD1">
        <w:rPr>
          <w:sz w:val="28"/>
          <w:szCs w:val="28"/>
          <w:highlight w:val="yellow"/>
        </w:rPr>
        <w:t>«Зачётный» балл по гимнастике р</w:t>
      </w:r>
      <w:r w:rsidRPr="006B0DD1">
        <w:rPr>
          <w:sz w:val="28"/>
          <w:szCs w:val="28"/>
        </w:rPr>
        <w:t>ассчитывается по формуле (3):</w:t>
      </w:r>
    </w:p>
    <w:p w14:paraId="7F66B36A" w14:textId="77777777" w:rsidR="006B0DD1" w:rsidRPr="006B0DD1" w:rsidRDefault="006B0DD1" w:rsidP="006B0DD1">
      <w:pPr>
        <w:pStyle w:val="Default"/>
        <w:ind w:firstLine="567"/>
        <w:jc w:val="both"/>
        <w:rPr>
          <w:sz w:val="28"/>
          <w:szCs w:val="28"/>
        </w:rPr>
      </w:pPr>
      <w:r w:rsidRPr="006B0DD1">
        <w:rPr>
          <w:noProof/>
          <w:sz w:val="28"/>
          <w:szCs w:val="28"/>
          <w:lang w:eastAsia="ru-RU" w:bidi="th-TH"/>
        </w:rPr>
        <w:drawing>
          <wp:inline distT="0" distB="0" distL="0" distR="0" wp14:anchorId="0AE8AE0A" wp14:editId="1B6974BA">
            <wp:extent cx="1485900" cy="514350"/>
            <wp:effectExtent l="1905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1485900" cy="514350"/>
                    </a:xfrm>
                    <a:prstGeom prst="rect">
                      <a:avLst/>
                    </a:prstGeom>
                    <a:noFill/>
                    <a:ln w="9525">
                      <a:noFill/>
                      <a:miter lim="800000"/>
                      <a:headEnd/>
                      <a:tailEnd/>
                    </a:ln>
                  </pic:spPr>
                </pic:pic>
              </a:graphicData>
            </a:graphic>
          </wp:inline>
        </w:drawing>
      </w:r>
    </w:p>
    <w:p w14:paraId="21FDE178" w14:textId="77777777" w:rsidR="006B0DD1" w:rsidRPr="006B0DD1" w:rsidRDefault="006B0DD1" w:rsidP="006B0DD1">
      <w:pPr>
        <w:pStyle w:val="Default"/>
        <w:rPr>
          <w:sz w:val="28"/>
          <w:szCs w:val="28"/>
        </w:rPr>
      </w:pPr>
      <w:r w:rsidRPr="006B0DD1">
        <w:rPr>
          <w:sz w:val="28"/>
          <w:szCs w:val="28"/>
        </w:rPr>
        <w:t xml:space="preserve">где </w:t>
      </w:r>
      <w:proofErr w:type="spellStart"/>
      <w:r w:rsidRPr="006B0DD1">
        <w:rPr>
          <w:i/>
          <w:iCs/>
          <w:sz w:val="28"/>
          <w:szCs w:val="28"/>
        </w:rPr>
        <w:t>Хi</w:t>
      </w:r>
      <w:proofErr w:type="spellEnd"/>
      <w:r w:rsidRPr="006B0DD1">
        <w:rPr>
          <w:i/>
          <w:iCs/>
          <w:sz w:val="28"/>
          <w:szCs w:val="28"/>
        </w:rPr>
        <w:t xml:space="preserve"> </w:t>
      </w:r>
      <w:r w:rsidRPr="006B0DD1">
        <w:rPr>
          <w:sz w:val="28"/>
          <w:szCs w:val="28"/>
        </w:rPr>
        <w:t xml:space="preserve">– «зачётный» балл </w:t>
      </w:r>
      <w:r w:rsidRPr="006B0DD1">
        <w:rPr>
          <w:i/>
          <w:iCs/>
          <w:sz w:val="28"/>
          <w:szCs w:val="28"/>
        </w:rPr>
        <w:t>i</w:t>
      </w:r>
      <w:r w:rsidRPr="006B0DD1">
        <w:rPr>
          <w:sz w:val="28"/>
          <w:szCs w:val="28"/>
        </w:rPr>
        <w:t>-</w:t>
      </w:r>
      <w:proofErr w:type="spellStart"/>
      <w:r w:rsidRPr="006B0DD1">
        <w:rPr>
          <w:sz w:val="28"/>
          <w:szCs w:val="28"/>
        </w:rPr>
        <w:t>го</w:t>
      </w:r>
      <w:proofErr w:type="spellEnd"/>
      <w:r w:rsidRPr="006B0DD1">
        <w:rPr>
          <w:sz w:val="28"/>
          <w:szCs w:val="28"/>
        </w:rPr>
        <w:t xml:space="preserve"> участника; </w:t>
      </w:r>
    </w:p>
    <w:p w14:paraId="23BF8B18" w14:textId="77777777" w:rsidR="006B0DD1" w:rsidRPr="006B0DD1" w:rsidRDefault="006B0DD1" w:rsidP="006B0DD1">
      <w:pPr>
        <w:pStyle w:val="Default"/>
        <w:rPr>
          <w:sz w:val="28"/>
          <w:szCs w:val="28"/>
        </w:rPr>
      </w:pPr>
      <w:r w:rsidRPr="006B0DD1">
        <w:rPr>
          <w:i/>
          <w:iCs/>
          <w:sz w:val="28"/>
          <w:szCs w:val="28"/>
        </w:rPr>
        <w:t xml:space="preserve">К </w:t>
      </w:r>
      <w:r w:rsidRPr="006B0DD1">
        <w:rPr>
          <w:sz w:val="28"/>
          <w:szCs w:val="28"/>
        </w:rPr>
        <w:t xml:space="preserve">– максимально возможный «зачётный» балл в конкретном задании (по регламенту); </w:t>
      </w:r>
    </w:p>
    <w:p w14:paraId="0647CAAD" w14:textId="77777777" w:rsidR="006B0DD1" w:rsidRPr="006B0DD1" w:rsidRDefault="006B0DD1" w:rsidP="006B0DD1">
      <w:pPr>
        <w:pStyle w:val="Default"/>
        <w:rPr>
          <w:sz w:val="28"/>
          <w:szCs w:val="28"/>
        </w:rPr>
      </w:pPr>
      <w:proofErr w:type="spellStart"/>
      <w:r w:rsidRPr="006B0DD1">
        <w:rPr>
          <w:i/>
          <w:iCs/>
          <w:sz w:val="28"/>
          <w:szCs w:val="28"/>
        </w:rPr>
        <w:t>Ni</w:t>
      </w:r>
      <w:proofErr w:type="spellEnd"/>
      <w:r w:rsidRPr="006B0DD1">
        <w:rPr>
          <w:i/>
          <w:iCs/>
          <w:sz w:val="28"/>
          <w:szCs w:val="28"/>
        </w:rPr>
        <w:t xml:space="preserve"> </w:t>
      </w:r>
      <w:r w:rsidRPr="006B0DD1">
        <w:rPr>
          <w:sz w:val="28"/>
          <w:szCs w:val="28"/>
        </w:rPr>
        <w:t xml:space="preserve">– результат </w:t>
      </w:r>
      <w:r w:rsidRPr="006B0DD1">
        <w:rPr>
          <w:i/>
          <w:iCs/>
          <w:sz w:val="28"/>
          <w:szCs w:val="28"/>
        </w:rPr>
        <w:t>i-</w:t>
      </w:r>
      <w:proofErr w:type="spellStart"/>
      <w:r w:rsidRPr="006B0DD1">
        <w:rPr>
          <w:sz w:val="28"/>
          <w:szCs w:val="28"/>
        </w:rPr>
        <w:t>го</w:t>
      </w:r>
      <w:proofErr w:type="spellEnd"/>
      <w:r w:rsidRPr="006B0DD1">
        <w:rPr>
          <w:sz w:val="28"/>
          <w:szCs w:val="28"/>
        </w:rPr>
        <w:t xml:space="preserve"> участника в конкретном задании; </w:t>
      </w:r>
    </w:p>
    <w:p w14:paraId="0B36EFBF" w14:textId="77777777" w:rsidR="006B0DD1" w:rsidRPr="006B0DD1" w:rsidRDefault="006B0DD1" w:rsidP="006B0DD1">
      <w:pPr>
        <w:pStyle w:val="Default"/>
        <w:rPr>
          <w:sz w:val="28"/>
          <w:szCs w:val="28"/>
        </w:rPr>
      </w:pPr>
      <w:r w:rsidRPr="006B0DD1">
        <w:rPr>
          <w:i/>
          <w:iCs/>
          <w:sz w:val="28"/>
          <w:szCs w:val="28"/>
        </w:rPr>
        <w:t xml:space="preserve">М </w:t>
      </w:r>
      <w:r w:rsidRPr="006B0DD1">
        <w:rPr>
          <w:sz w:val="28"/>
          <w:szCs w:val="28"/>
        </w:rPr>
        <w:t xml:space="preserve">– лучший результат в испытании. </w:t>
      </w:r>
    </w:p>
    <w:p w14:paraId="55981BE5" w14:textId="77777777" w:rsidR="006B0DD1" w:rsidRPr="006B0DD1" w:rsidRDefault="006B0DD1" w:rsidP="006B0DD1">
      <w:pPr>
        <w:pStyle w:val="Default"/>
        <w:ind w:firstLine="567"/>
        <w:jc w:val="both"/>
        <w:rPr>
          <w:sz w:val="28"/>
          <w:szCs w:val="28"/>
        </w:rPr>
      </w:pPr>
      <w:r w:rsidRPr="006B0DD1">
        <w:rPr>
          <w:sz w:val="28"/>
          <w:szCs w:val="28"/>
        </w:rPr>
        <w:t xml:space="preserve">Например, при </w:t>
      </w:r>
      <w:proofErr w:type="spellStart"/>
      <w:r w:rsidRPr="006B0DD1">
        <w:rPr>
          <w:i/>
          <w:iCs/>
          <w:sz w:val="28"/>
          <w:szCs w:val="28"/>
        </w:rPr>
        <w:t>Ni</w:t>
      </w:r>
      <w:proofErr w:type="spellEnd"/>
      <w:r w:rsidRPr="006B0DD1">
        <w:rPr>
          <w:i/>
          <w:iCs/>
          <w:sz w:val="28"/>
          <w:szCs w:val="28"/>
        </w:rPr>
        <w:t xml:space="preserve"> </w:t>
      </w:r>
      <w:r w:rsidRPr="006B0DD1">
        <w:rPr>
          <w:sz w:val="28"/>
          <w:szCs w:val="28"/>
        </w:rPr>
        <w:t xml:space="preserve">= 8,7 балла (личный результат участника), </w:t>
      </w:r>
      <w:r w:rsidRPr="006B0DD1">
        <w:rPr>
          <w:i/>
          <w:iCs/>
          <w:sz w:val="28"/>
          <w:szCs w:val="28"/>
        </w:rPr>
        <w:t xml:space="preserve">М </w:t>
      </w:r>
      <w:r w:rsidRPr="006B0DD1">
        <w:rPr>
          <w:sz w:val="28"/>
          <w:szCs w:val="28"/>
        </w:rPr>
        <w:t xml:space="preserve">= 9,7 балла (лучший результат в испытании) и </w:t>
      </w:r>
      <w:r w:rsidRPr="006B0DD1">
        <w:rPr>
          <w:i/>
          <w:iCs/>
          <w:sz w:val="28"/>
          <w:szCs w:val="28"/>
        </w:rPr>
        <w:t xml:space="preserve">К </w:t>
      </w:r>
      <w:r w:rsidRPr="006B0DD1">
        <w:rPr>
          <w:sz w:val="28"/>
          <w:szCs w:val="28"/>
        </w:rPr>
        <w:t>= 40 (установлен предметной комиссией) получаем.</w:t>
      </w:r>
    </w:p>
    <w:p w14:paraId="47731228" w14:textId="77777777" w:rsidR="006B0DD1" w:rsidRPr="006B0DD1" w:rsidRDefault="006B0DD1" w:rsidP="006B0DD1">
      <w:pPr>
        <w:pStyle w:val="Default"/>
        <w:ind w:firstLine="567"/>
        <w:jc w:val="both"/>
        <w:rPr>
          <w:sz w:val="28"/>
          <w:szCs w:val="28"/>
        </w:rPr>
      </w:pPr>
      <w:r w:rsidRPr="006B0DD1">
        <w:rPr>
          <w:noProof/>
          <w:sz w:val="28"/>
          <w:szCs w:val="28"/>
          <w:lang w:eastAsia="ru-RU" w:bidi="th-TH"/>
        </w:rPr>
        <w:drawing>
          <wp:inline distT="0" distB="0" distL="0" distR="0" wp14:anchorId="37AFB4CD" wp14:editId="6AB7DCE9">
            <wp:extent cx="1569720" cy="381000"/>
            <wp:effectExtent l="1905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1569720" cy="381000"/>
                    </a:xfrm>
                    <a:prstGeom prst="rect">
                      <a:avLst/>
                    </a:prstGeom>
                    <a:noFill/>
                    <a:ln w="9525">
                      <a:noFill/>
                      <a:miter lim="800000"/>
                      <a:headEnd/>
                      <a:tailEnd/>
                    </a:ln>
                  </pic:spPr>
                </pic:pic>
              </a:graphicData>
            </a:graphic>
          </wp:inline>
        </w:drawing>
      </w:r>
    </w:p>
    <w:p w14:paraId="248C6CF0" w14:textId="77777777" w:rsidR="006B0DD1" w:rsidRPr="006B0DD1" w:rsidRDefault="006B0DD1" w:rsidP="006B0DD1">
      <w:pPr>
        <w:pStyle w:val="Default"/>
        <w:ind w:firstLine="567"/>
        <w:rPr>
          <w:sz w:val="28"/>
          <w:szCs w:val="28"/>
        </w:rPr>
      </w:pPr>
      <w:r w:rsidRPr="006B0DD1">
        <w:rPr>
          <w:sz w:val="28"/>
          <w:szCs w:val="28"/>
        </w:rPr>
        <w:t xml:space="preserve">Для определения лучших участников в каждом конкурсном испытании результаты ранжируются. </w:t>
      </w:r>
    </w:p>
    <w:p w14:paraId="3A3BF5F3" w14:textId="77777777" w:rsidR="006B0DD1" w:rsidRPr="006B0DD1" w:rsidRDefault="006B0DD1" w:rsidP="006B0DD1">
      <w:pPr>
        <w:pStyle w:val="Default"/>
        <w:ind w:firstLine="567"/>
        <w:jc w:val="both"/>
        <w:rPr>
          <w:sz w:val="28"/>
          <w:szCs w:val="28"/>
        </w:rPr>
      </w:pPr>
      <w:r w:rsidRPr="006B0DD1">
        <w:rPr>
          <w:sz w:val="28"/>
          <w:szCs w:val="28"/>
        </w:rPr>
        <w:t xml:space="preserve">Личное место участника в общем зачёте определяется по сумме «зачётных» баллов, полученных в результате выполнения всех испытаний. </w:t>
      </w:r>
      <w:bookmarkStart w:id="1" w:name="_GoBack"/>
      <w:bookmarkEnd w:id="1"/>
    </w:p>
    <w:sectPr w:rsidR="006B0DD1" w:rsidRPr="006B0DD1" w:rsidSect="006B0DD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7C8BD" w14:textId="77777777" w:rsidR="00DC38C6" w:rsidRDefault="00DC38C6" w:rsidP="00BE3424">
      <w:r>
        <w:separator/>
      </w:r>
    </w:p>
  </w:endnote>
  <w:endnote w:type="continuationSeparator" w:id="0">
    <w:p w14:paraId="2DE5296B" w14:textId="77777777" w:rsidR="00DC38C6" w:rsidRDefault="00DC38C6" w:rsidP="00BE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194982"/>
      <w:docPartObj>
        <w:docPartGallery w:val="Page Numbers (Bottom of Page)"/>
        <w:docPartUnique/>
      </w:docPartObj>
    </w:sdtPr>
    <w:sdtEndPr/>
    <w:sdtContent>
      <w:p w14:paraId="67C734E6" w14:textId="5C5A52A1" w:rsidR="001C053C" w:rsidRDefault="001C053C">
        <w:pPr>
          <w:pStyle w:val="a5"/>
          <w:jc w:val="right"/>
        </w:pPr>
        <w:r>
          <w:fldChar w:fldCharType="begin"/>
        </w:r>
        <w:r>
          <w:instrText>PAGE   \* MERGEFORMAT</w:instrText>
        </w:r>
        <w:r>
          <w:fldChar w:fldCharType="separate"/>
        </w:r>
        <w:r w:rsidR="007B37E6">
          <w:rPr>
            <w:noProof/>
          </w:rPr>
          <w:t>1</w:t>
        </w:r>
        <w:r>
          <w:fldChar w:fldCharType="end"/>
        </w:r>
      </w:p>
    </w:sdtContent>
  </w:sdt>
  <w:p w14:paraId="6DFA23F0" w14:textId="77777777" w:rsidR="001C053C" w:rsidRDefault="001C05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DCD9E" w14:textId="77777777" w:rsidR="00DC38C6" w:rsidRDefault="00DC38C6" w:rsidP="00BE3424">
      <w:r>
        <w:separator/>
      </w:r>
    </w:p>
  </w:footnote>
  <w:footnote w:type="continuationSeparator" w:id="0">
    <w:p w14:paraId="03E08908" w14:textId="77777777" w:rsidR="00DC38C6" w:rsidRDefault="00DC38C6" w:rsidP="00BE3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3C1F7" w14:textId="161F552A" w:rsidR="001C053C" w:rsidRPr="00780431" w:rsidRDefault="00913944" w:rsidP="00913944">
    <w:pPr>
      <w:tabs>
        <w:tab w:val="center" w:pos="4677"/>
        <w:tab w:val="right" w:pos="9355"/>
      </w:tabs>
      <w:suppressAutoHyphens/>
      <w:jc w:val="center"/>
      <w:rPr>
        <w:b/>
        <w:szCs w:val="28"/>
        <w:lang w:eastAsia="ar-SA"/>
      </w:rPr>
    </w:pPr>
    <w:r>
      <w:rPr>
        <w:noProof/>
      </w:rPr>
      <w:drawing>
        <wp:anchor distT="0" distB="0" distL="114300" distR="114300" simplePos="0" relativeHeight="251658240" behindDoc="1" locked="0" layoutInCell="1" allowOverlap="1" wp14:anchorId="08D87D7D" wp14:editId="42BF5BB1">
          <wp:simplePos x="0" y="0"/>
          <wp:positionH relativeFrom="margin">
            <wp:posOffset>-40640</wp:posOffset>
          </wp:positionH>
          <wp:positionV relativeFrom="margin">
            <wp:posOffset>-699135</wp:posOffset>
          </wp:positionV>
          <wp:extent cx="1280160" cy="627380"/>
          <wp:effectExtent l="0" t="0" r="0" b="1270"/>
          <wp:wrapThrough wrapText="bothSides">
            <wp:wrapPolygon edited="0">
              <wp:start x="0" y="1312"/>
              <wp:lineTo x="0" y="20988"/>
              <wp:lineTo x="10286" y="20988"/>
              <wp:lineTo x="10607" y="20332"/>
              <wp:lineTo x="12857" y="13117"/>
              <wp:lineTo x="18000" y="13117"/>
              <wp:lineTo x="21214" y="9182"/>
              <wp:lineTo x="20893" y="1312"/>
              <wp:lineTo x="0" y="1312"/>
            </wp:wrapPolygon>
          </wp:wrapThrough>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8914"/>
                  <a:stretch/>
                </pic:blipFill>
                <pic:spPr bwMode="auto">
                  <a:xfrm>
                    <a:off x="0" y="0"/>
                    <a:ext cx="1280160" cy="627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C053C" w:rsidRPr="00780431">
      <w:rPr>
        <w:b/>
        <w:szCs w:val="28"/>
        <w:lang w:eastAsia="ar-SA"/>
      </w:rPr>
      <w:t>ВСЕРОССИЙСКАЯ ОЛИМПИАДА ШКОЛЬНИКОВ 202</w:t>
    </w:r>
    <w:r w:rsidR="001C053C">
      <w:rPr>
        <w:b/>
        <w:szCs w:val="28"/>
        <w:lang w:eastAsia="ar-SA"/>
      </w:rPr>
      <w:t>2</w:t>
    </w:r>
    <w:r w:rsidR="001C053C" w:rsidRPr="00780431">
      <w:rPr>
        <w:b/>
        <w:szCs w:val="28"/>
        <w:lang w:eastAsia="ar-SA"/>
      </w:rPr>
      <w:t>/2</w:t>
    </w:r>
    <w:r w:rsidR="001C053C">
      <w:rPr>
        <w:b/>
        <w:szCs w:val="28"/>
        <w:lang w:eastAsia="ar-SA"/>
      </w:rPr>
      <w:t>3</w:t>
    </w:r>
    <w:r w:rsidR="001C053C" w:rsidRPr="00780431">
      <w:rPr>
        <w:b/>
        <w:szCs w:val="28"/>
        <w:lang w:eastAsia="ar-SA"/>
      </w:rPr>
      <w:t xml:space="preserve"> гг.</w:t>
    </w:r>
  </w:p>
  <w:p w14:paraId="1CC51120" w14:textId="6B5E2787" w:rsidR="001C053C" w:rsidRPr="00780431" w:rsidRDefault="001C053C" w:rsidP="00BE3424">
    <w:pPr>
      <w:tabs>
        <w:tab w:val="center" w:pos="4677"/>
        <w:tab w:val="right" w:pos="9355"/>
      </w:tabs>
      <w:suppressAutoHyphens/>
      <w:jc w:val="center"/>
      <w:rPr>
        <w:b/>
        <w:szCs w:val="28"/>
        <w:lang w:eastAsia="ar-SA"/>
      </w:rPr>
    </w:pPr>
    <w:r>
      <w:rPr>
        <w:b/>
        <w:szCs w:val="28"/>
        <w:lang w:eastAsia="ar-SA"/>
      </w:rPr>
      <w:t>МУНИЦИПАЛЬНЫЙ</w:t>
    </w:r>
    <w:r w:rsidRPr="00780431">
      <w:rPr>
        <w:b/>
        <w:szCs w:val="28"/>
        <w:lang w:eastAsia="ar-SA"/>
      </w:rPr>
      <w:t xml:space="preserve"> ЭТАП</w:t>
    </w:r>
  </w:p>
  <w:p w14:paraId="4F2EBDC9" w14:textId="66B0B338" w:rsidR="001C053C" w:rsidRDefault="001C053C" w:rsidP="006C57FE">
    <w:pPr>
      <w:tabs>
        <w:tab w:val="center" w:pos="4677"/>
        <w:tab w:val="right" w:pos="9355"/>
      </w:tabs>
      <w:suppressAutoHyphens/>
      <w:jc w:val="center"/>
      <w:rPr>
        <w:szCs w:val="28"/>
        <w:lang w:eastAsia="ar-SA"/>
      </w:rPr>
    </w:pPr>
    <w:r>
      <w:rPr>
        <w:szCs w:val="28"/>
        <w:lang w:eastAsia="ar-SA"/>
      </w:rPr>
      <w:t>ФИЗИЧЕСКАЯ КУЛЬТУРА</w:t>
    </w:r>
  </w:p>
  <w:p w14:paraId="0CAC403D" w14:textId="77777777" w:rsidR="001C053C" w:rsidRDefault="001C053C" w:rsidP="00BE3424">
    <w:pPr>
      <w:tabs>
        <w:tab w:val="center" w:pos="4677"/>
        <w:tab w:val="right" w:pos="9355"/>
      </w:tabs>
      <w:suppressAutoHyphens/>
      <w:jc w:val="center"/>
    </w:pPr>
    <w:r>
      <w:rPr>
        <w:szCs w:val="28"/>
        <w:lang w:eastAsia="ar-SA"/>
      </w:rPr>
      <w:t xml:space="preserve">9-11 </w:t>
    </w:r>
    <w:r w:rsidRPr="00780431">
      <w:rPr>
        <w:szCs w:val="28"/>
        <w:lang w:eastAsia="ar-SA"/>
      </w:rPr>
      <w:t>КЛАСС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02F79"/>
    <w:multiLevelType w:val="hybridMultilevel"/>
    <w:tmpl w:val="04A0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334950"/>
    <w:multiLevelType w:val="hybridMultilevel"/>
    <w:tmpl w:val="730CF2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4F0EA5"/>
    <w:multiLevelType w:val="hybridMultilevel"/>
    <w:tmpl w:val="26A6F2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17779"/>
    <w:multiLevelType w:val="hybridMultilevel"/>
    <w:tmpl w:val="67B61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ADA518B"/>
    <w:multiLevelType w:val="hybridMultilevel"/>
    <w:tmpl w:val="26A6F2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670F2"/>
    <w:multiLevelType w:val="hybridMultilevel"/>
    <w:tmpl w:val="04B04E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385DC5"/>
    <w:multiLevelType w:val="hybridMultilevel"/>
    <w:tmpl w:val="67B61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E3"/>
    <w:rsid w:val="00020317"/>
    <w:rsid w:val="000502CC"/>
    <w:rsid w:val="000E6DC5"/>
    <w:rsid w:val="001223AF"/>
    <w:rsid w:val="00130AA5"/>
    <w:rsid w:val="00195896"/>
    <w:rsid w:val="001C053C"/>
    <w:rsid w:val="001D3F6D"/>
    <w:rsid w:val="002470E9"/>
    <w:rsid w:val="002E3183"/>
    <w:rsid w:val="00354DBF"/>
    <w:rsid w:val="00395D80"/>
    <w:rsid w:val="003967DE"/>
    <w:rsid w:val="004D2AFA"/>
    <w:rsid w:val="00576A13"/>
    <w:rsid w:val="005E09A8"/>
    <w:rsid w:val="00607FA5"/>
    <w:rsid w:val="006B0DD1"/>
    <w:rsid w:val="006C57FE"/>
    <w:rsid w:val="006E412F"/>
    <w:rsid w:val="0073446F"/>
    <w:rsid w:val="007B3483"/>
    <w:rsid w:val="007B37E6"/>
    <w:rsid w:val="007F7951"/>
    <w:rsid w:val="00803A10"/>
    <w:rsid w:val="008323C1"/>
    <w:rsid w:val="0087111E"/>
    <w:rsid w:val="00886463"/>
    <w:rsid w:val="008B1ECE"/>
    <w:rsid w:val="00913944"/>
    <w:rsid w:val="009B7645"/>
    <w:rsid w:val="009C70B0"/>
    <w:rsid w:val="00A9306F"/>
    <w:rsid w:val="00BE3424"/>
    <w:rsid w:val="00BF1300"/>
    <w:rsid w:val="00C62F3A"/>
    <w:rsid w:val="00C84ECA"/>
    <w:rsid w:val="00CA2448"/>
    <w:rsid w:val="00CC78E3"/>
    <w:rsid w:val="00D471C2"/>
    <w:rsid w:val="00DA54BC"/>
    <w:rsid w:val="00DC38C6"/>
    <w:rsid w:val="00EB4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9B21F"/>
  <w15:docId w15:val="{54BAEFBB-C9CD-40AD-AE18-77423D1A2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342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B0DD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424"/>
    <w:pPr>
      <w:tabs>
        <w:tab w:val="center" w:pos="4677"/>
        <w:tab w:val="right" w:pos="9355"/>
      </w:tabs>
    </w:pPr>
  </w:style>
  <w:style w:type="character" w:customStyle="1" w:styleId="a4">
    <w:name w:val="Верхний колонтитул Знак"/>
    <w:basedOn w:val="a0"/>
    <w:link w:val="a3"/>
    <w:uiPriority w:val="99"/>
    <w:rsid w:val="00BE342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E3424"/>
    <w:pPr>
      <w:tabs>
        <w:tab w:val="center" w:pos="4677"/>
        <w:tab w:val="right" w:pos="9355"/>
      </w:tabs>
    </w:pPr>
  </w:style>
  <w:style w:type="character" w:customStyle="1" w:styleId="a6">
    <w:name w:val="Нижний колонтитул Знак"/>
    <w:basedOn w:val="a0"/>
    <w:link w:val="a5"/>
    <w:uiPriority w:val="99"/>
    <w:rsid w:val="00BE3424"/>
    <w:rPr>
      <w:rFonts w:ascii="Times New Roman" w:eastAsia="Times New Roman" w:hAnsi="Times New Roman" w:cs="Times New Roman"/>
      <w:sz w:val="24"/>
      <w:szCs w:val="24"/>
      <w:lang w:eastAsia="ru-RU"/>
    </w:rPr>
  </w:style>
  <w:style w:type="character" w:customStyle="1" w:styleId="c5">
    <w:name w:val="c5"/>
    <w:basedOn w:val="a0"/>
    <w:rsid w:val="00BE3424"/>
  </w:style>
  <w:style w:type="paragraph" w:customStyle="1" w:styleId="c3">
    <w:name w:val="c3"/>
    <w:basedOn w:val="a"/>
    <w:rsid w:val="00BE3424"/>
    <w:pPr>
      <w:spacing w:before="100" w:beforeAutospacing="1" w:after="100" w:afterAutospacing="1"/>
    </w:pPr>
  </w:style>
  <w:style w:type="paragraph" w:styleId="a7">
    <w:name w:val="Balloon Text"/>
    <w:basedOn w:val="a"/>
    <w:link w:val="a8"/>
    <w:uiPriority w:val="99"/>
    <w:semiHidden/>
    <w:unhideWhenUsed/>
    <w:rsid w:val="009C70B0"/>
    <w:rPr>
      <w:rFonts w:ascii="Segoe UI" w:hAnsi="Segoe UI" w:cs="Segoe UI"/>
      <w:sz w:val="18"/>
      <w:szCs w:val="18"/>
    </w:rPr>
  </w:style>
  <w:style w:type="character" w:customStyle="1" w:styleId="a8">
    <w:name w:val="Текст выноски Знак"/>
    <w:basedOn w:val="a0"/>
    <w:link w:val="a7"/>
    <w:uiPriority w:val="99"/>
    <w:semiHidden/>
    <w:rsid w:val="009C70B0"/>
    <w:rPr>
      <w:rFonts w:ascii="Segoe UI" w:eastAsia="Times New Roman" w:hAnsi="Segoe UI" w:cs="Segoe UI"/>
      <w:sz w:val="18"/>
      <w:szCs w:val="18"/>
      <w:lang w:eastAsia="ru-RU"/>
    </w:rPr>
  </w:style>
  <w:style w:type="table" w:styleId="a9">
    <w:name w:val="Table Grid"/>
    <w:basedOn w:val="a1"/>
    <w:uiPriority w:val="59"/>
    <w:rsid w:val="00607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07FA5"/>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6B0DD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Мет1"/>
    <w:basedOn w:val="1"/>
    <w:link w:val="12"/>
    <w:qFormat/>
    <w:rsid w:val="006B0DD1"/>
    <w:pPr>
      <w:keepNext w:val="0"/>
      <w:keepLines w:val="0"/>
      <w:spacing w:before="360" w:after="240" w:line="360" w:lineRule="auto"/>
      <w:jc w:val="center"/>
    </w:pPr>
    <w:rPr>
      <w:rFonts w:ascii="Times New Roman" w:eastAsia="Times New Roman" w:hAnsi="Times New Roman" w:cs="Times New Roman"/>
      <w:b/>
      <w:bCs/>
      <w:caps/>
      <w:color w:val="auto"/>
      <w:kern w:val="32"/>
      <w:sz w:val="24"/>
    </w:rPr>
  </w:style>
  <w:style w:type="character" w:customStyle="1" w:styleId="12">
    <w:name w:val="Мет1 Знак"/>
    <w:link w:val="11"/>
    <w:rsid w:val="006B0DD1"/>
    <w:rPr>
      <w:rFonts w:ascii="Times New Roman" w:eastAsia="Times New Roman" w:hAnsi="Times New Roman" w:cs="Times New Roman"/>
      <w:b/>
      <w:bCs/>
      <w:caps/>
      <w:kern w:val="32"/>
      <w:sz w:val="24"/>
      <w:szCs w:val="32"/>
      <w:lang w:eastAsia="ru-RU"/>
    </w:rPr>
  </w:style>
  <w:style w:type="character" w:customStyle="1" w:styleId="10">
    <w:name w:val="Заголовок 1 Знак"/>
    <w:basedOn w:val="a0"/>
    <w:link w:val="1"/>
    <w:uiPriority w:val="9"/>
    <w:rsid w:val="006B0DD1"/>
    <w:rPr>
      <w:rFonts w:asciiTheme="majorHAnsi" w:eastAsiaTheme="majorEastAsia" w:hAnsiTheme="majorHAnsi" w:cstheme="majorBidi"/>
      <w:color w:val="2F5496"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C5C44-7A53-4B60-897D-2774F7624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1867</Words>
  <Characters>10644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318-gracheva</dc:creator>
  <cp:keywords/>
  <dc:description/>
  <cp:lastModifiedBy>318-gracheva</cp:lastModifiedBy>
  <cp:revision>3</cp:revision>
  <cp:lastPrinted>2022-12-05T12:32:00Z</cp:lastPrinted>
  <dcterms:created xsi:type="dcterms:W3CDTF">2022-12-05T12:33:00Z</dcterms:created>
  <dcterms:modified xsi:type="dcterms:W3CDTF">2022-12-05T12:44:00Z</dcterms:modified>
</cp:coreProperties>
</file>