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1E03D9" w:rsidRDefault="001E03D9" w:rsidP="001E03D9"/>
    <w:p w:rsid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Практический тур</w:t>
      </w:r>
    </w:p>
    <w:p w:rsidR="004A4BFF" w:rsidRP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Робото</w:t>
      </w:r>
      <w:r w:rsidR="00C70C54">
        <w:rPr>
          <w:b/>
          <w:sz w:val="28"/>
          <w:szCs w:val="28"/>
          <w:lang w:eastAsia="ar-SA"/>
        </w:rPr>
        <w:t>те</w:t>
      </w:r>
      <w:r>
        <w:rPr>
          <w:b/>
          <w:sz w:val="28"/>
          <w:szCs w:val="28"/>
          <w:lang w:eastAsia="ar-SA"/>
        </w:rPr>
        <w:t>хника</w:t>
      </w:r>
    </w:p>
    <w:p w:rsidR="00C70C54" w:rsidRPr="00C70C54" w:rsidRDefault="00C70C54" w:rsidP="00C70C54">
      <w:pPr>
        <w:suppressAutoHyphens w:val="0"/>
        <w:ind w:left="11" w:hanging="10"/>
        <w:contextualSpacing/>
        <w:jc w:val="both"/>
        <w:rPr>
          <w:b/>
          <w:color w:val="000000"/>
          <w:sz w:val="28"/>
          <w:szCs w:val="28"/>
          <w:lang w:eastAsia="ru-RU"/>
        </w:rPr>
      </w:pPr>
      <w:r w:rsidRPr="00C70C54">
        <w:rPr>
          <w:b/>
          <w:color w:val="000000"/>
          <w:sz w:val="28"/>
          <w:szCs w:val="28"/>
          <w:lang w:eastAsia="ru-RU"/>
        </w:rPr>
        <w:t>Карта контроля</w:t>
      </w:r>
    </w:p>
    <w:p w:rsidR="00C70C54" w:rsidRPr="00C70C54" w:rsidRDefault="00C70C54" w:rsidP="00C70C54">
      <w:pPr>
        <w:suppressAutoHyphens w:val="0"/>
        <w:ind w:left="11" w:hanging="10"/>
        <w:contextualSpacing/>
        <w:jc w:val="both"/>
        <w:rPr>
          <w:b/>
          <w:color w:val="000000"/>
          <w:sz w:val="28"/>
          <w:szCs w:val="28"/>
          <w:lang w:eastAsia="ru-RU"/>
        </w:rPr>
      </w:pPr>
    </w:p>
    <w:p w:rsidR="00DD7B09" w:rsidRPr="00966630" w:rsidRDefault="00DD7B09" w:rsidP="00DD7B09">
      <w:pPr>
        <w:pStyle w:val="ac"/>
        <w:ind w:left="0"/>
        <w:jc w:val="center"/>
        <w:rPr>
          <w:b/>
          <w:szCs w:val="28"/>
        </w:rPr>
      </w:pPr>
    </w:p>
    <w:p w:rsidR="00DD7B09" w:rsidRPr="00966630" w:rsidRDefault="00DD7B09" w:rsidP="00DD7B09">
      <w:pPr>
        <w:pStyle w:val="ac"/>
        <w:ind w:left="0"/>
        <w:jc w:val="center"/>
        <w:rPr>
          <w:b/>
          <w:szCs w:val="28"/>
        </w:rPr>
      </w:pPr>
    </w:p>
    <w:tbl>
      <w:tblPr>
        <w:tblStyle w:val="ad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417"/>
        <w:gridCol w:w="1701"/>
      </w:tblGrid>
      <w:tr w:rsidR="00DD7B09" w:rsidRPr="00DD7B09" w:rsidTr="00387C77">
        <w:tc>
          <w:tcPr>
            <w:tcW w:w="56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№ п/п</w:t>
            </w: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ind w:right="-108"/>
              <w:jc w:val="center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Кол-во баллов,</w:t>
            </w:r>
          </w:p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Номер участника</w:t>
            </w: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полностью</w:t>
            </w:r>
            <w:r w:rsidRPr="00DD7B09">
              <w:rPr>
                <w:rStyle w:val="af2"/>
                <w:sz w:val="28"/>
                <w:szCs w:val="28"/>
              </w:rPr>
              <w:footnoteReference w:id="1"/>
            </w:r>
            <w:r w:rsidRPr="00DD7B09">
              <w:rPr>
                <w:sz w:val="28"/>
                <w:szCs w:val="28"/>
              </w:rPr>
              <w:t xml:space="preserve"> покинул зеленую (стартовую) площадку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 w:rsidRPr="00DD7B09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движется вдоль линии, ориентируясь по датчикам цвета (света) (</w:t>
            </w:r>
            <w:r w:rsidRPr="00DD7B09">
              <w:rPr>
                <w:i/>
                <w:sz w:val="28"/>
                <w:szCs w:val="28"/>
                <w:u w:val="single"/>
              </w:rPr>
              <w:t>начисляется за каждый участок линии – до стены и после нее</w:t>
            </w:r>
            <w:r w:rsidRPr="00DD7B09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0-10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движется вдоль стены, ориентируясь по датчику ультразвука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сдвинул (сбил) объект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полностью заехал в зону финиша (</w:t>
            </w:r>
            <w:r w:rsidRPr="00DD7B09">
              <w:rPr>
                <w:i/>
                <w:sz w:val="28"/>
                <w:szCs w:val="28"/>
                <w:u w:val="single"/>
              </w:rPr>
              <w:t>проекция робота в зеленой зоне</w:t>
            </w:r>
            <w:r w:rsidRPr="00DD7B09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финишировал (остановился) в зеленой зоне (финиша) после выполнения всего задания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DD7B09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Робот не дотронулся до объекта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-5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DD7B09" w:rsidRPr="00DD7B09" w:rsidTr="00387C77">
        <w:tc>
          <w:tcPr>
            <w:tcW w:w="568" w:type="dxa"/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DD7B09" w:rsidRPr="00DD7B09" w:rsidRDefault="00DD7B09" w:rsidP="00387C77">
            <w:pPr>
              <w:pStyle w:val="ac"/>
              <w:ind w:left="0"/>
              <w:jc w:val="right"/>
              <w:rPr>
                <w:sz w:val="28"/>
                <w:szCs w:val="28"/>
              </w:rPr>
            </w:pPr>
            <w:r w:rsidRPr="00DD7B09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DD7B09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DD7B09" w:rsidRPr="00DD7B09" w:rsidRDefault="00DD7B09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C70C54" w:rsidRPr="00C70C54" w:rsidRDefault="00C70C54" w:rsidP="00C70C54">
      <w:pPr>
        <w:suppressAutoHyphens w:val="0"/>
        <w:ind w:left="11" w:hanging="10"/>
        <w:contextualSpacing/>
        <w:jc w:val="both"/>
        <w:rPr>
          <w:color w:val="000000"/>
          <w:sz w:val="28"/>
          <w:szCs w:val="28"/>
          <w:lang w:eastAsia="ru-RU"/>
        </w:rPr>
      </w:pPr>
    </w:p>
    <w:p w:rsidR="00C70C54" w:rsidRPr="00C70C54" w:rsidRDefault="00C70C54" w:rsidP="00C70C54">
      <w:pPr>
        <w:suppressAutoHyphens w:val="0"/>
        <w:ind w:left="11" w:hanging="10"/>
        <w:jc w:val="both"/>
        <w:rPr>
          <w:b/>
          <w:color w:val="000000"/>
          <w:sz w:val="28"/>
          <w:szCs w:val="28"/>
          <w:lang w:eastAsia="ru-RU"/>
        </w:rPr>
      </w:pPr>
      <w:r w:rsidRPr="00C70C54">
        <w:rPr>
          <w:color w:val="000000"/>
          <w:sz w:val="28"/>
          <w:szCs w:val="28"/>
          <w:lang w:eastAsia="ru-RU"/>
        </w:rPr>
        <w:tab/>
      </w:r>
    </w:p>
    <w:p w:rsidR="00C70C54" w:rsidRPr="00C70C54" w:rsidRDefault="00C70C54" w:rsidP="00C70C54">
      <w:pPr>
        <w:suppressAutoHyphens w:val="0"/>
        <w:ind w:left="11" w:hanging="10"/>
        <w:jc w:val="both"/>
        <w:rPr>
          <w:b/>
          <w:color w:val="000000"/>
          <w:sz w:val="28"/>
          <w:szCs w:val="28"/>
          <w:lang w:eastAsia="ru-RU"/>
        </w:rPr>
      </w:pPr>
    </w:p>
    <w:p w:rsidR="00C70C54" w:rsidRPr="00C70C54" w:rsidRDefault="00C70C54" w:rsidP="00C70C54">
      <w:pPr>
        <w:suppressAutoHyphens w:val="0"/>
        <w:ind w:left="11" w:hanging="10"/>
        <w:jc w:val="both"/>
        <w:rPr>
          <w:b/>
          <w:color w:val="000000"/>
          <w:sz w:val="28"/>
          <w:szCs w:val="28"/>
          <w:lang w:eastAsia="ru-RU"/>
        </w:rPr>
      </w:pPr>
    </w:p>
    <w:p w:rsidR="00C70C54" w:rsidRPr="00C70C54" w:rsidRDefault="00C70C54" w:rsidP="00C70C54">
      <w:pPr>
        <w:suppressAutoHyphens w:val="0"/>
        <w:ind w:left="11" w:hanging="10"/>
        <w:jc w:val="both"/>
        <w:rPr>
          <w:b/>
          <w:color w:val="000000"/>
          <w:sz w:val="28"/>
          <w:szCs w:val="28"/>
          <w:lang w:eastAsia="ru-RU"/>
        </w:rPr>
      </w:pPr>
      <w:r w:rsidRPr="00C70C54">
        <w:rPr>
          <w:b/>
          <w:color w:val="000000"/>
          <w:sz w:val="28"/>
          <w:szCs w:val="28"/>
          <w:lang w:eastAsia="ru-RU"/>
        </w:rPr>
        <w:t>Члены жюри:_______________________________________________________</w:t>
      </w:r>
    </w:p>
    <w:p w:rsidR="00C70C54" w:rsidRPr="00C70C54" w:rsidRDefault="00C70C54" w:rsidP="00C70C54">
      <w:pPr>
        <w:suppressAutoHyphens w:val="0"/>
        <w:ind w:left="11" w:hanging="10"/>
        <w:jc w:val="both"/>
        <w:rPr>
          <w:color w:val="000000"/>
          <w:sz w:val="28"/>
          <w:szCs w:val="28"/>
          <w:lang w:eastAsia="ru-RU"/>
        </w:rPr>
      </w:pPr>
    </w:p>
    <w:p w:rsidR="00C70C54" w:rsidRPr="00C70C54" w:rsidRDefault="00C70C54" w:rsidP="00C70C54">
      <w:pPr>
        <w:suppressAutoHyphens w:val="0"/>
        <w:ind w:left="11" w:right="5" w:hanging="10"/>
        <w:jc w:val="both"/>
        <w:rPr>
          <w:color w:val="000000"/>
          <w:sz w:val="28"/>
          <w:szCs w:val="28"/>
          <w:lang w:eastAsia="ru-RU"/>
        </w:rPr>
      </w:pPr>
    </w:p>
    <w:p w:rsidR="001E03D9" w:rsidRPr="001E03D9" w:rsidRDefault="001E03D9" w:rsidP="001E03D9">
      <w:bookmarkStart w:id="0" w:name="_GoBack"/>
      <w:bookmarkEnd w:id="0"/>
    </w:p>
    <w:sectPr w:rsidR="001E03D9" w:rsidRPr="001E03D9" w:rsidSect="00ED75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AA5" w:rsidRDefault="00757AA5" w:rsidP="00ED75AD">
      <w:r>
        <w:separator/>
      </w:r>
    </w:p>
  </w:endnote>
  <w:endnote w:type="continuationSeparator" w:id="0">
    <w:p w:rsidR="00757AA5" w:rsidRDefault="00757AA5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C60" w:rsidRDefault="00982C6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E7E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C60" w:rsidRDefault="00982C6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AA5" w:rsidRDefault="00757AA5" w:rsidP="00ED75AD">
      <w:r>
        <w:separator/>
      </w:r>
    </w:p>
  </w:footnote>
  <w:footnote w:type="continuationSeparator" w:id="0">
    <w:p w:rsidR="00757AA5" w:rsidRDefault="00757AA5" w:rsidP="00ED75AD">
      <w:r>
        <w:continuationSeparator/>
      </w:r>
    </w:p>
  </w:footnote>
  <w:footnote w:id="1">
    <w:p w:rsidR="00DD7B09" w:rsidRDefault="00DD7B09" w:rsidP="00DD7B09">
      <w:pPr>
        <w:pStyle w:val="af0"/>
      </w:pPr>
      <w:r>
        <w:rPr>
          <w:rStyle w:val="af2"/>
        </w:rPr>
        <w:footnoteRef/>
      </w:r>
      <w:r>
        <w:t xml:space="preserve"> Проекция робота вне зоны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C60" w:rsidRDefault="00982C6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064E2A2D" wp14:editId="7FB4B8EB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982C60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9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2C60" w:rsidRDefault="00982C6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72704"/>
    <w:rsid w:val="001A5739"/>
    <w:rsid w:val="001D10A8"/>
    <w:rsid w:val="001D455D"/>
    <w:rsid w:val="001E03D9"/>
    <w:rsid w:val="001F2DDE"/>
    <w:rsid w:val="002262B9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57AA5"/>
    <w:rsid w:val="00795B41"/>
    <w:rsid w:val="007B619C"/>
    <w:rsid w:val="007E1D27"/>
    <w:rsid w:val="008154AE"/>
    <w:rsid w:val="00817E19"/>
    <w:rsid w:val="00824679"/>
    <w:rsid w:val="008609D2"/>
    <w:rsid w:val="00864AED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62E7E"/>
    <w:rsid w:val="00973542"/>
    <w:rsid w:val="00982C60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DD7B09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BF6D9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34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5291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35</cp:revision>
  <cp:lastPrinted>2021-10-21T09:13:00Z</cp:lastPrinted>
  <dcterms:created xsi:type="dcterms:W3CDTF">2021-07-09T08:49:00Z</dcterms:created>
  <dcterms:modified xsi:type="dcterms:W3CDTF">2021-10-25T13:18:00Z</dcterms:modified>
</cp:coreProperties>
</file>