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D81" w:rsidRDefault="000E6D81" w:rsidP="001E03D9"/>
    <w:p w:rsidR="003B2D8A" w:rsidRPr="003B2D8A" w:rsidRDefault="003B2D8A" w:rsidP="003B2D8A">
      <w:pPr>
        <w:spacing w:line="360" w:lineRule="auto"/>
        <w:jc w:val="right"/>
        <w:rPr>
          <w:lang w:eastAsia="ar-SA"/>
        </w:rPr>
      </w:pPr>
      <w:r w:rsidRPr="003B2D8A">
        <w:rPr>
          <w:lang w:eastAsia="ar-SA"/>
        </w:rPr>
        <w:t>ШИФР______________</w:t>
      </w:r>
    </w:p>
    <w:p w:rsidR="00B04136" w:rsidRPr="003B2D8A" w:rsidRDefault="00B04136" w:rsidP="00B04136">
      <w:pPr>
        <w:jc w:val="center"/>
        <w:rPr>
          <w:b/>
          <w:sz w:val="28"/>
          <w:szCs w:val="28"/>
          <w:lang w:eastAsia="ar-SA"/>
        </w:rPr>
      </w:pPr>
      <w:r w:rsidRPr="003B2D8A">
        <w:rPr>
          <w:b/>
          <w:sz w:val="28"/>
          <w:szCs w:val="28"/>
          <w:lang w:eastAsia="ar-SA"/>
        </w:rPr>
        <w:t>Задания для обучающихся</w:t>
      </w:r>
    </w:p>
    <w:p w:rsidR="00B04136" w:rsidRPr="003B2D8A" w:rsidRDefault="00B04136" w:rsidP="00B04136">
      <w:pPr>
        <w:rPr>
          <w:sz w:val="28"/>
          <w:szCs w:val="28"/>
          <w:lang w:eastAsia="ar-SA"/>
        </w:rPr>
      </w:pPr>
    </w:p>
    <w:p w:rsidR="00B04136" w:rsidRPr="003B2D8A" w:rsidRDefault="00B04136" w:rsidP="00B04136">
      <w:pPr>
        <w:jc w:val="center"/>
        <w:rPr>
          <w:b/>
          <w:sz w:val="28"/>
          <w:szCs w:val="28"/>
          <w:lang w:eastAsia="ar-SA"/>
        </w:rPr>
      </w:pPr>
      <w:r w:rsidRPr="003B2D8A">
        <w:rPr>
          <w:b/>
          <w:sz w:val="28"/>
          <w:szCs w:val="28"/>
          <w:lang w:eastAsia="ar-SA"/>
        </w:rPr>
        <w:t>Практический тур</w:t>
      </w:r>
    </w:p>
    <w:p w:rsidR="00B04136" w:rsidRPr="003B2D8A" w:rsidRDefault="00B04136" w:rsidP="00B04136">
      <w:pPr>
        <w:jc w:val="center"/>
        <w:rPr>
          <w:b/>
          <w:sz w:val="28"/>
          <w:szCs w:val="28"/>
          <w:lang w:eastAsia="ar-SA"/>
        </w:rPr>
      </w:pPr>
      <w:r w:rsidRPr="003B2D8A">
        <w:rPr>
          <w:b/>
          <w:sz w:val="28"/>
          <w:szCs w:val="28"/>
          <w:lang w:eastAsia="ar-SA"/>
        </w:rPr>
        <w:t>Робототехника</w:t>
      </w:r>
    </w:p>
    <w:p w:rsidR="00B04136" w:rsidRPr="003B2D8A" w:rsidRDefault="00B04136" w:rsidP="00B04136">
      <w:pPr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>Время выполнения заданий 90</w:t>
      </w:r>
      <w:bookmarkStart w:id="0" w:name="_GoBack"/>
      <w:bookmarkEnd w:id="0"/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B04136" w:rsidRPr="003B2D8A" w:rsidRDefault="00B04136" w:rsidP="00B04136">
      <w:pPr>
        <w:jc w:val="center"/>
        <w:rPr>
          <w:b/>
          <w:i/>
          <w:sz w:val="28"/>
          <w:szCs w:val="28"/>
          <w:lang w:eastAsia="ar-SA"/>
        </w:rPr>
      </w:pPr>
      <w:r w:rsidRPr="003B2D8A">
        <w:rPr>
          <w:b/>
          <w:i/>
          <w:sz w:val="28"/>
          <w:szCs w:val="28"/>
          <w:lang w:eastAsia="ar-SA"/>
        </w:rPr>
        <w:t>Максимальное количество баллов - 40</w:t>
      </w:r>
    </w:p>
    <w:p w:rsidR="003B2D8A" w:rsidRPr="003B2D8A" w:rsidRDefault="003B2D8A" w:rsidP="003B2D8A">
      <w:pPr>
        <w:rPr>
          <w:sz w:val="28"/>
          <w:szCs w:val="28"/>
          <w:lang w:eastAsia="ar-SA"/>
        </w:rPr>
      </w:pPr>
    </w:p>
    <w:p w:rsidR="00D15F1A" w:rsidRPr="00851ED1" w:rsidRDefault="003B2D8A" w:rsidP="00851ED1">
      <w:pPr>
        <w:jc w:val="center"/>
        <w:rPr>
          <w:color w:val="000000"/>
          <w:sz w:val="28"/>
          <w:szCs w:val="28"/>
          <w:lang w:eastAsia="ru-RU"/>
        </w:rPr>
      </w:pPr>
      <w:r w:rsidRPr="003B2D8A">
        <w:rPr>
          <w:b/>
          <w:sz w:val="28"/>
          <w:szCs w:val="28"/>
          <w:lang w:eastAsia="ar-SA"/>
        </w:rPr>
        <w:t xml:space="preserve">Практический </w:t>
      </w:r>
      <w:r w:rsidR="00851ED1">
        <w:rPr>
          <w:b/>
          <w:sz w:val="28"/>
          <w:szCs w:val="28"/>
          <w:lang w:eastAsia="ar-SA"/>
        </w:rPr>
        <w:t>тур</w:t>
      </w:r>
    </w:p>
    <w:p w:rsidR="00BA0BD2" w:rsidRPr="00813AE4" w:rsidRDefault="00BA0BD2" w:rsidP="00B04136">
      <w:pPr>
        <w:spacing w:line="360" w:lineRule="auto"/>
        <w:ind w:firstLine="698"/>
        <w:rPr>
          <w:szCs w:val="28"/>
        </w:rPr>
      </w:pPr>
      <w:r w:rsidRPr="00813AE4">
        <w:rPr>
          <w:szCs w:val="28"/>
        </w:rPr>
        <w:t>Необходимо собрать устройство и написать программу для умной настольной лампы.</w:t>
      </w:r>
      <w:r w:rsidRPr="00813AE4">
        <w:rPr>
          <w:b/>
          <w:szCs w:val="28"/>
        </w:rPr>
        <w:t xml:space="preserve"> </w:t>
      </w:r>
    </w:p>
    <w:p w:rsidR="00BA0BD2" w:rsidRPr="00813AE4" w:rsidRDefault="00BA0BD2" w:rsidP="00B04136">
      <w:pPr>
        <w:spacing w:line="360" w:lineRule="auto"/>
        <w:ind w:left="10"/>
        <w:rPr>
          <w:szCs w:val="28"/>
        </w:rPr>
      </w:pPr>
      <w:r w:rsidRPr="00813AE4">
        <w:rPr>
          <w:szCs w:val="28"/>
        </w:rPr>
        <w:t xml:space="preserve">В качестве лампы используются светодиоды. При максимальном освещении горят все 6 </w:t>
      </w:r>
      <w:proofErr w:type="spellStart"/>
      <w:r w:rsidRPr="00813AE4">
        <w:rPr>
          <w:szCs w:val="28"/>
        </w:rPr>
        <w:t>шт</w:t>
      </w:r>
      <w:proofErr w:type="spellEnd"/>
      <w:r w:rsidRPr="00813AE4">
        <w:rPr>
          <w:szCs w:val="28"/>
        </w:rPr>
        <w:t xml:space="preserve">, при минимальном – 1 шт.  </w:t>
      </w:r>
    </w:p>
    <w:p w:rsidR="00BA0BD2" w:rsidRPr="00813AE4" w:rsidRDefault="00BA0BD2" w:rsidP="00B04136">
      <w:pPr>
        <w:spacing w:line="360" w:lineRule="auto"/>
        <w:ind w:left="10" w:right="25"/>
        <w:jc w:val="center"/>
        <w:rPr>
          <w:szCs w:val="28"/>
        </w:rPr>
      </w:pPr>
      <w:r w:rsidRPr="00813AE4">
        <w:rPr>
          <w:b/>
          <w:szCs w:val="28"/>
        </w:rPr>
        <w:t xml:space="preserve">Задание </w:t>
      </w:r>
    </w:p>
    <w:p w:rsidR="00BA0BD2" w:rsidRPr="00813AE4" w:rsidRDefault="00BA0BD2" w:rsidP="00B04136">
      <w:pPr>
        <w:numPr>
          <w:ilvl w:val="0"/>
          <w:numId w:val="12"/>
        </w:numPr>
        <w:suppressAutoHyphens w:val="0"/>
        <w:spacing w:line="360" w:lineRule="auto"/>
        <w:ind w:hanging="280"/>
        <w:jc w:val="both"/>
        <w:rPr>
          <w:szCs w:val="28"/>
        </w:rPr>
      </w:pPr>
      <w:r w:rsidRPr="00813AE4">
        <w:rPr>
          <w:szCs w:val="28"/>
        </w:rPr>
        <w:t xml:space="preserve">Соберите устройство и напишите программу для умной настольной лампы, которая имеет следующие режимы работы: </w:t>
      </w:r>
    </w:p>
    <w:p w:rsidR="00BA0BD2" w:rsidRPr="00813AE4" w:rsidRDefault="00BA0BD2" w:rsidP="00B04136">
      <w:pPr>
        <w:pStyle w:val="ac"/>
        <w:numPr>
          <w:ilvl w:val="0"/>
          <w:numId w:val="13"/>
        </w:numPr>
        <w:suppressAutoHyphens w:val="0"/>
        <w:spacing w:line="360" w:lineRule="auto"/>
        <w:jc w:val="both"/>
        <w:rPr>
          <w:szCs w:val="28"/>
        </w:rPr>
      </w:pPr>
      <w:r w:rsidRPr="00813AE4">
        <w:rPr>
          <w:szCs w:val="28"/>
        </w:rPr>
        <w:t xml:space="preserve">Ручной режим: обычное настольное освещение (максимально яркий режим – горят 6 светодиодов). </w:t>
      </w:r>
    </w:p>
    <w:p w:rsidR="00BA0BD2" w:rsidRPr="00813AE4" w:rsidRDefault="00BA0BD2" w:rsidP="00B04136">
      <w:pPr>
        <w:pStyle w:val="ac"/>
        <w:numPr>
          <w:ilvl w:val="0"/>
          <w:numId w:val="13"/>
        </w:numPr>
        <w:suppressAutoHyphens w:val="0"/>
        <w:spacing w:line="360" w:lineRule="auto"/>
        <w:jc w:val="both"/>
        <w:rPr>
          <w:szCs w:val="28"/>
        </w:rPr>
      </w:pPr>
      <w:r w:rsidRPr="00813AE4">
        <w:rPr>
          <w:szCs w:val="28"/>
        </w:rPr>
        <w:t xml:space="preserve">Умный режим: </w:t>
      </w:r>
    </w:p>
    <w:p w:rsidR="00BA0BD2" w:rsidRPr="00813AE4" w:rsidRDefault="00BA0BD2" w:rsidP="00B04136">
      <w:pPr>
        <w:pStyle w:val="ac"/>
        <w:numPr>
          <w:ilvl w:val="1"/>
          <w:numId w:val="13"/>
        </w:numPr>
        <w:suppressAutoHyphens w:val="0"/>
        <w:spacing w:line="360" w:lineRule="auto"/>
        <w:jc w:val="both"/>
        <w:rPr>
          <w:szCs w:val="28"/>
        </w:rPr>
      </w:pPr>
      <w:r w:rsidRPr="00813AE4">
        <w:rPr>
          <w:szCs w:val="28"/>
        </w:rPr>
        <w:t>автоматическое обнаружение пользователя, чтобы включить свет;</w:t>
      </w:r>
    </w:p>
    <w:p w:rsidR="00BA0BD2" w:rsidRPr="00813AE4" w:rsidRDefault="00BA0BD2" w:rsidP="00B04136">
      <w:pPr>
        <w:pStyle w:val="ac"/>
        <w:numPr>
          <w:ilvl w:val="1"/>
          <w:numId w:val="13"/>
        </w:numPr>
        <w:suppressAutoHyphens w:val="0"/>
        <w:spacing w:line="360" w:lineRule="auto"/>
        <w:jc w:val="both"/>
        <w:rPr>
          <w:szCs w:val="28"/>
        </w:rPr>
      </w:pPr>
      <w:r w:rsidRPr="00813AE4">
        <w:rPr>
          <w:szCs w:val="28"/>
        </w:rPr>
        <w:t>автоматическое управление яркостью освещения;</w:t>
      </w:r>
    </w:p>
    <w:p w:rsidR="00BA0BD2" w:rsidRPr="00813AE4" w:rsidRDefault="00BA0BD2" w:rsidP="00B04136">
      <w:pPr>
        <w:pStyle w:val="ac"/>
        <w:numPr>
          <w:ilvl w:val="1"/>
          <w:numId w:val="13"/>
        </w:numPr>
        <w:suppressAutoHyphens w:val="0"/>
        <w:spacing w:line="360" w:lineRule="auto"/>
        <w:jc w:val="both"/>
        <w:rPr>
          <w:szCs w:val="28"/>
        </w:rPr>
      </w:pPr>
      <w:r w:rsidRPr="00813AE4">
        <w:rPr>
          <w:szCs w:val="28"/>
        </w:rPr>
        <w:t xml:space="preserve">автоматическое выключение лампы через 30 секунд при отсутствии пользователя в зоне видимости датчика ультразвука. </w:t>
      </w:r>
    </w:p>
    <w:p w:rsidR="00BA0BD2" w:rsidRPr="00813AE4" w:rsidRDefault="00BA0BD2" w:rsidP="00B04136">
      <w:pPr>
        <w:pStyle w:val="ac"/>
        <w:numPr>
          <w:ilvl w:val="0"/>
          <w:numId w:val="13"/>
        </w:numPr>
        <w:suppressAutoHyphens w:val="0"/>
        <w:spacing w:line="360" w:lineRule="auto"/>
        <w:jc w:val="both"/>
        <w:rPr>
          <w:szCs w:val="28"/>
        </w:rPr>
      </w:pPr>
      <w:r w:rsidRPr="00813AE4">
        <w:rPr>
          <w:szCs w:val="28"/>
        </w:rPr>
        <w:t xml:space="preserve">Функция управления яркостью должна работать только в умном режиме. </w:t>
      </w:r>
    </w:p>
    <w:p w:rsidR="00BA0BD2" w:rsidRPr="00813AE4" w:rsidRDefault="00BA0BD2" w:rsidP="00B04136">
      <w:pPr>
        <w:numPr>
          <w:ilvl w:val="0"/>
          <w:numId w:val="12"/>
        </w:numPr>
        <w:suppressAutoHyphens w:val="0"/>
        <w:spacing w:line="360" w:lineRule="auto"/>
        <w:ind w:hanging="280"/>
        <w:jc w:val="both"/>
        <w:rPr>
          <w:szCs w:val="28"/>
        </w:rPr>
      </w:pPr>
      <w:r w:rsidRPr="00813AE4">
        <w:rPr>
          <w:szCs w:val="28"/>
        </w:rPr>
        <w:t xml:space="preserve">Начертите принципиальную схему устройства. </w:t>
      </w:r>
    </w:p>
    <w:p w:rsidR="00BA0BD2" w:rsidRPr="00813AE4" w:rsidRDefault="00BA0BD2" w:rsidP="00B04136">
      <w:pPr>
        <w:spacing w:line="360" w:lineRule="auto"/>
        <w:ind w:left="10" w:firstLine="699"/>
        <w:rPr>
          <w:szCs w:val="28"/>
        </w:rPr>
      </w:pPr>
      <w:r w:rsidRPr="00813AE4">
        <w:rPr>
          <w:szCs w:val="28"/>
        </w:rPr>
        <w:t xml:space="preserve">Схему можно собрать на макетной плате, либо смонтировать любым другим способом. Язык разработки не регламентируется. </w:t>
      </w:r>
    </w:p>
    <w:p w:rsidR="00BA0BD2" w:rsidRPr="00813AE4" w:rsidRDefault="00BA0BD2" w:rsidP="00B04136">
      <w:pPr>
        <w:spacing w:line="360" w:lineRule="auto"/>
        <w:jc w:val="center"/>
        <w:rPr>
          <w:szCs w:val="28"/>
        </w:rPr>
      </w:pPr>
      <w:r w:rsidRPr="00813AE4">
        <w:rPr>
          <w:b/>
          <w:szCs w:val="28"/>
        </w:rPr>
        <w:t>Продолжительность одной попытки 3 минуты.</w:t>
      </w:r>
    </w:p>
    <w:p w:rsidR="00BA0BD2" w:rsidRPr="00813AE4" w:rsidRDefault="00BA0BD2" w:rsidP="00B04136">
      <w:pPr>
        <w:spacing w:line="360" w:lineRule="auto"/>
        <w:ind w:left="10" w:right="18"/>
        <w:jc w:val="center"/>
        <w:rPr>
          <w:szCs w:val="28"/>
        </w:rPr>
      </w:pPr>
      <w:r w:rsidRPr="00813AE4">
        <w:rPr>
          <w:b/>
          <w:szCs w:val="28"/>
        </w:rPr>
        <w:t xml:space="preserve">В зачёт идет результат лучшей попытки. </w:t>
      </w:r>
    </w:p>
    <w:p w:rsidR="00BA0BD2" w:rsidRPr="00813AE4" w:rsidRDefault="00BA0BD2" w:rsidP="00B04136">
      <w:pPr>
        <w:spacing w:line="360" w:lineRule="auto"/>
        <w:ind w:left="1"/>
        <w:rPr>
          <w:szCs w:val="28"/>
        </w:rPr>
      </w:pPr>
      <w:r w:rsidRPr="00813AE4">
        <w:rPr>
          <w:b/>
          <w:szCs w:val="28"/>
        </w:rPr>
        <w:t xml:space="preserve"> </w:t>
      </w:r>
      <w:r w:rsidRPr="00813AE4">
        <w:rPr>
          <w:b/>
          <w:szCs w:val="28"/>
        </w:rPr>
        <w:tab/>
        <w:t xml:space="preserve"> Критерии оценки </w:t>
      </w:r>
    </w:p>
    <w:tbl>
      <w:tblPr>
        <w:tblStyle w:val="TableGrid"/>
        <w:tblW w:w="9617" w:type="dxa"/>
        <w:tblInd w:w="-64" w:type="dxa"/>
        <w:tblCellMar>
          <w:left w:w="55" w:type="dxa"/>
        </w:tblCellMar>
        <w:tblLook w:val="04A0"/>
      </w:tblPr>
      <w:tblGrid>
        <w:gridCol w:w="469"/>
        <w:gridCol w:w="7874"/>
        <w:gridCol w:w="1274"/>
      </w:tblGrid>
      <w:tr w:rsidR="006A12B3" w:rsidRPr="00813AE4" w:rsidTr="006A12B3">
        <w:trPr>
          <w:trHeight w:val="65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B04136">
            <w:pPr>
              <w:spacing w:line="360" w:lineRule="auto"/>
              <w:ind w:left="130"/>
              <w:rPr>
                <w:sz w:val="24"/>
                <w:szCs w:val="24"/>
              </w:rPr>
            </w:pPr>
            <w:r w:rsidRPr="006A12B3">
              <w:rPr>
                <w:b/>
                <w:sz w:val="24"/>
                <w:szCs w:val="24"/>
              </w:rPr>
              <w:t xml:space="preserve">№ </w:t>
            </w:r>
          </w:p>
          <w:p w:rsidR="006A12B3" w:rsidRPr="006A12B3" w:rsidRDefault="006A12B3" w:rsidP="00B04136">
            <w:pPr>
              <w:spacing w:line="360" w:lineRule="auto"/>
              <w:ind w:left="70"/>
              <w:rPr>
                <w:sz w:val="24"/>
                <w:szCs w:val="24"/>
              </w:rPr>
            </w:pPr>
            <w:proofErr w:type="spellStart"/>
            <w:r w:rsidRPr="006A12B3">
              <w:rPr>
                <w:b/>
                <w:sz w:val="24"/>
                <w:szCs w:val="24"/>
              </w:rPr>
              <w:t>п</w:t>
            </w:r>
            <w:proofErr w:type="spellEnd"/>
            <w:r w:rsidRPr="006A12B3">
              <w:rPr>
                <w:b/>
                <w:sz w:val="24"/>
                <w:szCs w:val="24"/>
              </w:rPr>
              <w:t>/</w:t>
            </w:r>
            <w:proofErr w:type="spellStart"/>
            <w:r w:rsidRPr="006A12B3">
              <w:rPr>
                <w:b/>
                <w:sz w:val="24"/>
                <w:szCs w:val="24"/>
              </w:rPr>
              <w:t>п</w:t>
            </w:r>
            <w:proofErr w:type="spellEnd"/>
            <w:r w:rsidRPr="006A12B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B04136">
            <w:pPr>
              <w:spacing w:line="360" w:lineRule="auto"/>
              <w:ind w:right="34"/>
              <w:jc w:val="center"/>
              <w:rPr>
                <w:sz w:val="24"/>
                <w:szCs w:val="24"/>
              </w:rPr>
            </w:pPr>
            <w:r w:rsidRPr="006A12B3">
              <w:rPr>
                <w:b/>
                <w:sz w:val="24"/>
                <w:szCs w:val="24"/>
              </w:rPr>
              <w:t xml:space="preserve">Критерий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813AE4" w:rsidRDefault="006A12B3" w:rsidP="00B04136">
            <w:pPr>
              <w:spacing w:line="360" w:lineRule="auto"/>
              <w:ind w:left="100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Баллы </w:t>
            </w:r>
          </w:p>
        </w:tc>
      </w:tr>
      <w:tr w:rsidR="006A12B3" w:rsidRPr="00813AE4" w:rsidTr="006A12B3">
        <w:trPr>
          <w:trHeight w:val="7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6A12B3">
            <w:pPr>
              <w:spacing w:line="276" w:lineRule="auto"/>
              <w:ind w:right="55"/>
              <w:jc w:val="center"/>
              <w:rPr>
                <w:sz w:val="24"/>
                <w:szCs w:val="24"/>
              </w:rPr>
            </w:pPr>
            <w:r w:rsidRPr="006A12B3">
              <w:rPr>
                <w:sz w:val="24"/>
                <w:szCs w:val="24"/>
              </w:rPr>
              <w:t xml:space="preserve">1 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6A12B3">
            <w:pPr>
              <w:spacing w:line="276" w:lineRule="auto"/>
              <w:ind w:left="10" w:right="136"/>
              <w:rPr>
                <w:sz w:val="24"/>
                <w:szCs w:val="24"/>
              </w:rPr>
            </w:pPr>
            <w:r w:rsidRPr="006A12B3">
              <w:rPr>
                <w:sz w:val="24"/>
                <w:szCs w:val="24"/>
              </w:rPr>
              <w:t xml:space="preserve">Переключение реле активизирует состояние умной настольной лампы (ручной или умный режим)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813AE4" w:rsidRDefault="006A12B3" w:rsidP="006A12B3">
            <w:pPr>
              <w:spacing w:line="276" w:lineRule="auto"/>
              <w:ind w:right="35"/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5</w:t>
            </w:r>
            <w:r w:rsidRPr="00813AE4">
              <w:rPr>
                <w:b/>
                <w:szCs w:val="28"/>
              </w:rPr>
              <w:t xml:space="preserve"> </w:t>
            </w:r>
          </w:p>
        </w:tc>
      </w:tr>
      <w:tr w:rsidR="006A12B3" w:rsidRPr="00813AE4" w:rsidTr="006A12B3">
        <w:trPr>
          <w:trHeight w:val="82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6A12B3">
            <w:pPr>
              <w:spacing w:line="276" w:lineRule="auto"/>
              <w:ind w:right="55"/>
              <w:jc w:val="center"/>
              <w:rPr>
                <w:sz w:val="24"/>
                <w:szCs w:val="24"/>
              </w:rPr>
            </w:pPr>
            <w:r w:rsidRPr="006A12B3">
              <w:rPr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6A12B3">
            <w:pPr>
              <w:spacing w:line="276" w:lineRule="auto"/>
              <w:ind w:left="10" w:right="726"/>
              <w:rPr>
                <w:sz w:val="24"/>
                <w:szCs w:val="24"/>
              </w:rPr>
            </w:pPr>
            <w:r w:rsidRPr="006A12B3">
              <w:rPr>
                <w:sz w:val="24"/>
                <w:szCs w:val="24"/>
              </w:rPr>
              <w:t>Устройство в умном режиме выполняет автоматическое обнаружение пользователя, чтобы включить / выключить свет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813AE4" w:rsidRDefault="006A12B3" w:rsidP="006A12B3">
            <w:pPr>
              <w:spacing w:line="276" w:lineRule="auto"/>
              <w:ind w:right="3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10 </w:t>
            </w:r>
          </w:p>
        </w:tc>
      </w:tr>
      <w:tr w:rsidR="006A12B3" w:rsidRPr="00813AE4" w:rsidTr="006A12B3">
        <w:trPr>
          <w:trHeight w:val="69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6A12B3">
            <w:pPr>
              <w:spacing w:line="276" w:lineRule="auto"/>
              <w:ind w:right="55"/>
              <w:jc w:val="center"/>
              <w:rPr>
                <w:sz w:val="24"/>
                <w:szCs w:val="24"/>
              </w:rPr>
            </w:pPr>
            <w:r w:rsidRPr="006A12B3">
              <w:rPr>
                <w:sz w:val="24"/>
                <w:szCs w:val="24"/>
              </w:rPr>
              <w:t xml:space="preserve">3 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6A12B3">
            <w:pPr>
              <w:spacing w:line="276" w:lineRule="auto"/>
              <w:ind w:left="10" w:right="87"/>
              <w:rPr>
                <w:sz w:val="24"/>
                <w:szCs w:val="24"/>
              </w:rPr>
            </w:pPr>
            <w:r w:rsidRPr="006A12B3">
              <w:rPr>
                <w:sz w:val="24"/>
                <w:szCs w:val="24"/>
              </w:rPr>
              <w:t>Устройство в автоматическом режиме реагирует на яркость внешнего освещения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813AE4" w:rsidRDefault="006A12B3" w:rsidP="006A12B3">
            <w:pPr>
              <w:spacing w:line="276" w:lineRule="auto"/>
              <w:ind w:right="3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 xml:space="preserve">10 </w:t>
            </w:r>
          </w:p>
        </w:tc>
      </w:tr>
      <w:tr w:rsidR="006A12B3" w:rsidRPr="00813AE4" w:rsidTr="006A12B3">
        <w:trPr>
          <w:trHeight w:val="84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6A12B3">
            <w:pPr>
              <w:spacing w:line="276" w:lineRule="auto"/>
              <w:ind w:right="55"/>
              <w:jc w:val="center"/>
              <w:rPr>
                <w:sz w:val="24"/>
                <w:szCs w:val="24"/>
              </w:rPr>
            </w:pPr>
            <w:r w:rsidRPr="006A12B3">
              <w:rPr>
                <w:sz w:val="24"/>
                <w:szCs w:val="24"/>
              </w:rPr>
              <w:t xml:space="preserve">4 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6A12B3">
            <w:pPr>
              <w:spacing w:line="276" w:lineRule="auto"/>
              <w:ind w:left="10" w:right="262"/>
              <w:rPr>
                <w:sz w:val="24"/>
                <w:szCs w:val="24"/>
              </w:rPr>
            </w:pPr>
            <w:r w:rsidRPr="006A12B3">
              <w:rPr>
                <w:sz w:val="24"/>
                <w:szCs w:val="24"/>
              </w:rPr>
              <w:t>Устройство в ручном режиме НЕ реагирует на яркость внешнего освещения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813AE4" w:rsidRDefault="006A12B3" w:rsidP="006A12B3">
            <w:pPr>
              <w:spacing w:line="276" w:lineRule="auto"/>
              <w:ind w:right="3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>5</w:t>
            </w:r>
          </w:p>
        </w:tc>
      </w:tr>
      <w:tr w:rsidR="006A12B3" w:rsidRPr="00813AE4" w:rsidTr="006A12B3">
        <w:trPr>
          <w:trHeight w:val="844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6A12B3">
            <w:pPr>
              <w:spacing w:line="276" w:lineRule="auto"/>
              <w:ind w:right="55"/>
              <w:jc w:val="center"/>
              <w:rPr>
                <w:sz w:val="24"/>
                <w:szCs w:val="24"/>
              </w:rPr>
            </w:pPr>
            <w:r w:rsidRPr="006A12B3">
              <w:rPr>
                <w:sz w:val="24"/>
                <w:szCs w:val="24"/>
              </w:rPr>
              <w:t xml:space="preserve">5 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6A12B3">
            <w:pPr>
              <w:spacing w:line="276" w:lineRule="auto"/>
              <w:ind w:left="10" w:right="572"/>
              <w:rPr>
                <w:sz w:val="24"/>
                <w:szCs w:val="24"/>
              </w:rPr>
            </w:pPr>
            <w:r w:rsidRPr="006A12B3">
              <w:rPr>
                <w:sz w:val="24"/>
                <w:szCs w:val="24"/>
              </w:rPr>
              <w:t>В умном режиме если датчик не обнаруживает пользователя в течение 30 секунд, лампа выключается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813AE4" w:rsidRDefault="006A12B3" w:rsidP="006A12B3">
            <w:pPr>
              <w:spacing w:line="276" w:lineRule="auto"/>
              <w:ind w:right="3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>5</w:t>
            </w:r>
          </w:p>
        </w:tc>
      </w:tr>
      <w:tr w:rsidR="006A12B3" w:rsidRPr="00813AE4" w:rsidTr="006A12B3">
        <w:trPr>
          <w:trHeight w:val="68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6A12B3">
            <w:pPr>
              <w:spacing w:line="276" w:lineRule="auto"/>
              <w:ind w:right="55"/>
              <w:jc w:val="center"/>
              <w:rPr>
                <w:sz w:val="24"/>
                <w:szCs w:val="24"/>
              </w:rPr>
            </w:pPr>
            <w:r w:rsidRPr="006A12B3">
              <w:rPr>
                <w:sz w:val="24"/>
                <w:szCs w:val="24"/>
              </w:rPr>
              <w:t xml:space="preserve">7 </w:t>
            </w:r>
          </w:p>
        </w:tc>
        <w:tc>
          <w:tcPr>
            <w:tcW w:w="7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6A12B3" w:rsidRDefault="006A12B3" w:rsidP="006A12B3">
            <w:pPr>
              <w:spacing w:line="276" w:lineRule="auto"/>
              <w:ind w:left="10" w:right="370"/>
              <w:rPr>
                <w:sz w:val="24"/>
                <w:szCs w:val="24"/>
              </w:rPr>
            </w:pPr>
            <w:r w:rsidRPr="006A12B3">
              <w:rPr>
                <w:sz w:val="24"/>
                <w:szCs w:val="24"/>
              </w:rPr>
              <w:t xml:space="preserve">Принципиальная схема изображена верно и аккуратно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2B3" w:rsidRPr="00813AE4" w:rsidRDefault="006A12B3" w:rsidP="006A12B3">
            <w:pPr>
              <w:spacing w:line="276" w:lineRule="auto"/>
              <w:ind w:right="35"/>
              <w:jc w:val="center"/>
              <w:rPr>
                <w:szCs w:val="28"/>
              </w:rPr>
            </w:pPr>
            <w:r w:rsidRPr="00813AE4">
              <w:rPr>
                <w:b/>
                <w:szCs w:val="28"/>
              </w:rPr>
              <w:t>0–5</w:t>
            </w:r>
          </w:p>
        </w:tc>
      </w:tr>
    </w:tbl>
    <w:p w:rsidR="00BA0BD2" w:rsidRPr="00813AE4" w:rsidRDefault="00BA0BD2" w:rsidP="00B04136">
      <w:pPr>
        <w:spacing w:line="360" w:lineRule="auto"/>
        <w:ind w:left="-4"/>
        <w:rPr>
          <w:szCs w:val="28"/>
        </w:rPr>
      </w:pPr>
      <w:r w:rsidRPr="00813AE4">
        <w:rPr>
          <w:b/>
          <w:szCs w:val="28"/>
        </w:rPr>
        <w:t xml:space="preserve">Примечание: </w:t>
      </w:r>
    </w:p>
    <w:p w:rsidR="00BA0BD2" w:rsidRPr="00813AE4" w:rsidRDefault="00BA0BD2" w:rsidP="00B04136">
      <w:pPr>
        <w:spacing w:line="360" w:lineRule="auto"/>
        <w:ind w:left="1" w:right="10"/>
        <w:rPr>
          <w:szCs w:val="28"/>
        </w:rPr>
      </w:pPr>
      <w:r w:rsidRPr="00813AE4">
        <w:rPr>
          <w:i/>
          <w:szCs w:val="28"/>
        </w:rPr>
        <w:t xml:space="preserve">При проверке схемы следует обратить внимание на аккуратность в изображении схемы: линии параллельны друг другу, элементы изображены верно и имеют одинаковый размер. </w:t>
      </w:r>
    </w:p>
    <w:p w:rsidR="00BA0BD2" w:rsidRPr="00813AE4" w:rsidRDefault="00BA0BD2" w:rsidP="00B04136">
      <w:pPr>
        <w:spacing w:line="360" w:lineRule="auto"/>
        <w:ind w:left="1"/>
        <w:rPr>
          <w:szCs w:val="28"/>
        </w:rPr>
      </w:pPr>
      <w:r w:rsidRPr="00813AE4">
        <w:rPr>
          <w:szCs w:val="28"/>
        </w:rPr>
        <w:t xml:space="preserve"> </w:t>
      </w:r>
    </w:p>
    <w:p w:rsidR="00BA0BD2" w:rsidRPr="00813AE4" w:rsidRDefault="00BA0BD2" w:rsidP="00B04136">
      <w:pPr>
        <w:spacing w:line="360" w:lineRule="auto"/>
        <w:ind w:left="1"/>
        <w:rPr>
          <w:szCs w:val="28"/>
        </w:rPr>
      </w:pPr>
    </w:p>
    <w:p w:rsidR="00BA0BD2" w:rsidRPr="00813AE4" w:rsidRDefault="00BA0BD2" w:rsidP="00B04136">
      <w:pPr>
        <w:spacing w:line="360" w:lineRule="auto"/>
        <w:ind w:left="10" w:right="18"/>
        <w:rPr>
          <w:szCs w:val="28"/>
        </w:rPr>
      </w:pPr>
    </w:p>
    <w:p w:rsidR="00D15F1A" w:rsidRPr="00851ED1" w:rsidRDefault="00D15F1A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</w:p>
    <w:sectPr w:rsidR="00D15F1A" w:rsidRPr="00851ED1" w:rsidSect="00ED75AD">
      <w:headerReference w:type="even" r:id="rId7"/>
      <w:headerReference w:type="default" r:id="rId8"/>
      <w:footerReference w:type="default" r:id="rId9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744" w:rsidRDefault="00F05744" w:rsidP="00ED75AD">
      <w:r>
        <w:separator/>
      </w:r>
    </w:p>
  </w:endnote>
  <w:endnote w:type="continuationSeparator" w:id="0">
    <w:p w:rsidR="00F05744" w:rsidRDefault="00F05744" w:rsidP="00ED7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9613054"/>
      <w:docPartObj>
        <w:docPartGallery w:val="Page Numbers (Bottom of Page)"/>
        <w:docPartUnique/>
      </w:docPartObj>
    </w:sdtPr>
    <w:sdtContent>
      <w:p w:rsidR="00ED75AD" w:rsidRDefault="00EF64F0" w:rsidP="00ED75AD">
        <w:pPr>
          <w:pStyle w:val="a9"/>
          <w:jc w:val="right"/>
        </w:pPr>
        <w:r>
          <w:fldChar w:fldCharType="begin"/>
        </w:r>
        <w:r w:rsidR="00ED75AD">
          <w:instrText>PAGE   \* MERGEFORMAT</w:instrText>
        </w:r>
        <w:r>
          <w:fldChar w:fldCharType="separate"/>
        </w:r>
        <w:r w:rsidR="006A12B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744" w:rsidRDefault="00F05744" w:rsidP="00ED75AD">
      <w:r>
        <w:separator/>
      </w:r>
    </w:p>
  </w:footnote>
  <w:footnote w:type="continuationSeparator" w:id="0">
    <w:p w:rsidR="00F05744" w:rsidRDefault="00F05744" w:rsidP="00ED75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1E03D9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ED75AD" w:rsidRPr="00ED75AD" w:rsidRDefault="00851ED1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  <w:lang w:val="en-US"/>
      </w:rPr>
      <w:t xml:space="preserve">10-11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11"/>
  </w:num>
  <w:num w:numId="7">
    <w:abstractNumId w:val="5"/>
  </w:num>
  <w:num w:numId="8">
    <w:abstractNumId w:val="12"/>
  </w:num>
  <w:num w:numId="9">
    <w:abstractNumId w:val="1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973542"/>
    <w:rsid w:val="00004E79"/>
    <w:rsid w:val="00006B75"/>
    <w:rsid w:val="00023F84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34C04"/>
    <w:rsid w:val="001A5739"/>
    <w:rsid w:val="001D10A8"/>
    <w:rsid w:val="001D455D"/>
    <w:rsid w:val="001E03D9"/>
    <w:rsid w:val="001F2DDE"/>
    <w:rsid w:val="002262B9"/>
    <w:rsid w:val="00227FB2"/>
    <w:rsid w:val="0024072A"/>
    <w:rsid w:val="00240E28"/>
    <w:rsid w:val="002A3C5A"/>
    <w:rsid w:val="002D2DDD"/>
    <w:rsid w:val="00312AF9"/>
    <w:rsid w:val="00312FE2"/>
    <w:rsid w:val="003174E3"/>
    <w:rsid w:val="003A1042"/>
    <w:rsid w:val="003B2D8A"/>
    <w:rsid w:val="0040021B"/>
    <w:rsid w:val="00412E5E"/>
    <w:rsid w:val="004276E2"/>
    <w:rsid w:val="00475288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5A9D"/>
    <w:rsid w:val="005A75A1"/>
    <w:rsid w:val="005B7D77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929E5"/>
    <w:rsid w:val="006A12B3"/>
    <w:rsid w:val="006B3398"/>
    <w:rsid w:val="006F67EC"/>
    <w:rsid w:val="00726BFA"/>
    <w:rsid w:val="007539B9"/>
    <w:rsid w:val="00795B41"/>
    <w:rsid w:val="007B619C"/>
    <w:rsid w:val="007E1D27"/>
    <w:rsid w:val="008154AE"/>
    <w:rsid w:val="00817E19"/>
    <w:rsid w:val="00824679"/>
    <w:rsid w:val="00851ED1"/>
    <w:rsid w:val="008609D2"/>
    <w:rsid w:val="00876BCE"/>
    <w:rsid w:val="008A004B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A4E59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D555E"/>
    <w:rsid w:val="00B04136"/>
    <w:rsid w:val="00B143D2"/>
    <w:rsid w:val="00BA0BD2"/>
    <w:rsid w:val="00BB6805"/>
    <w:rsid w:val="00BC52B6"/>
    <w:rsid w:val="00BE6472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D01193"/>
    <w:rsid w:val="00D15F1A"/>
    <w:rsid w:val="00D20099"/>
    <w:rsid w:val="00D32991"/>
    <w:rsid w:val="00D407CD"/>
    <w:rsid w:val="00D409C7"/>
    <w:rsid w:val="00D9432E"/>
    <w:rsid w:val="00DB0DED"/>
    <w:rsid w:val="00E1172E"/>
    <w:rsid w:val="00E17E12"/>
    <w:rsid w:val="00E32A5E"/>
    <w:rsid w:val="00E34AEF"/>
    <w:rsid w:val="00E73058"/>
    <w:rsid w:val="00E75530"/>
    <w:rsid w:val="00ED1EA3"/>
    <w:rsid w:val="00ED75AD"/>
    <w:rsid w:val="00EF64F0"/>
    <w:rsid w:val="00F000FC"/>
    <w:rsid w:val="00F05744"/>
    <w:rsid w:val="00F16E92"/>
    <w:rsid w:val="00F63BC4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34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5299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41</cp:revision>
  <cp:lastPrinted>2021-10-21T09:13:00Z</cp:lastPrinted>
  <dcterms:created xsi:type="dcterms:W3CDTF">2021-07-09T08:49:00Z</dcterms:created>
  <dcterms:modified xsi:type="dcterms:W3CDTF">2021-10-24T10:57:00Z</dcterms:modified>
</cp:coreProperties>
</file>