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B7BDF" w14:textId="77777777"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14:paraId="2AEBCACB" w14:textId="77777777" w:rsidR="00B04136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  <w:r w:rsidR="001D6CB0">
        <w:rPr>
          <w:b/>
          <w:sz w:val="28"/>
          <w:szCs w:val="28"/>
          <w:lang w:eastAsia="ar-SA"/>
        </w:rPr>
        <w:t xml:space="preserve">. </w:t>
      </w:r>
    </w:p>
    <w:p w14:paraId="32CF8ABD" w14:textId="77777777" w:rsidR="0012734D" w:rsidRPr="003B2D8A" w:rsidRDefault="0012734D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творчество.</w:t>
      </w:r>
    </w:p>
    <w:p w14:paraId="289D9FBE" w14:textId="758C3452" w:rsidR="00B04136" w:rsidRPr="003B2D8A" w:rsidRDefault="0024510F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Практический тур</w:t>
      </w:r>
      <w:r w:rsidR="00187978">
        <w:rPr>
          <w:b/>
          <w:sz w:val="28"/>
          <w:szCs w:val="28"/>
          <w:lang w:eastAsia="ar-SA"/>
        </w:rPr>
        <w:t xml:space="preserve"> </w:t>
      </w:r>
    </w:p>
    <w:p w14:paraId="42061377" w14:textId="0EB99A8B" w:rsidR="00804ABC" w:rsidRDefault="00804ABC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804ABC">
        <w:rPr>
          <w:b/>
          <w:i/>
          <w:sz w:val="28"/>
          <w:szCs w:val="28"/>
          <w:lang w:eastAsia="ar-SA"/>
        </w:rPr>
        <w:t>Время выполнения заданий 90 минут</w:t>
      </w:r>
    </w:p>
    <w:p w14:paraId="21C1A361" w14:textId="77777777" w:rsidR="0024510F" w:rsidRPr="0024510F" w:rsidRDefault="0024510F" w:rsidP="0024510F">
      <w:pPr>
        <w:adjustRightInd w:val="0"/>
        <w:jc w:val="center"/>
        <w:rPr>
          <w:b/>
          <w:bCs/>
          <w:sz w:val="28"/>
        </w:rPr>
      </w:pPr>
      <w:r w:rsidRPr="0024510F">
        <w:rPr>
          <w:b/>
          <w:bCs/>
          <w:sz w:val="28"/>
        </w:rPr>
        <w:t>Ручная деревообработка</w:t>
      </w:r>
    </w:p>
    <w:p w14:paraId="1CA583D3" w14:textId="76A03867" w:rsidR="0024510F" w:rsidRPr="0024510F" w:rsidRDefault="0024510F" w:rsidP="0024510F">
      <w:pPr>
        <w:jc w:val="center"/>
        <w:rPr>
          <w:b/>
          <w:sz w:val="28"/>
        </w:rPr>
      </w:pPr>
      <w:proofErr w:type="gramStart"/>
      <w:r w:rsidRPr="0024510F">
        <w:rPr>
          <w:b/>
          <w:sz w:val="28"/>
        </w:rPr>
        <w:t xml:space="preserve">Задание: </w:t>
      </w:r>
      <w:r>
        <w:rPr>
          <w:b/>
          <w:sz w:val="28"/>
        </w:rPr>
        <w:t xml:space="preserve"> </w:t>
      </w:r>
      <w:r w:rsidRPr="0024510F">
        <w:rPr>
          <w:b/>
          <w:sz w:val="28"/>
        </w:rPr>
        <w:t>Изготовить</w:t>
      </w:r>
      <w:proofErr w:type="gramEnd"/>
      <w:r w:rsidRPr="0024510F">
        <w:rPr>
          <w:b/>
          <w:sz w:val="28"/>
        </w:rPr>
        <w:t xml:space="preserve"> стакан для канцелярских принадлежностей</w:t>
      </w:r>
    </w:p>
    <w:p w14:paraId="14BF095A" w14:textId="77777777" w:rsidR="0024510F" w:rsidRPr="0024510F" w:rsidRDefault="0024510F" w:rsidP="0024510F">
      <w:pPr>
        <w:rPr>
          <w:b/>
          <w:sz w:val="28"/>
        </w:rPr>
      </w:pPr>
    </w:p>
    <w:p w14:paraId="7FD6710C" w14:textId="77777777" w:rsidR="0024510F" w:rsidRPr="0024510F" w:rsidRDefault="0024510F" w:rsidP="0024510F">
      <w:pPr>
        <w:rPr>
          <w:b/>
          <w:u w:val="single"/>
        </w:rPr>
      </w:pPr>
      <w:r w:rsidRPr="0024510F">
        <w:rPr>
          <w:b/>
          <w:u w:val="single"/>
        </w:rPr>
        <w:t>Технические условия:</w:t>
      </w:r>
    </w:p>
    <w:p w14:paraId="60BBD1C4" w14:textId="77777777" w:rsidR="0024510F" w:rsidRPr="0024510F" w:rsidRDefault="0024510F" w:rsidP="0024510F">
      <w:pPr>
        <w:numPr>
          <w:ilvl w:val="0"/>
          <w:numId w:val="17"/>
        </w:numPr>
        <w:suppressAutoHyphens w:val="0"/>
      </w:pPr>
      <w:r w:rsidRPr="0024510F">
        <w:t>Материал изготовления – фанера.</w:t>
      </w:r>
    </w:p>
    <w:p w14:paraId="206B4883" w14:textId="77777777" w:rsidR="0024510F" w:rsidRPr="0024510F" w:rsidRDefault="0024510F" w:rsidP="0024510F">
      <w:r w:rsidRPr="0024510F">
        <w:t>Допустимые отклонения при изготовлении изделия   ±2мм.</w:t>
      </w:r>
    </w:p>
    <w:p w14:paraId="4EC98A2D" w14:textId="77777777" w:rsidR="0024510F" w:rsidRPr="0024510F" w:rsidRDefault="0024510F" w:rsidP="0024510F">
      <w:r w:rsidRPr="0024510F">
        <w:t xml:space="preserve">Изготовить деталь №1 в количестве двух штук, деталь №2 в количестве двух штук, деталь №3 изготовить в одном экземпляре. </w:t>
      </w:r>
    </w:p>
    <w:p w14:paraId="24C6D038" w14:textId="77777777" w:rsidR="0024510F" w:rsidRPr="0024510F" w:rsidRDefault="0024510F" w:rsidP="0024510F">
      <w:r w:rsidRPr="0024510F">
        <w:t>Произвести сборку в натяг без использования клея. Если размеры не были соблюдены, то использовать клеевое соединения.</w:t>
      </w:r>
    </w:p>
    <w:p w14:paraId="7A2EAF16" w14:textId="77777777" w:rsidR="0024510F" w:rsidRPr="0024510F" w:rsidRDefault="0024510F" w:rsidP="0024510F">
      <w:pPr>
        <w:numPr>
          <w:ilvl w:val="0"/>
          <w:numId w:val="17"/>
        </w:numPr>
        <w:suppressAutoHyphens w:val="0"/>
      </w:pPr>
      <w:r w:rsidRPr="0024510F">
        <w:t>Отделку произвести шлифованием.</w:t>
      </w:r>
    </w:p>
    <w:p w14:paraId="6BFFC86A" w14:textId="77777777" w:rsidR="0024510F" w:rsidRPr="0024510F" w:rsidRDefault="0024510F" w:rsidP="0024510F"/>
    <w:p w14:paraId="4EB87A3A" w14:textId="77777777" w:rsidR="0024510F" w:rsidRPr="0024510F" w:rsidRDefault="0024510F" w:rsidP="0024510F">
      <w:pPr>
        <w:rPr>
          <w:b/>
          <w:i/>
          <w:u w:val="single"/>
        </w:rPr>
      </w:pPr>
      <w:r w:rsidRPr="0024510F">
        <w:rPr>
          <w:b/>
          <w:i/>
          <w:u w:val="single"/>
        </w:rPr>
        <w:t>Материалы и инструменты:</w:t>
      </w:r>
    </w:p>
    <w:p w14:paraId="1635D652" w14:textId="77777777" w:rsidR="0024510F" w:rsidRPr="0024510F" w:rsidRDefault="0024510F" w:rsidP="0024510F">
      <w:r w:rsidRPr="0024510F">
        <w:rPr>
          <w:noProof/>
        </w:rPr>
        <w:pict w14:anchorId="1EC013D8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412.8pt;margin-top:87.9pt;width:36.75pt;height:28.8pt;z-index:-251654144" wrapcoords="-1271 0 -1271 20700 21600 20700 21600 0 -1271 0" stroked="f">
            <v:textbox style="layout-flow:vertical;mso-layout-flow-alt:bottom-to-top;mso-next-textbox:#_x0000_s1053">
              <w:txbxContent>
                <w:p w14:paraId="19CE11B2" w14:textId="77777777" w:rsidR="0024510F" w:rsidRPr="0074061F" w:rsidRDefault="0024510F" w:rsidP="0024510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 w:rsidRPr="0024510F">
        <w:rPr>
          <w:noProof/>
        </w:rPr>
        <w:pict w14:anchorId="49C6083B">
          <v:shape id="_x0000_s1052" type="#_x0000_t202" style="position:absolute;margin-left:364.05pt;margin-top:133.95pt;width:18pt;height:24pt;z-index:-251655168" wrapcoords="-1271 0 -1271 20700 21600 20700 21600 0 -1271 0" stroked="f">
            <v:textbox style="mso-next-textbox:#_x0000_s1052">
              <w:txbxContent>
                <w:p w14:paraId="1189898C" w14:textId="77777777" w:rsidR="0024510F" w:rsidRPr="008111DF" w:rsidRDefault="0024510F" w:rsidP="0024510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 w:rsidRPr="0024510F">
        <w:rPr>
          <w:noProof/>
        </w:rPr>
        <w:pict w14:anchorId="4D369334">
          <v:shape id="_x0000_s1051" type="#_x0000_t202" style="position:absolute;margin-left:380.55pt;margin-top:133.95pt;width:18pt;height:24pt;z-index:-251656192" wrapcoords="-1271 0 -1271 20700 21600 20700 21600 0 -1271 0" stroked="f">
            <v:textbox style="mso-next-textbox:#_x0000_s1051">
              <w:txbxContent>
                <w:p w14:paraId="646E75F5" w14:textId="77777777" w:rsidR="0024510F" w:rsidRPr="008111DF" w:rsidRDefault="0024510F" w:rsidP="0024510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 w:rsidRPr="0024510F">
        <w:rPr>
          <w:noProof/>
        </w:rPr>
        <w:pict w14:anchorId="41BA0E94">
          <v:shape id="_x0000_s1050" type="#_x0000_t202" style="position:absolute;margin-left:220.8pt;margin-top:156.45pt;width:46.5pt;height:21.75pt;z-index:-251657216" wrapcoords="-1271 0 -1271 20700 21600 20700 21600 0 -1271 0" stroked="f">
            <v:textbox style="mso-next-textbox:#_x0000_s1050">
              <w:txbxContent>
                <w:p w14:paraId="7CB01762" w14:textId="77777777" w:rsidR="0024510F" w:rsidRPr="008111DF" w:rsidRDefault="0024510F" w:rsidP="0024510F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type="tight"/>
          </v:shape>
        </w:pict>
      </w:r>
      <w:r w:rsidRPr="0024510F">
        <w:t>1.Фанера 310×170×4</w:t>
      </w:r>
    </w:p>
    <w:p w14:paraId="2A6BB3B3" w14:textId="77777777" w:rsidR="0024510F" w:rsidRPr="0024510F" w:rsidRDefault="0024510F" w:rsidP="0024510F">
      <w:r w:rsidRPr="0024510F">
        <w:t>2. Ножовка, лобзик, напильники различного сечения (плоский, квадратный), набор надфилей, наждачная бумага, сверло Ø 4мм, ручная или электрическая дрель, разметочный инструмент (линейка, циркуль, карандаш, транспортир), клей ПВА.</w:t>
      </w:r>
    </w:p>
    <w:p w14:paraId="00D99E71" w14:textId="77777777" w:rsidR="0024510F" w:rsidRPr="00733B3F" w:rsidRDefault="0024510F" w:rsidP="0024510F">
      <w:r w:rsidRPr="00733B3F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E35A99F" wp14:editId="41BAFF06">
            <wp:simplePos x="0" y="0"/>
            <wp:positionH relativeFrom="column">
              <wp:posOffset>785981</wp:posOffset>
            </wp:positionH>
            <wp:positionV relativeFrom="paragraph">
              <wp:posOffset>27118</wp:posOffset>
            </wp:positionV>
            <wp:extent cx="4108513" cy="4410636"/>
            <wp:effectExtent l="0" t="0" r="0" b="0"/>
            <wp:wrapThrough wrapText="bothSides">
              <wp:wrapPolygon edited="0">
                <wp:start x="0" y="0"/>
                <wp:lineTo x="0" y="21553"/>
                <wp:lineTo x="21533" y="21553"/>
                <wp:lineTo x="21533" y="0"/>
                <wp:lineTo x="0" y="0"/>
              </wp:wrapPolygon>
            </wp:wrapThrough>
            <wp:docPr id="56" name="Рисунок 10" descr="коробо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оробоч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513" cy="4410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A0024F" w14:textId="77777777" w:rsidR="0024510F" w:rsidRPr="00F60329" w:rsidRDefault="0024510F" w:rsidP="0024510F">
      <w:pPr>
        <w:rPr>
          <w:b/>
          <w:i/>
          <w:sz w:val="28"/>
          <w:szCs w:val="28"/>
          <w:u w:val="single"/>
        </w:rPr>
      </w:pPr>
    </w:p>
    <w:p w14:paraId="10855F74" w14:textId="77777777" w:rsidR="0024510F" w:rsidRDefault="0024510F" w:rsidP="0024510F"/>
    <w:p w14:paraId="67ABA068" w14:textId="77777777" w:rsidR="0024510F" w:rsidRDefault="0024510F" w:rsidP="0024510F"/>
    <w:p w14:paraId="50A8C4A1" w14:textId="3DD66BF0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65F79919" w14:textId="66B935C9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6A515AD3" w14:textId="4E1645B1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477C6680" w14:textId="0A75161E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48DE39AA" w14:textId="10571483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77BAB2B0" w14:textId="5066069E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7518BED3" w14:textId="515DA647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10C0D4ED" w14:textId="50B5477C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55845383" w14:textId="50849EE8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0AD10DB7" w14:textId="1107DA62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75519E37" w14:textId="572FA229" w:rsidR="0024510F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14:paraId="05FEB9DA" w14:textId="77777777" w:rsidR="0024510F" w:rsidRDefault="0024510F" w:rsidP="0024510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Критерии оценивания практической работы</w:t>
      </w:r>
    </w:p>
    <w:p w14:paraId="7FE52DC4" w14:textId="77777777" w:rsidR="0024510F" w:rsidRDefault="0024510F" w:rsidP="0024510F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098"/>
        <w:gridCol w:w="2713"/>
        <w:gridCol w:w="2092"/>
      </w:tblGrid>
      <w:tr w:rsidR="0024510F" w14:paraId="33CBDDFD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BD47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before="120" w:after="12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14:paraId="747F170B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before="120" w:after="12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4016C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before="120" w:after="12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Критерии оценки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772F7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before="120" w:after="12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Максимальный балл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2255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before="120" w:after="120"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Балл по факту</w:t>
            </w:r>
          </w:p>
        </w:tc>
      </w:tr>
      <w:tr w:rsidR="0024510F" w14:paraId="372398D0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F4D9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FCAE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Изготовление изделия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A5C80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8AAB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510F" w14:paraId="14924F71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4378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B3F9C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рабочего места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44EF7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26FB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510F" w14:paraId="2055262A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5706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6B20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Разметка контура детали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3A4AF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A35F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510F" w14:paraId="51F0CD09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EB00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65B8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Отделка шлифованием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3476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6CEF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510F" w14:paraId="5BB4F662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6C5A9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9B3BF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Соблюдение правил техники безопасности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16793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4D4B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24510F" w14:paraId="3FBC5C77" w14:textId="77777777" w:rsidTr="0024510F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FA06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8BA7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467A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BB19" w14:textId="77777777" w:rsidR="0024510F" w:rsidRDefault="0024510F">
            <w:pPr>
              <w:widowControl w:val="0"/>
              <w:suppressAutoHyphens w:val="0"/>
              <w:autoSpaceDE w:val="0"/>
              <w:autoSpaceDN w:val="0"/>
              <w:spacing w:line="25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14:paraId="3834056B" w14:textId="77777777" w:rsidR="0024510F" w:rsidRDefault="0024510F" w:rsidP="0024510F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en-US"/>
        </w:rPr>
      </w:pPr>
    </w:p>
    <w:p w14:paraId="596CD43D" w14:textId="77777777" w:rsidR="0024510F" w:rsidRPr="00804ABC" w:rsidRDefault="0024510F" w:rsidP="00804ABC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bookmarkStart w:id="0" w:name="_GoBack"/>
      <w:bookmarkEnd w:id="0"/>
    </w:p>
    <w:sectPr w:rsidR="0024510F" w:rsidRPr="00804ABC" w:rsidSect="00804ABC">
      <w:headerReference w:type="default" r:id="rId9"/>
      <w:footerReference w:type="default" r:id="rId10"/>
      <w:pgSz w:w="11906" w:h="16838"/>
      <w:pgMar w:top="1134" w:right="849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69330" w14:textId="77777777" w:rsidR="0046631B" w:rsidRDefault="0046631B" w:rsidP="00ED75AD">
      <w:r>
        <w:separator/>
      </w:r>
    </w:p>
  </w:endnote>
  <w:endnote w:type="continuationSeparator" w:id="0">
    <w:p w14:paraId="68728D81" w14:textId="77777777" w:rsidR="0046631B" w:rsidRDefault="0046631B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14:paraId="5D69D31E" w14:textId="77777777" w:rsidR="00F2381E" w:rsidRDefault="00393F4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13C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3FD4FEEA" w14:textId="77777777" w:rsidR="00AC52A6" w:rsidRDefault="00AC52A6" w:rsidP="00ED75AD">
    <w:pPr>
      <w:pStyle w:val="a9"/>
      <w:jc w:val="right"/>
    </w:pPr>
  </w:p>
  <w:p w14:paraId="694428C1" w14:textId="77777777" w:rsidR="00086752" w:rsidRDefault="000867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B0D4F" w14:textId="77777777" w:rsidR="0046631B" w:rsidRDefault="0046631B" w:rsidP="00ED75AD">
      <w:r>
        <w:separator/>
      </w:r>
    </w:p>
  </w:footnote>
  <w:footnote w:type="continuationSeparator" w:id="0">
    <w:p w14:paraId="562CA9FA" w14:textId="77777777" w:rsidR="0046631B" w:rsidRDefault="0046631B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C076F" w14:textId="77777777"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3554E204" wp14:editId="146F82F4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14:paraId="4E962655" w14:textId="77777777"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14:paraId="71497234" w14:textId="77777777"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14:paraId="29AF213D" w14:textId="77777777" w:rsidR="00AC52A6" w:rsidRPr="00ED75AD" w:rsidRDefault="007B06A5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9 </w:t>
    </w:r>
    <w:r w:rsidR="00AC52A6">
      <w:rPr>
        <w:rFonts w:ascii="Times New Roman" w:hAnsi="Times New Roman" w:cs="Times New Roman"/>
        <w:sz w:val="28"/>
        <w:szCs w:val="28"/>
      </w:rPr>
      <w:t>КЛАСС</w:t>
    </w:r>
  </w:p>
  <w:p w14:paraId="3E9AEDD0" w14:textId="77777777" w:rsidR="00086752" w:rsidRDefault="000867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D603BA"/>
    <w:multiLevelType w:val="hybridMultilevel"/>
    <w:tmpl w:val="5A3641AA"/>
    <w:lvl w:ilvl="0" w:tplc="620E2D0C">
      <w:start w:val="1"/>
      <w:numFmt w:val="decimal"/>
      <w:lvlText w:val="%1."/>
      <w:lvlJc w:val="left"/>
      <w:pPr>
        <w:ind w:left="50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D2E366">
      <w:numFmt w:val="bullet"/>
      <w:lvlText w:val="•"/>
      <w:lvlJc w:val="left"/>
      <w:pPr>
        <w:ind w:left="1438" w:hanging="284"/>
      </w:pPr>
      <w:rPr>
        <w:rFonts w:hint="default"/>
        <w:lang w:val="ru-RU" w:eastAsia="en-US" w:bidi="ar-SA"/>
      </w:rPr>
    </w:lvl>
    <w:lvl w:ilvl="2" w:tplc="43B4B2AC">
      <w:numFmt w:val="bullet"/>
      <w:lvlText w:val="•"/>
      <w:lvlJc w:val="left"/>
      <w:pPr>
        <w:ind w:left="2377" w:hanging="284"/>
      </w:pPr>
      <w:rPr>
        <w:rFonts w:hint="default"/>
        <w:lang w:val="ru-RU" w:eastAsia="en-US" w:bidi="ar-SA"/>
      </w:rPr>
    </w:lvl>
    <w:lvl w:ilvl="3" w:tplc="EAD6C296">
      <w:numFmt w:val="bullet"/>
      <w:lvlText w:val="•"/>
      <w:lvlJc w:val="left"/>
      <w:pPr>
        <w:ind w:left="3315" w:hanging="284"/>
      </w:pPr>
      <w:rPr>
        <w:rFonts w:hint="default"/>
        <w:lang w:val="ru-RU" w:eastAsia="en-US" w:bidi="ar-SA"/>
      </w:rPr>
    </w:lvl>
    <w:lvl w:ilvl="4" w:tplc="88B049E4">
      <w:numFmt w:val="bullet"/>
      <w:lvlText w:val="•"/>
      <w:lvlJc w:val="left"/>
      <w:pPr>
        <w:ind w:left="4254" w:hanging="284"/>
      </w:pPr>
      <w:rPr>
        <w:rFonts w:hint="default"/>
        <w:lang w:val="ru-RU" w:eastAsia="en-US" w:bidi="ar-SA"/>
      </w:rPr>
    </w:lvl>
    <w:lvl w:ilvl="5" w:tplc="4746AD48">
      <w:numFmt w:val="bullet"/>
      <w:lvlText w:val="•"/>
      <w:lvlJc w:val="left"/>
      <w:pPr>
        <w:ind w:left="5193" w:hanging="284"/>
      </w:pPr>
      <w:rPr>
        <w:rFonts w:hint="default"/>
        <w:lang w:val="ru-RU" w:eastAsia="en-US" w:bidi="ar-SA"/>
      </w:rPr>
    </w:lvl>
    <w:lvl w:ilvl="6" w:tplc="58901084">
      <w:numFmt w:val="bullet"/>
      <w:lvlText w:val="•"/>
      <w:lvlJc w:val="left"/>
      <w:pPr>
        <w:ind w:left="6131" w:hanging="284"/>
      </w:pPr>
      <w:rPr>
        <w:rFonts w:hint="default"/>
        <w:lang w:val="ru-RU" w:eastAsia="en-US" w:bidi="ar-SA"/>
      </w:rPr>
    </w:lvl>
    <w:lvl w:ilvl="7" w:tplc="F558CD00">
      <w:numFmt w:val="bullet"/>
      <w:lvlText w:val="•"/>
      <w:lvlJc w:val="left"/>
      <w:pPr>
        <w:ind w:left="7070" w:hanging="284"/>
      </w:pPr>
      <w:rPr>
        <w:rFonts w:hint="default"/>
        <w:lang w:val="ru-RU" w:eastAsia="en-US" w:bidi="ar-SA"/>
      </w:rPr>
    </w:lvl>
    <w:lvl w:ilvl="8" w:tplc="38601E34">
      <w:numFmt w:val="bullet"/>
      <w:lvlText w:val="•"/>
      <w:lvlJc w:val="left"/>
      <w:pPr>
        <w:ind w:left="800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C3B0A"/>
    <w:multiLevelType w:val="hybridMultilevel"/>
    <w:tmpl w:val="5A54C2A6"/>
    <w:lvl w:ilvl="0" w:tplc="D2E8CC84">
      <w:numFmt w:val="bullet"/>
      <w:lvlText w:val="-"/>
      <w:lvlJc w:val="left"/>
      <w:pPr>
        <w:ind w:left="24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6F8149E">
      <w:numFmt w:val="bullet"/>
      <w:lvlText w:val="•"/>
      <w:lvlJc w:val="left"/>
      <w:pPr>
        <w:ind w:left="1204" w:hanging="140"/>
      </w:pPr>
      <w:rPr>
        <w:rFonts w:hint="default"/>
        <w:lang w:val="ru-RU" w:eastAsia="en-US" w:bidi="ar-SA"/>
      </w:rPr>
    </w:lvl>
    <w:lvl w:ilvl="2" w:tplc="705607F0">
      <w:numFmt w:val="bullet"/>
      <w:lvlText w:val="•"/>
      <w:lvlJc w:val="left"/>
      <w:pPr>
        <w:ind w:left="2169" w:hanging="140"/>
      </w:pPr>
      <w:rPr>
        <w:rFonts w:hint="default"/>
        <w:lang w:val="ru-RU" w:eastAsia="en-US" w:bidi="ar-SA"/>
      </w:rPr>
    </w:lvl>
    <w:lvl w:ilvl="3" w:tplc="050A8D64">
      <w:numFmt w:val="bullet"/>
      <w:lvlText w:val="•"/>
      <w:lvlJc w:val="left"/>
      <w:pPr>
        <w:ind w:left="3133" w:hanging="140"/>
      </w:pPr>
      <w:rPr>
        <w:rFonts w:hint="default"/>
        <w:lang w:val="ru-RU" w:eastAsia="en-US" w:bidi="ar-SA"/>
      </w:rPr>
    </w:lvl>
    <w:lvl w:ilvl="4" w:tplc="CE02C9C4">
      <w:numFmt w:val="bullet"/>
      <w:lvlText w:val="•"/>
      <w:lvlJc w:val="left"/>
      <w:pPr>
        <w:ind w:left="4098" w:hanging="140"/>
      </w:pPr>
      <w:rPr>
        <w:rFonts w:hint="default"/>
        <w:lang w:val="ru-RU" w:eastAsia="en-US" w:bidi="ar-SA"/>
      </w:rPr>
    </w:lvl>
    <w:lvl w:ilvl="5" w:tplc="FE466310">
      <w:numFmt w:val="bullet"/>
      <w:lvlText w:val="•"/>
      <w:lvlJc w:val="left"/>
      <w:pPr>
        <w:ind w:left="5063" w:hanging="140"/>
      </w:pPr>
      <w:rPr>
        <w:rFonts w:hint="default"/>
        <w:lang w:val="ru-RU" w:eastAsia="en-US" w:bidi="ar-SA"/>
      </w:rPr>
    </w:lvl>
    <w:lvl w:ilvl="6" w:tplc="E1C04662">
      <w:numFmt w:val="bullet"/>
      <w:lvlText w:val="•"/>
      <w:lvlJc w:val="left"/>
      <w:pPr>
        <w:ind w:left="6027" w:hanging="140"/>
      </w:pPr>
      <w:rPr>
        <w:rFonts w:hint="default"/>
        <w:lang w:val="ru-RU" w:eastAsia="en-US" w:bidi="ar-SA"/>
      </w:rPr>
    </w:lvl>
    <w:lvl w:ilvl="7" w:tplc="865ABE2E">
      <w:numFmt w:val="bullet"/>
      <w:lvlText w:val="•"/>
      <w:lvlJc w:val="left"/>
      <w:pPr>
        <w:ind w:left="6992" w:hanging="140"/>
      </w:pPr>
      <w:rPr>
        <w:rFonts w:hint="default"/>
        <w:lang w:val="ru-RU" w:eastAsia="en-US" w:bidi="ar-SA"/>
      </w:rPr>
    </w:lvl>
    <w:lvl w:ilvl="8" w:tplc="64AA4818">
      <w:numFmt w:val="bullet"/>
      <w:lvlText w:val="•"/>
      <w:lvlJc w:val="left"/>
      <w:pPr>
        <w:ind w:left="7957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1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4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A7F4C11"/>
    <w:multiLevelType w:val="hybridMultilevel"/>
    <w:tmpl w:val="4AA62F60"/>
    <w:lvl w:ilvl="0" w:tplc="A2D204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8"/>
  </w:num>
  <w:num w:numId="4">
    <w:abstractNumId w:val="5"/>
  </w:num>
  <w:num w:numId="5">
    <w:abstractNumId w:val="11"/>
  </w:num>
  <w:num w:numId="6">
    <w:abstractNumId w:val="14"/>
  </w:num>
  <w:num w:numId="7">
    <w:abstractNumId w:val="7"/>
  </w:num>
  <w:num w:numId="8">
    <w:abstractNumId w:val="16"/>
  </w:num>
  <w:num w:numId="9">
    <w:abstractNumId w:val="1"/>
  </w:num>
  <w:num w:numId="10">
    <w:abstractNumId w:val="10"/>
  </w:num>
  <w:num w:numId="11">
    <w:abstractNumId w:val="12"/>
  </w:num>
  <w:num w:numId="12">
    <w:abstractNumId w:val="9"/>
  </w:num>
  <w:num w:numId="13">
    <w:abstractNumId w:val="6"/>
  </w:num>
  <w:num w:numId="14">
    <w:abstractNumId w:val="13"/>
  </w:num>
  <w:num w:numId="15">
    <w:abstractNumId w:val="4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51386"/>
    <w:rsid w:val="00086752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87978"/>
    <w:rsid w:val="001A5739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4510F"/>
    <w:rsid w:val="0024516B"/>
    <w:rsid w:val="00257128"/>
    <w:rsid w:val="00257349"/>
    <w:rsid w:val="002A3C5A"/>
    <w:rsid w:val="002A4821"/>
    <w:rsid w:val="002D2DDD"/>
    <w:rsid w:val="00312AF9"/>
    <w:rsid w:val="00312FE2"/>
    <w:rsid w:val="00314398"/>
    <w:rsid w:val="003174E3"/>
    <w:rsid w:val="00334045"/>
    <w:rsid w:val="00393F43"/>
    <w:rsid w:val="003A1042"/>
    <w:rsid w:val="003B2D8A"/>
    <w:rsid w:val="003E3D59"/>
    <w:rsid w:val="0040021B"/>
    <w:rsid w:val="00412E5E"/>
    <w:rsid w:val="004276E2"/>
    <w:rsid w:val="00431746"/>
    <w:rsid w:val="0046631B"/>
    <w:rsid w:val="00475288"/>
    <w:rsid w:val="004A0146"/>
    <w:rsid w:val="004A0F2E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42FF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8290B"/>
    <w:rsid w:val="006929E5"/>
    <w:rsid w:val="006A12B3"/>
    <w:rsid w:val="006B01AC"/>
    <w:rsid w:val="006B3398"/>
    <w:rsid w:val="006C4947"/>
    <w:rsid w:val="006F67EC"/>
    <w:rsid w:val="00726BFA"/>
    <w:rsid w:val="007539B9"/>
    <w:rsid w:val="00795B41"/>
    <w:rsid w:val="007B06A5"/>
    <w:rsid w:val="007B619C"/>
    <w:rsid w:val="007E1D27"/>
    <w:rsid w:val="00804ABC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13CC"/>
    <w:rsid w:val="009269EA"/>
    <w:rsid w:val="00953D8A"/>
    <w:rsid w:val="00956DD1"/>
    <w:rsid w:val="00973542"/>
    <w:rsid w:val="009771EE"/>
    <w:rsid w:val="00991C0B"/>
    <w:rsid w:val="009A4E59"/>
    <w:rsid w:val="009B5FD9"/>
    <w:rsid w:val="009B7F00"/>
    <w:rsid w:val="009C426C"/>
    <w:rsid w:val="00A526F5"/>
    <w:rsid w:val="00A5290A"/>
    <w:rsid w:val="00A8394F"/>
    <w:rsid w:val="00AA01E9"/>
    <w:rsid w:val="00AA41D4"/>
    <w:rsid w:val="00AA5403"/>
    <w:rsid w:val="00AB1F12"/>
    <w:rsid w:val="00AB4D0C"/>
    <w:rsid w:val="00AC0879"/>
    <w:rsid w:val="00AC52A6"/>
    <w:rsid w:val="00AD555E"/>
    <w:rsid w:val="00AF654F"/>
    <w:rsid w:val="00B04136"/>
    <w:rsid w:val="00B143D2"/>
    <w:rsid w:val="00B40FC5"/>
    <w:rsid w:val="00BA0BD2"/>
    <w:rsid w:val="00BA1143"/>
    <w:rsid w:val="00BA77A2"/>
    <w:rsid w:val="00BB6805"/>
    <w:rsid w:val="00BC52B6"/>
    <w:rsid w:val="00BD17DA"/>
    <w:rsid w:val="00BE4548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D01193"/>
    <w:rsid w:val="00D15F1A"/>
    <w:rsid w:val="00D20099"/>
    <w:rsid w:val="00D32991"/>
    <w:rsid w:val="00D407CD"/>
    <w:rsid w:val="00D409C7"/>
    <w:rsid w:val="00D54E69"/>
    <w:rsid w:val="00D7093D"/>
    <w:rsid w:val="00D8321B"/>
    <w:rsid w:val="00D9432E"/>
    <w:rsid w:val="00DB0DED"/>
    <w:rsid w:val="00DE6A14"/>
    <w:rsid w:val="00E1172E"/>
    <w:rsid w:val="00E17E12"/>
    <w:rsid w:val="00E22B17"/>
    <w:rsid w:val="00E32A5E"/>
    <w:rsid w:val="00E34AEF"/>
    <w:rsid w:val="00E73058"/>
    <w:rsid w:val="00E75530"/>
    <w:rsid w:val="00EA5342"/>
    <w:rsid w:val="00EB04C2"/>
    <w:rsid w:val="00ED1EA3"/>
    <w:rsid w:val="00ED40CC"/>
    <w:rsid w:val="00ED75AD"/>
    <w:rsid w:val="00EE7B2E"/>
    <w:rsid w:val="00EF64F0"/>
    <w:rsid w:val="00F000FC"/>
    <w:rsid w:val="00F0559D"/>
    <w:rsid w:val="00F05744"/>
    <w:rsid w:val="00F16E92"/>
    <w:rsid w:val="00F2381E"/>
    <w:rsid w:val="00F4472F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F591E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809880-C12B-4625-8825-A15D4CF8C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5499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76</cp:revision>
  <cp:lastPrinted>2021-10-25T13:50:00Z</cp:lastPrinted>
  <dcterms:created xsi:type="dcterms:W3CDTF">2021-07-09T08:49:00Z</dcterms:created>
  <dcterms:modified xsi:type="dcterms:W3CDTF">2021-10-25T13:55:00Z</dcterms:modified>
</cp:coreProperties>
</file>