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05"/>
        <w:tblW w:w="0" w:type="auto"/>
        <w:tblLook w:val="04A0" w:firstRow="1" w:lastRow="0" w:firstColumn="1" w:lastColumn="0" w:noHBand="0" w:noVBand="1"/>
      </w:tblPr>
      <w:tblGrid>
        <w:gridCol w:w="2234"/>
        <w:gridCol w:w="5162"/>
        <w:gridCol w:w="2175"/>
      </w:tblGrid>
      <w:tr w:rsidR="009E366D" w:rsidRPr="009E366D" w:rsidTr="00122FCB"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9E366D" w:rsidRPr="009E366D" w:rsidTr="00122FCB"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«Да» или «нет»? Если вы согласны с утверждением, напишите «Да», если не согласны — «Нет». Внесите свои ответы в таблицу.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56"/>
              <w:gridCol w:w="445"/>
              <w:gridCol w:w="445"/>
              <w:gridCol w:w="445"/>
              <w:gridCol w:w="487"/>
              <w:gridCol w:w="556"/>
              <w:gridCol w:w="556"/>
              <w:gridCol w:w="445"/>
              <w:gridCol w:w="445"/>
              <w:gridCol w:w="556"/>
            </w:tblGrid>
            <w:tr w:rsidR="009E366D" w:rsidRPr="009E366D" w:rsidTr="001A3164"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9E366D" w:rsidRPr="009E366D" w:rsidTr="001A3164"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4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3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1D1E" w:rsidRPr="006E29A4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E29A4">
              <w:rPr>
                <w:rFonts w:ascii="Times New Roman" w:hAnsi="Times New Roman" w:cs="Times New Roman"/>
                <w:sz w:val="24"/>
                <w:szCs w:val="24"/>
              </w:rPr>
              <w:t>По 1 баллу за каждый верный ответ,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 10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66D" w:rsidRPr="009E366D" w:rsidTr="00122FCB"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2.Найдите «лишнее» в ряду понятий и объясните свой выбор.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1.Интеллигентные, остальное относится к группе высших чувств.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2.Поведение, остальное относится к структуре деятельности.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3.Закон, остальное относится к символам государства.</w:t>
            </w:r>
          </w:p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>4.Конфронтация, остальное относится к исходу заключительной стадии конфликта.</w:t>
            </w:r>
          </w:p>
        </w:tc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9A4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выбор - по 1 балл, за каждое правильное объяснение выбора -2 балла</w:t>
            </w:r>
            <w:r w:rsidRPr="009E36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Максимальный балл 12 </w:t>
            </w:r>
          </w:p>
        </w:tc>
      </w:tr>
      <w:tr w:rsidR="009E366D" w:rsidRPr="009E366D" w:rsidTr="00122FCB"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3.Выберите несколько верных ответов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81"/>
              <w:gridCol w:w="1675"/>
              <w:gridCol w:w="1580"/>
            </w:tblGrid>
            <w:tr w:rsidR="00281D1E" w:rsidRPr="009E366D" w:rsidTr="001A3164"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3.1</w:t>
                  </w:r>
                </w:p>
              </w:tc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3.2</w:t>
                  </w:r>
                </w:p>
              </w:tc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3.3</w:t>
                  </w:r>
                </w:p>
              </w:tc>
            </w:tr>
            <w:tr w:rsidR="00281D1E" w:rsidRPr="009E366D" w:rsidTr="001A3164"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АБВ</w:t>
                  </w:r>
                </w:p>
              </w:tc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БВД</w:t>
                  </w:r>
                </w:p>
              </w:tc>
              <w:tc>
                <w:tcPr>
                  <w:tcW w:w="3115" w:type="dxa"/>
                </w:tcPr>
                <w:p w:rsidR="00281D1E" w:rsidRPr="009E366D" w:rsidRDefault="00281D1E" w:rsidP="00656775">
                  <w:pPr>
                    <w:pStyle w:val="a5"/>
                    <w:framePr w:hSpace="180" w:wrap="around" w:hAnchor="margin" w:y="505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E366D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БГ</w:t>
                  </w:r>
                </w:p>
              </w:tc>
            </w:tr>
          </w:tbl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правильную позицию 1 балл. </w:t>
            </w:r>
            <w:r w:rsidRPr="006E29A4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 -8</w:t>
            </w:r>
          </w:p>
        </w:tc>
      </w:tr>
      <w:tr w:rsidR="009E366D" w:rsidRPr="009E366D" w:rsidTr="00122FCB">
        <w:tc>
          <w:tcPr>
            <w:tcW w:w="3115" w:type="dxa"/>
          </w:tcPr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 xml:space="preserve">4.Рассмотрите </w:t>
            </w:r>
            <w:r w:rsidR="009E366D" w:rsidRPr="009E366D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выполните задания</w:t>
            </w:r>
          </w:p>
        </w:tc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1.Торговля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2.Экономической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3103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узнать все характеристики товара, </w:t>
            </w:r>
            <w:r w:rsidR="003103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составлять список покупок перед походом в магазин (могут быть другие варианты ответа</w:t>
            </w:r>
            <w:r w:rsidR="003103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22FCB" w:rsidRPr="009E366D" w:rsidRDefault="00281D1E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4.Когда выручка будет больше затрат</w:t>
            </w:r>
          </w:p>
        </w:tc>
        <w:tc>
          <w:tcPr>
            <w:tcW w:w="3115" w:type="dxa"/>
          </w:tcPr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 правильный ответ на 1 задание </w:t>
            </w:r>
            <w:r w:rsidR="009E366D"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балл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правильный ответ</w:t>
            </w:r>
            <w:r w:rsidR="00281D1E"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2 задание – 1 балл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E366D"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 каждое правило задания 3 </w:t>
            </w:r>
            <w:r w:rsidR="009E366D"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3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балла</w:t>
            </w:r>
          </w:p>
          <w:p w:rsidR="00281D1E" w:rsidRPr="009E366D" w:rsidRDefault="00281D1E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 на 2 задание</w:t>
            </w:r>
            <w:r w:rsidR="009E366D"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4-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 балла</w:t>
            </w:r>
          </w:p>
          <w:p w:rsidR="00122FCB" w:rsidRPr="006E29A4" w:rsidRDefault="009E366D" w:rsidP="009E366D">
            <w:pPr>
              <w:pStyle w:val="a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  <w:r w:rsidR="00281D1E" w:rsidRPr="006E2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-10 баллов</w:t>
            </w:r>
          </w:p>
        </w:tc>
      </w:tr>
      <w:tr w:rsidR="009E366D" w:rsidRPr="009E366D" w:rsidTr="00122FCB">
        <w:tc>
          <w:tcPr>
            <w:tcW w:w="3115" w:type="dxa"/>
          </w:tcPr>
          <w:p w:rsidR="00122FCB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5.Правовая задача. Решите правовую задачу и поясните свое решение. Какой нормативный акт регулирует эту ситуацию?</w:t>
            </w:r>
          </w:p>
        </w:tc>
        <w:tc>
          <w:tcPr>
            <w:tcW w:w="3115" w:type="dxa"/>
          </w:tcPr>
          <w:p w:rsidR="00122FCB" w:rsidRPr="009E366D" w:rsidRDefault="009E366D" w:rsidP="005E5B8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Ответ: Нет, Оля не права. Дети младше 14 лет могут работать в кино, театре, участвовать в концертах или цирковых представлениях, если работа не причинит ущерба здоровью и нравственному развитию. Для этого также необходимо разрешение одного из родителей и органа опеки. Трудовой договор за такого ребенка подписывает родитель (опекун). Трудовой кодекс РФ</w:t>
            </w:r>
          </w:p>
        </w:tc>
        <w:tc>
          <w:tcPr>
            <w:tcW w:w="3115" w:type="dxa"/>
          </w:tcPr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правильный ответ 2 балла. Пояснение 6 баллов. Название нормативного акта 1 балл.</w:t>
            </w:r>
          </w:p>
          <w:p w:rsidR="00122FCB" w:rsidRPr="006E29A4" w:rsidRDefault="009E366D" w:rsidP="009E366D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9A4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 балл</w:t>
            </w:r>
            <w:r w:rsidRPr="006E2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-9 </w:t>
            </w:r>
          </w:p>
        </w:tc>
      </w:tr>
      <w:tr w:rsidR="009E366D" w:rsidRPr="009E366D" w:rsidTr="00122FCB">
        <w:tc>
          <w:tcPr>
            <w:tcW w:w="3115" w:type="dxa"/>
          </w:tcPr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6.Облако слов. Составьте понятие 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 основе представленного «облако слов».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366D" w:rsidRPr="009E366D" w:rsidRDefault="009E366D" w:rsidP="009E366D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E3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1.Мысль, выделяющая совокупность предметов по их общим признакам, называется </w:t>
            </w:r>
            <w:r w:rsidRPr="009E366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понятием</w:t>
            </w:r>
          </w:p>
          <w:p w:rsidR="00122FCB" w:rsidRPr="009E366D" w:rsidRDefault="009E366D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E366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2. Стереотип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устойчивое, упрощённое</w:t>
            </w:r>
            <w:r w:rsidR="00BC0C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391A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схематичное представление о чем-</w:t>
            </w:r>
            <w:r w:rsidR="00BC0C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либо. </w:t>
            </w:r>
          </w:p>
        </w:tc>
        <w:tc>
          <w:tcPr>
            <w:tcW w:w="3115" w:type="dxa"/>
          </w:tcPr>
          <w:p w:rsidR="009E366D" w:rsidRPr="009E366D" w:rsidRDefault="009E366D" w:rsidP="009E366D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9E366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 xml:space="preserve">За каждое правильное </w:t>
            </w:r>
            <w:r w:rsidRPr="009E366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составленное определение - 5 баллов.</w:t>
            </w:r>
          </w:p>
          <w:p w:rsidR="00122FCB" w:rsidRPr="006E29A4" w:rsidRDefault="009E366D" w:rsidP="009E366D">
            <w:pPr>
              <w:pStyle w:val="a5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6E29A4">
              <w:rPr>
                <w:rStyle w:val="a6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 xml:space="preserve">Максимальный балл - 10 </w:t>
            </w:r>
          </w:p>
        </w:tc>
      </w:tr>
      <w:tr w:rsidR="009E366D" w:rsidRPr="009E366D" w:rsidTr="00122FCB">
        <w:tc>
          <w:tcPr>
            <w:tcW w:w="3115" w:type="dxa"/>
          </w:tcPr>
          <w:p w:rsidR="009E366D" w:rsidRPr="00F02621" w:rsidRDefault="00397922" w:rsidP="009E366D">
            <w:pPr>
              <w:pStyle w:val="a5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  <w:r w:rsidRPr="00E615BC">
              <w:rPr>
                <w:rFonts w:ascii="Times New Roman" w:hAnsi="Times New Roman" w:cs="Times New Roman"/>
                <w:sz w:val="24"/>
                <w:szCs w:val="24"/>
              </w:rPr>
              <w:t xml:space="preserve"> Вставьте</w:t>
            </w:r>
            <w:r w:rsidR="009E366D" w:rsidRPr="00E615BC">
              <w:rPr>
                <w:rFonts w:ascii="Times New Roman" w:hAnsi="Times New Roman" w:cs="Times New Roman"/>
                <w:sz w:val="24"/>
                <w:szCs w:val="24"/>
              </w:rPr>
              <w:t xml:space="preserve"> в текст вместо пропусков нужные слова из списка, приведенного ниже. </w:t>
            </w:r>
          </w:p>
          <w:p w:rsidR="009E366D" w:rsidRDefault="009E366D" w:rsidP="009E366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2108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Назовите обязанности граждан РФ (не менее 3)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E366D" w:rsidRDefault="009E366D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Объясните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почему автор считает: «Но</w:t>
            </w:r>
            <w:r w:rsidRPr="00E615BC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правами, не имея никаких </w:t>
            </w:r>
            <w:r w:rsidR="00C26D07" w:rsidRPr="00C26D07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обязанностей</w:t>
            </w:r>
            <w:r w:rsidRPr="00E615BC">
              <w:rPr>
                <w:rFonts w:ascii="Times New Roman" w:hAnsi="Times New Roman" w:cs="Times New Roman"/>
                <w:sz w:val="24"/>
                <w:szCs w:val="24"/>
              </w:rPr>
              <w:t>, просто невозможно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E366D" w:rsidRPr="00E615BC" w:rsidRDefault="009E366D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группы прав, содержащиеся в Конституции </w:t>
            </w:r>
            <w:r w:rsidR="00397922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E366D" w:rsidRDefault="00397922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</w:t>
            </w:r>
            <w:r w:rsidR="009E366D" w:rsidRPr="00E615BC">
              <w:rPr>
                <w:rFonts w:ascii="Times New Roman" w:hAnsi="Times New Roman" w:cs="Times New Roman"/>
                <w:sz w:val="24"/>
                <w:szCs w:val="24"/>
              </w:rPr>
              <w:t>1) Конституции РФ, 2) жизнь т, 3) неприкосновенность, 4) тайну, 5) достоинства, 6) имущество, 7) обязанностей, 8) право, 9) Граждане, 10) власти.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34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9E3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92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К конституционным обязанностям человека и гражданина относятся:</w:t>
            </w:r>
            <w:r w:rsidRPr="00397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Соблюдение Конституции РФ и законов РФ (статья 15, часть 2).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Уважение прав и свобод других лиц (статья 17, часть 3).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Забота о детях и нетрудоспособных родителях (статья 38, части 2, 3).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Получение основного общего образования (статья 43, часть 4).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Забота о памятниках истории и культуры (статья 44, часть 3).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Уплата налогов и сборов (статья 57).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Охрана природы и окружающей среды (статья 58).</w:t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E36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Защита Отечества (статья 59).</w:t>
            </w:r>
          </w:p>
          <w:p w:rsidR="009E366D" w:rsidRDefault="009E366D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792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самостоятельный ответ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397922">
              <w:rPr>
                <w:rFonts w:ascii="Times New Roman" w:hAnsi="Times New Roman" w:cs="Times New Roman"/>
                <w:b/>
              </w:rPr>
              <w:t>4.</w:t>
            </w:r>
            <w:r w:rsidRPr="000F42A1">
              <w:rPr>
                <w:rStyle w:val="a6"/>
                <w:rFonts w:ascii="Arial" w:hAnsi="Arial" w:cs="Arial"/>
                <w:color w:val="4E4E3F"/>
              </w:rPr>
              <w:t xml:space="preserve"> </w:t>
            </w: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1.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Личные (гражданские) права 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2. 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Политические права</w:t>
            </w: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 на участие в выборах и референдумах;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3. 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Экономические права 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4. 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Социальные права </w:t>
            </w:r>
          </w:p>
          <w:p w:rsidR="009E366D" w:rsidRPr="009E366D" w:rsidRDefault="009E366D" w:rsidP="009E366D">
            <w:pPr>
              <w:pStyle w:val="a5"/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</w:pPr>
            <w:r w:rsidRPr="009E366D">
              <w:rPr>
                <w:rFonts w:ascii="Times New Roman" w:hAnsi="Times New Roman" w:cs="Times New Roman"/>
                <w:color w:val="4E4E3F"/>
                <w:sz w:val="24"/>
                <w:szCs w:val="24"/>
                <w:lang w:eastAsia="ru-RU"/>
              </w:rPr>
              <w:t>5. </w:t>
            </w:r>
            <w:r w:rsidRPr="009E36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Культурные права </w:t>
            </w:r>
          </w:p>
          <w:p w:rsidR="00122FCB" w:rsidRPr="009E366D" w:rsidRDefault="00122FCB" w:rsidP="009E366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2FCB" w:rsidRDefault="00397922" w:rsidP="003979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 каждое правильно вставленное слово -1 балл,</w:t>
            </w:r>
          </w:p>
          <w:p w:rsidR="00397922" w:rsidRDefault="00397922" w:rsidP="003979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2.За каждую правильно названную обязанность -1 балл</w:t>
            </w:r>
          </w:p>
          <w:p w:rsidR="00397922" w:rsidRDefault="00397922" w:rsidP="003979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3.За объяснение до 3 баллов</w:t>
            </w:r>
          </w:p>
          <w:p w:rsidR="00397922" w:rsidRDefault="00397922" w:rsidP="003979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За каждую правильно названную группу прав 1 балл</w:t>
            </w:r>
          </w:p>
          <w:p w:rsidR="00397922" w:rsidRPr="006E29A4" w:rsidRDefault="00397922" w:rsidP="003979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9A4">
              <w:rPr>
                <w:rStyle w:val="a6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Максимальный балл - 20</w:t>
            </w:r>
          </w:p>
        </w:tc>
      </w:tr>
      <w:tr w:rsidR="00397922" w:rsidRPr="009E366D" w:rsidTr="00122FCB">
        <w:tc>
          <w:tcPr>
            <w:tcW w:w="3115" w:type="dxa"/>
          </w:tcPr>
          <w:p w:rsidR="00397922" w:rsidRPr="00397922" w:rsidRDefault="00397922" w:rsidP="003979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97922">
              <w:rPr>
                <w:rFonts w:ascii="Times New Roman" w:hAnsi="Times New Roman" w:cs="Times New Roman"/>
                <w:sz w:val="24"/>
                <w:szCs w:val="24"/>
              </w:rPr>
              <w:t>Разделите изображения на две равные группы. Укажите: 1) принцип группировки, 2) что объединяет изображения</w:t>
            </w:r>
          </w:p>
        </w:tc>
        <w:tc>
          <w:tcPr>
            <w:tcW w:w="3115" w:type="dxa"/>
          </w:tcPr>
          <w:p w:rsidR="00397922" w:rsidRDefault="00397922" w:rsidP="00397922">
            <w:pPr>
              <w:pStyle w:val="a5"/>
            </w:pPr>
            <w:r>
              <w:t xml:space="preserve">Группа 1: А, В, Е </w:t>
            </w:r>
          </w:p>
          <w:p w:rsidR="00397922" w:rsidRDefault="00397922" w:rsidP="00397922">
            <w:pPr>
              <w:pStyle w:val="a5"/>
            </w:pPr>
            <w:r>
              <w:t xml:space="preserve"> Группа 2: Б, Г, Д </w:t>
            </w:r>
          </w:p>
          <w:p w:rsidR="00397922" w:rsidRDefault="00397922" w:rsidP="00397922">
            <w:pPr>
              <w:pStyle w:val="a5"/>
              <w:numPr>
                <w:ilvl w:val="0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размер: большие и малые</w:t>
            </w:r>
          </w:p>
          <w:p w:rsidR="00397922" w:rsidRDefault="00397922" w:rsidP="00397922">
            <w:pPr>
              <w:pStyle w:val="a5"/>
              <w:numPr>
                <w:ilvl w:val="0"/>
                <w:numId w:val="4"/>
              </w:num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социальные группы</w:t>
            </w:r>
          </w:p>
          <w:p w:rsidR="00397922" w:rsidRDefault="00397922" w:rsidP="00397922">
            <w:pPr>
              <w:pStyle w:val="a5"/>
              <w:rPr>
                <w:shd w:val="clear" w:color="auto" w:fill="FFFFFF"/>
              </w:rPr>
            </w:pPr>
          </w:p>
          <w:p w:rsidR="00397922" w:rsidRPr="00397922" w:rsidRDefault="00397922" w:rsidP="009E366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397922" w:rsidRPr="00397922" w:rsidRDefault="00397922" w:rsidP="00397922">
            <w:pPr>
              <w:pStyle w:val="a5"/>
              <w:rPr>
                <w:shd w:val="clear" w:color="auto" w:fill="FFFFFF"/>
              </w:rPr>
            </w:pPr>
            <w:r w:rsidRPr="00397922">
              <w:rPr>
                <w:rFonts w:ascii="Times New Roman" w:hAnsi="Times New Roman" w:cs="Times New Roman"/>
                <w:sz w:val="24"/>
                <w:szCs w:val="24"/>
              </w:rPr>
              <w:t>За каждую верную позицию – 1 балл. За верное указание принципа группировки 2 балла. За указание объединяющего принципа 1 балл.</w:t>
            </w:r>
            <w:r>
              <w:t xml:space="preserve"> </w:t>
            </w:r>
            <w:r w:rsidRPr="006E29A4">
              <w:rPr>
                <w:rStyle w:val="a6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Максимальный балл- 9</w:t>
            </w:r>
            <w:r w:rsidRPr="006E29A4">
              <w:rPr>
                <w:i/>
              </w:rPr>
              <w:t>.</w:t>
            </w:r>
          </w:p>
        </w:tc>
      </w:tr>
      <w:tr w:rsidR="00397922" w:rsidRPr="006E29A4" w:rsidTr="00122FCB">
        <w:tc>
          <w:tcPr>
            <w:tcW w:w="3115" w:type="dxa"/>
          </w:tcPr>
          <w:p w:rsidR="00397922" w:rsidRPr="006E29A4" w:rsidRDefault="00397922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6E2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Заполните пропуски в схеме из предложенных слов. Укажите название схемы</w:t>
            </w:r>
          </w:p>
          <w:p w:rsidR="00397922" w:rsidRPr="006E29A4" w:rsidRDefault="00397922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7922" w:rsidRPr="006E29A4" w:rsidRDefault="006E29A4" w:rsidP="006E29A4">
            <w:pPr>
              <w:pStyle w:val="a5"/>
              <w:spacing w:before="24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</w:t>
            </w:r>
            <w:r w:rsidR="00397922"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мотив-цель-средства-действия-результат</w:t>
            </w:r>
          </w:p>
          <w:p w:rsidR="00397922" w:rsidRPr="006E29A4" w:rsidRDefault="006E29A4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97922" w:rsidRPr="006E29A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397922" w:rsidRPr="006E29A4" w:rsidRDefault="00397922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29A4" w:rsidRPr="006E29A4" w:rsidRDefault="006E29A4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каждое правильно вставленное слово 1 балл. за правильное название схемы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 </w:t>
            </w:r>
            <w:r w:rsidRPr="006E29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балл</w:t>
            </w:r>
          </w:p>
          <w:p w:rsidR="00397922" w:rsidRPr="006E29A4" w:rsidRDefault="006E29A4" w:rsidP="006E29A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6E29A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Максимальный балл 6 балл</w:t>
            </w:r>
          </w:p>
        </w:tc>
      </w:tr>
      <w:tr w:rsidR="006E29A4" w:rsidRPr="006E29A4" w:rsidTr="00122FCB">
        <w:tc>
          <w:tcPr>
            <w:tcW w:w="3115" w:type="dxa"/>
          </w:tcPr>
          <w:p w:rsidR="006E29A4" w:rsidRPr="006E29A4" w:rsidRDefault="006E29A4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Логическая задача.</w:t>
            </w:r>
            <w:r w:rsidRPr="004D70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Означает ли это, что 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70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подтверждает истинность этой информации? Обоснуйте свой ответ. 2) Раскройте смысл понятия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ложь</w:t>
            </w:r>
            <w:r w:rsidRPr="004D70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5" w:type="dxa"/>
          </w:tcPr>
          <w:p w:rsidR="006E29A4" w:rsidRPr="004D7069" w:rsidRDefault="006E29A4" w:rsidP="006E29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Нет, не означает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29A4" w:rsidRPr="0002613F" w:rsidRDefault="006E29A4" w:rsidP="006E29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Решение: отрицаний 5, значит, при сокращении одно </w:t>
            </w:r>
            <w:r w:rsidRPr="00026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останется</w:t>
            </w:r>
          </w:p>
          <w:p w:rsidR="006E29A4" w:rsidRPr="0002613F" w:rsidRDefault="006E29A4" w:rsidP="006E29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Ложь</w:t>
            </w:r>
            <w:r w:rsidRPr="00026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— </w:t>
            </w:r>
            <w:proofErr w:type="gramStart"/>
            <w:r w:rsidRPr="00026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026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знательное искажение истины, высказанное с целью введения кого-либо в заблуждение /</w:t>
            </w:r>
            <w:r w:rsidRPr="0002613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недостоверная информация.</w:t>
            </w:r>
          </w:p>
          <w:p w:rsidR="006E29A4" w:rsidRPr="004D7069" w:rsidRDefault="006E29A4" w:rsidP="006E29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29A4" w:rsidRPr="006E29A4" w:rsidRDefault="006E29A4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5" w:type="dxa"/>
          </w:tcPr>
          <w:p w:rsidR="006E29A4" w:rsidRDefault="006E29A4" w:rsidP="006E29A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правильный ответ 1 балл, за объяснение 2 балла. За правильно приведенное определение понятия 3 балла</w:t>
            </w:r>
          </w:p>
          <w:p w:rsidR="006E29A4" w:rsidRPr="006E29A4" w:rsidRDefault="006E29A4" w:rsidP="006E29A4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E2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Максимальный балл 6 </w:t>
            </w:r>
          </w:p>
        </w:tc>
      </w:tr>
      <w:tr w:rsidR="006E29A4" w:rsidRPr="006E29A4" w:rsidTr="00122FCB">
        <w:tc>
          <w:tcPr>
            <w:tcW w:w="3115" w:type="dxa"/>
          </w:tcPr>
          <w:p w:rsidR="006E29A4" w:rsidRDefault="006E29A4" w:rsidP="006E29A4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3115" w:type="dxa"/>
          </w:tcPr>
          <w:p w:rsidR="006E29A4" w:rsidRPr="004D7069" w:rsidRDefault="006E29A4" w:rsidP="006E29A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E29A4" w:rsidRDefault="006E29A4" w:rsidP="006E29A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C306F8" w:rsidRPr="006E29A4" w:rsidRDefault="00122FCB" w:rsidP="006E29A4">
      <w:pPr>
        <w:pStyle w:val="a5"/>
        <w:rPr>
          <w:rFonts w:ascii="Times New Roman" w:hAnsi="Times New Roman" w:cs="Times New Roman"/>
          <w:sz w:val="24"/>
          <w:szCs w:val="24"/>
        </w:rPr>
      </w:pPr>
      <w:r w:rsidRPr="006E29A4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sectPr w:rsidR="00C306F8" w:rsidRPr="006E29A4" w:rsidSect="008F52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F46" w:rsidRDefault="00452F46" w:rsidP="00794804">
      <w:pPr>
        <w:spacing w:after="0" w:line="240" w:lineRule="auto"/>
      </w:pPr>
      <w:r>
        <w:separator/>
      </w:r>
    </w:p>
  </w:endnote>
  <w:endnote w:type="continuationSeparator" w:id="0">
    <w:p w:rsidR="00452F46" w:rsidRDefault="00452F46" w:rsidP="0079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Default="0079480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Default="007948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Default="007948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F46" w:rsidRDefault="00452F46" w:rsidP="00794804">
      <w:pPr>
        <w:spacing w:after="0" w:line="240" w:lineRule="auto"/>
      </w:pPr>
      <w:r>
        <w:separator/>
      </w:r>
    </w:p>
  </w:footnote>
  <w:footnote w:type="continuationSeparator" w:id="0">
    <w:p w:rsidR="00452F46" w:rsidRDefault="00452F46" w:rsidP="00794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Default="0079480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Pr="00794804" w:rsidRDefault="00794804" w:rsidP="0079480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0"/>
        <w:szCs w:val="20"/>
        <w:lang w:eastAsia="ar-SA"/>
      </w:rPr>
    </w:pPr>
    <w:r w:rsidRPr="00794804">
      <w:rPr>
        <w:rFonts w:ascii="Times New Roman" w:hAnsi="Times New Roman" w:cs="Times New Roman"/>
        <w:noProof/>
        <w:sz w:val="20"/>
        <w:szCs w:val="20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-46355</wp:posOffset>
          </wp:positionH>
          <wp:positionV relativeFrom="margin">
            <wp:posOffset>-782320</wp:posOffset>
          </wp:positionV>
          <wp:extent cx="1113155" cy="709295"/>
          <wp:effectExtent l="19050" t="0" r="0" b="0"/>
          <wp:wrapThrough wrapText="bothSides">
            <wp:wrapPolygon edited="0">
              <wp:start x="-370" y="1740"/>
              <wp:lineTo x="-370" y="15663"/>
              <wp:lineTo x="10350" y="15663"/>
              <wp:lineTo x="10720" y="15663"/>
              <wp:lineTo x="13307" y="11603"/>
              <wp:lineTo x="17743" y="11022"/>
              <wp:lineTo x="21440" y="6962"/>
              <wp:lineTo x="21070" y="1740"/>
              <wp:lineTo x="-370" y="1740"/>
            </wp:wrapPolygon>
          </wp:wrapThrough>
          <wp:docPr id="2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3155" cy="7092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94804">
      <w:rPr>
        <w:rFonts w:ascii="Times New Roman" w:hAnsi="Times New Roman" w:cs="Times New Roman"/>
        <w:b/>
        <w:sz w:val="20"/>
        <w:szCs w:val="20"/>
        <w:lang w:eastAsia="ar-SA"/>
      </w:rPr>
      <w:t xml:space="preserve">                                      ВСЕРОССИЙСКАЯ ОЛИМПИАДА ШКОЛЬНИКОВ 2021/22 гг.</w:t>
    </w:r>
  </w:p>
  <w:p w:rsidR="00794804" w:rsidRPr="00794804" w:rsidRDefault="00794804" w:rsidP="0079480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0"/>
        <w:szCs w:val="20"/>
        <w:lang w:eastAsia="ar-SA"/>
      </w:rPr>
    </w:pPr>
    <w:r w:rsidRPr="00794804">
      <w:rPr>
        <w:rFonts w:ascii="Times New Roman" w:hAnsi="Times New Roman" w:cs="Times New Roman"/>
        <w:b/>
        <w:sz w:val="20"/>
        <w:szCs w:val="20"/>
        <w:lang w:eastAsia="ar-SA"/>
      </w:rPr>
      <w:t xml:space="preserve">                 ШКОЛЬНЫЙ ЭТАП</w:t>
    </w:r>
  </w:p>
  <w:p w:rsidR="00794804" w:rsidRPr="00656775" w:rsidRDefault="00656775" w:rsidP="0079480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0"/>
        <w:szCs w:val="20"/>
        <w:lang w:eastAsia="ar-SA"/>
      </w:rPr>
    </w:pPr>
    <w:r>
      <w:rPr>
        <w:rFonts w:ascii="Times New Roman" w:hAnsi="Times New Roman" w:cs="Times New Roman"/>
        <w:sz w:val="20"/>
        <w:szCs w:val="20"/>
        <w:lang w:eastAsia="ar-SA"/>
      </w:rPr>
      <w:t xml:space="preserve">                 </w:t>
    </w:r>
    <w:r w:rsidRPr="00656775">
      <w:rPr>
        <w:rFonts w:ascii="Times New Roman" w:hAnsi="Times New Roman" w:cs="Times New Roman"/>
        <w:b/>
        <w:sz w:val="20"/>
        <w:szCs w:val="20"/>
        <w:lang w:eastAsia="ar-SA"/>
      </w:rPr>
      <w:t>ОБЩЕСТВОЗНАНИЕ</w:t>
    </w:r>
  </w:p>
  <w:p w:rsidR="00794804" w:rsidRPr="00656775" w:rsidRDefault="00794804" w:rsidP="00794804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0"/>
        <w:szCs w:val="20"/>
        <w:lang w:eastAsia="ar-SA"/>
      </w:rPr>
    </w:pPr>
    <w:r w:rsidRPr="00656775">
      <w:rPr>
        <w:rFonts w:ascii="Times New Roman" w:hAnsi="Times New Roman" w:cs="Times New Roman"/>
        <w:b/>
        <w:sz w:val="20"/>
        <w:szCs w:val="20"/>
        <w:lang w:eastAsia="ar-SA"/>
      </w:rPr>
      <w:t xml:space="preserve">                 7 КЛАСС</w:t>
    </w:r>
  </w:p>
  <w:p w:rsidR="00794804" w:rsidRDefault="00794804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04" w:rsidRDefault="007948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672E8"/>
    <w:multiLevelType w:val="hybridMultilevel"/>
    <w:tmpl w:val="90B4ABEC"/>
    <w:lvl w:ilvl="0" w:tplc="71DA38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E3CCD"/>
    <w:multiLevelType w:val="hybridMultilevel"/>
    <w:tmpl w:val="3BE05A8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14E15"/>
    <w:multiLevelType w:val="hybridMultilevel"/>
    <w:tmpl w:val="AD984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07833"/>
    <w:multiLevelType w:val="hybridMultilevel"/>
    <w:tmpl w:val="6BA8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027C3"/>
    <w:multiLevelType w:val="hybridMultilevel"/>
    <w:tmpl w:val="F050B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DAA"/>
    <w:rsid w:val="0002613F"/>
    <w:rsid w:val="00122FCB"/>
    <w:rsid w:val="00281D1E"/>
    <w:rsid w:val="003103A8"/>
    <w:rsid w:val="00391A07"/>
    <w:rsid w:val="00397922"/>
    <w:rsid w:val="003E7489"/>
    <w:rsid w:val="00452F46"/>
    <w:rsid w:val="00562C58"/>
    <w:rsid w:val="005E5B8A"/>
    <w:rsid w:val="00656775"/>
    <w:rsid w:val="006D53A0"/>
    <w:rsid w:val="006E29A4"/>
    <w:rsid w:val="00743448"/>
    <w:rsid w:val="00794804"/>
    <w:rsid w:val="008F5207"/>
    <w:rsid w:val="009E366D"/>
    <w:rsid w:val="00AD7C8A"/>
    <w:rsid w:val="00BC0C36"/>
    <w:rsid w:val="00C21DAA"/>
    <w:rsid w:val="00C26D07"/>
    <w:rsid w:val="00C306F8"/>
    <w:rsid w:val="00C57FC6"/>
    <w:rsid w:val="00D26A6C"/>
    <w:rsid w:val="00DE56E8"/>
    <w:rsid w:val="00E31C05"/>
    <w:rsid w:val="00EE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1D1E"/>
    <w:pPr>
      <w:ind w:left="720"/>
      <w:contextualSpacing/>
    </w:pPr>
  </w:style>
  <w:style w:type="paragraph" w:styleId="a5">
    <w:name w:val="No Spacing"/>
    <w:uiPriority w:val="1"/>
    <w:qFormat/>
    <w:rsid w:val="00281D1E"/>
    <w:pPr>
      <w:spacing w:after="0" w:line="240" w:lineRule="auto"/>
    </w:pPr>
  </w:style>
  <w:style w:type="character" w:styleId="a6">
    <w:name w:val="Strong"/>
    <w:basedOn w:val="a0"/>
    <w:uiPriority w:val="22"/>
    <w:qFormat/>
    <w:rsid w:val="009E366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794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94804"/>
  </w:style>
  <w:style w:type="paragraph" w:styleId="a9">
    <w:name w:val="footer"/>
    <w:basedOn w:val="a"/>
    <w:link w:val="aa"/>
    <w:uiPriority w:val="99"/>
    <w:semiHidden/>
    <w:unhideWhenUsed/>
    <w:rsid w:val="00794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4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69</cp:revision>
  <dcterms:created xsi:type="dcterms:W3CDTF">2021-07-04T14:21:00Z</dcterms:created>
  <dcterms:modified xsi:type="dcterms:W3CDTF">2021-09-30T05:51:00Z</dcterms:modified>
</cp:coreProperties>
</file>