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25" w:rsidRPr="000A4F96" w:rsidRDefault="00405E25" w:rsidP="00C23C01">
      <w:pPr>
        <w:jc w:val="center"/>
        <w:rPr>
          <w:b/>
        </w:rPr>
      </w:pPr>
      <w:r w:rsidRPr="000A4F96">
        <w:rPr>
          <w:b/>
        </w:rPr>
        <w:t>Методические рекомендации</w:t>
      </w:r>
    </w:p>
    <w:p w:rsidR="00405E25" w:rsidRPr="000A4F96" w:rsidRDefault="00405E25" w:rsidP="00405E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509"/>
        <w:gridCol w:w="4710"/>
        <w:gridCol w:w="988"/>
        <w:gridCol w:w="1578"/>
      </w:tblGrid>
      <w:tr w:rsidR="00405E25" w:rsidRPr="000A4F96" w:rsidTr="004957F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0A4F96" w:rsidRDefault="00405E25" w:rsidP="004957FB">
            <w:pPr>
              <w:jc w:val="center"/>
              <w:rPr>
                <w:b/>
              </w:rPr>
            </w:pPr>
            <w:r w:rsidRPr="000A4F96">
              <w:rPr>
                <w:b/>
              </w:rPr>
              <w:t>№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0A4F96" w:rsidRDefault="00405E25" w:rsidP="004957FB">
            <w:pPr>
              <w:rPr>
                <w:b/>
              </w:rPr>
            </w:pPr>
            <w:r w:rsidRPr="000A4F96">
              <w:rPr>
                <w:b/>
              </w:rPr>
              <w:t>Конкурсы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0A4F96" w:rsidRDefault="00405E25" w:rsidP="004957FB">
            <w:pPr>
              <w:jc w:val="center"/>
            </w:pPr>
            <w:r w:rsidRPr="000A4F96">
              <w:rPr>
                <w:b/>
              </w:rPr>
              <w:t>Количество и тип задания</w:t>
            </w:r>
          </w:p>
          <w:p w:rsidR="00405E25" w:rsidRPr="000A4F96" w:rsidRDefault="00405E25" w:rsidP="004957FB">
            <w:pPr>
              <w:jc w:val="center"/>
            </w:pPr>
            <w:r w:rsidRPr="000A4F96">
              <w:t>(Задания по уровню сложности соответствуют уровням  А</w:t>
            </w:r>
            <w:proofErr w:type="gramStart"/>
            <w:r w:rsidRPr="000A4F96">
              <w:t>1</w:t>
            </w:r>
            <w:proofErr w:type="gramEnd"/>
            <w:r w:rsidRPr="000A4F96">
              <w:t xml:space="preserve"> по шкале Совета Европы)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0A4F96" w:rsidRDefault="00405E25" w:rsidP="004957FB">
            <w:pPr>
              <w:rPr>
                <w:b/>
              </w:rPr>
            </w:pPr>
            <w:r w:rsidRPr="000A4F96">
              <w:rPr>
                <w:b/>
              </w:rPr>
              <w:t>Кол-во баллов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0A4F96" w:rsidRDefault="00405E25" w:rsidP="004957FB">
            <w:pPr>
              <w:jc w:val="center"/>
              <w:rPr>
                <w:b/>
              </w:rPr>
            </w:pPr>
            <w:r w:rsidRPr="000A4F96">
              <w:rPr>
                <w:b/>
              </w:rPr>
              <w:t>Время выполнения раздела</w:t>
            </w:r>
          </w:p>
        </w:tc>
      </w:tr>
      <w:tr w:rsidR="00405E25" w:rsidRPr="000A4F96" w:rsidTr="004957F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AF0E6A" w:rsidRDefault="00405E25" w:rsidP="004957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0A4F96" w:rsidRDefault="00C23C01" w:rsidP="004957FB">
            <w:r w:rsidRPr="00C23C01">
              <w:rPr>
                <w:lang w:val="de-DE"/>
              </w:rPr>
              <w:t>Lexik</w:t>
            </w:r>
            <w:r w:rsidR="00405E25" w:rsidRPr="000A4F96">
              <w:rPr>
                <w:lang w:val="en-US"/>
              </w:rPr>
              <w:t xml:space="preserve"> und Grammatik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Default="00405E25" w:rsidP="006A2CEA">
            <w:pPr>
              <w:numPr>
                <w:ilvl w:val="0"/>
                <w:numId w:val="10"/>
              </w:numPr>
              <w:ind w:left="271" w:hanging="271"/>
              <w:jc w:val="both"/>
            </w:pPr>
            <w:r w:rsidRPr="000A4F96">
              <w:t xml:space="preserve">Задание на выбор лексико-грамматических единиц, подходящих по смыслу из </w:t>
            </w:r>
            <w:r w:rsidR="00FF01EC">
              <w:t>множества</w:t>
            </w:r>
            <w:r w:rsidRPr="000A4F96">
              <w:t xml:space="preserve"> вариантов.</w:t>
            </w:r>
          </w:p>
          <w:p w:rsidR="00405E25" w:rsidRPr="000A4F96" w:rsidRDefault="00405E25" w:rsidP="006A2CEA">
            <w:pPr>
              <w:numPr>
                <w:ilvl w:val="0"/>
                <w:numId w:val="10"/>
              </w:numPr>
              <w:ind w:left="271" w:hanging="271"/>
              <w:jc w:val="both"/>
            </w:pPr>
            <w:r>
              <w:t xml:space="preserve">Задание </w:t>
            </w:r>
            <w:r w:rsidRPr="00317545">
              <w:t xml:space="preserve">на самостоятельный выбор </w:t>
            </w:r>
            <w:r w:rsidR="00C23C01">
              <w:t xml:space="preserve">лексических единиц и их </w:t>
            </w:r>
            <w:r w:rsidRPr="00317545">
              <w:t>грамматических форм, подходящих для данного контекста.</w:t>
            </w:r>
            <w:r>
              <w:t xml:space="preserve"> </w:t>
            </w:r>
          </w:p>
          <w:p w:rsidR="00405E25" w:rsidRPr="000A4F96" w:rsidRDefault="00FF01EC" w:rsidP="006A2CEA">
            <w:pPr>
              <w:jc w:val="both"/>
            </w:pPr>
            <w:r w:rsidRPr="009C3BED">
              <w:rPr>
                <w:b/>
              </w:rPr>
              <w:t>Итого: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Default="00FF01EC" w:rsidP="004957FB">
            <w:pPr>
              <w:jc w:val="center"/>
            </w:pPr>
            <w:r>
              <w:t>14</w:t>
            </w:r>
          </w:p>
          <w:p w:rsidR="00FF01EC" w:rsidRDefault="00FF01EC" w:rsidP="004957FB">
            <w:pPr>
              <w:jc w:val="center"/>
            </w:pPr>
          </w:p>
          <w:p w:rsidR="00FF01EC" w:rsidRDefault="00FF01EC" w:rsidP="004957FB">
            <w:pPr>
              <w:jc w:val="center"/>
            </w:pPr>
          </w:p>
          <w:p w:rsidR="00FF01EC" w:rsidRPr="000A4F96" w:rsidRDefault="00FF01EC" w:rsidP="00FF01EC">
            <w:pPr>
              <w:jc w:val="center"/>
            </w:pPr>
            <w:r>
              <w:t>16</w:t>
            </w:r>
          </w:p>
          <w:p w:rsidR="00405E25" w:rsidRPr="000A4F96" w:rsidRDefault="00405E25" w:rsidP="004957FB">
            <w:pPr>
              <w:jc w:val="center"/>
            </w:pPr>
          </w:p>
          <w:p w:rsidR="00405E25" w:rsidRPr="000A4F96" w:rsidRDefault="00405E25" w:rsidP="004957FB"/>
          <w:p w:rsidR="004E7E8B" w:rsidRDefault="004E7E8B" w:rsidP="00FF01EC">
            <w:pPr>
              <w:jc w:val="center"/>
              <w:rPr>
                <w:b/>
              </w:rPr>
            </w:pPr>
          </w:p>
          <w:p w:rsidR="00405E25" w:rsidRPr="000A4F96" w:rsidRDefault="00FF01EC" w:rsidP="00FF01E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0A4F96" w:rsidRDefault="00405E25" w:rsidP="004957FB">
            <w:pPr>
              <w:jc w:val="center"/>
            </w:pPr>
            <w:r>
              <w:t>20</w:t>
            </w:r>
            <w:r w:rsidRPr="000A4F96">
              <w:t xml:space="preserve"> минут</w:t>
            </w:r>
          </w:p>
        </w:tc>
      </w:tr>
      <w:tr w:rsidR="00405E25" w:rsidRPr="000A4F96" w:rsidTr="004957F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AF0E6A" w:rsidRDefault="00405E25" w:rsidP="004957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0A4F96" w:rsidRDefault="00405E25" w:rsidP="004957FB">
            <w:r w:rsidRPr="00C23C01">
              <w:rPr>
                <w:lang w:val="de-DE"/>
              </w:rPr>
              <w:t>Lesen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5F3693" w:rsidRDefault="00405E25" w:rsidP="006A2CEA">
            <w:pPr>
              <w:numPr>
                <w:ilvl w:val="0"/>
                <w:numId w:val="9"/>
              </w:numPr>
              <w:ind w:left="270" w:hanging="270"/>
              <w:jc w:val="both"/>
            </w:pPr>
            <w:r w:rsidRPr="005F3693">
              <w:t xml:space="preserve">Задание на </w:t>
            </w:r>
            <w:r w:rsidR="00DF5C9F" w:rsidRPr="005F3693">
              <w:t xml:space="preserve">поиск </w:t>
            </w:r>
            <w:r w:rsidR="00FF01EC" w:rsidRPr="005F3693">
              <w:t>запрашиваемой</w:t>
            </w:r>
            <w:r w:rsidR="00DF5C9F" w:rsidRPr="005F3693">
              <w:t xml:space="preserve"> информации</w:t>
            </w:r>
            <w:r w:rsidR="00C23C01">
              <w:t>.</w:t>
            </w:r>
          </w:p>
          <w:p w:rsidR="007B4E14" w:rsidRPr="005F3693" w:rsidRDefault="005F3693" w:rsidP="006A2CEA">
            <w:pPr>
              <w:numPr>
                <w:ilvl w:val="0"/>
                <w:numId w:val="9"/>
              </w:numPr>
              <w:ind w:left="270" w:hanging="270"/>
              <w:jc w:val="both"/>
            </w:pPr>
            <w:r w:rsidRPr="005F3693">
              <w:t>Задание на в</w:t>
            </w:r>
            <w:r w:rsidR="007B4E14" w:rsidRPr="005F3693">
              <w:t>осстановление хронологии текста</w:t>
            </w:r>
            <w:r w:rsidR="00C23C01">
              <w:t>.</w:t>
            </w:r>
          </w:p>
          <w:p w:rsidR="00405E25" w:rsidRPr="000A4F96" w:rsidRDefault="00A6437F" w:rsidP="006A2CEA">
            <w:pPr>
              <w:ind w:left="270"/>
              <w:jc w:val="both"/>
            </w:pPr>
            <w:r w:rsidRPr="009C3BED">
              <w:rPr>
                <w:b/>
              </w:rPr>
              <w:t>Итого: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Default="005F3693" w:rsidP="004957FB">
            <w:pPr>
              <w:jc w:val="center"/>
            </w:pPr>
            <w:r>
              <w:t>10</w:t>
            </w:r>
          </w:p>
          <w:p w:rsidR="005F3693" w:rsidRDefault="005F3693" w:rsidP="004957FB">
            <w:pPr>
              <w:jc w:val="center"/>
            </w:pPr>
          </w:p>
          <w:p w:rsidR="005F3693" w:rsidRPr="000A4F96" w:rsidRDefault="005F3693" w:rsidP="004957FB">
            <w:pPr>
              <w:jc w:val="center"/>
            </w:pPr>
            <w:r>
              <w:t>10</w:t>
            </w:r>
          </w:p>
          <w:p w:rsidR="00405E25" w:rsidRPr="000A4F96" w:rsidRDefault="00405E25" w:rsidP="004957FB"/>
          <w:p w:rsidR="00405E25" w:rsidRPr="000A4F96" w:rsidRDefault="00A6437F" w:rsidP="00B6716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0A4F96" w:rsidRDefault="00405E25" w:rsidP="00C23C01">
            <w:pPr>
              <w:jc w:val="center"/>
            </w:pPr>
            <w:r w:rsidRPr="000A4F96">
              <w:t>2</w:t>
            </w:r>
            <w:r w:rsidR="00C23C01">
              <w:t>0</w:t>
            </w:r>
            <w:r w:rsidRPr="000A4F96">
              <w:t xml:space="preserve"> минут</w:t>
            </w:r>
          </w:p>
        </w:tc>
      </w:tr>
      <w:tr w:rsidR="00405E25" w:rsidRPr="000A4F96" w:rsidTr="004957FB">
        <w:trPr>
          <w:trHeight w:val="87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AF0E6A" w:rsidRDefault="00405E25" w:rsidP="004957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Pr="000A4F96" w:rsidRDefault="00405E25" w:rsidP="00C23C01">
            <w:pPr>
              <w:rPr>
                <w:lang w:val="en-US"/>
              </w:rPr>
            </w:pPr>
            <w:r w:rsidRPr="00C23C01">
              <w:rPr>
                <w:lang w:val="de-DE"/>
              </w:rPr>
              <w:t>H</w:t>
            </w:r>
            <w:r w:rsidR="00C23C01" w:rsidRPr="00C23C01">
              <w:rPr>
                <w:lang w:val="de-DE"/>
              </w:rPr>
              <w:t>ö</w:t>
            </w:r>
            <w:r w:rsidRPr="00C23C01">
              <w:rPr>
                <w:lang w:val="de-DE"/>
              </w:rPr>
              <w:t>rverstehen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25" w:rsidRDefault="00405E25" w:rsidP="006A2CEA">
            <w:pPr>
              <w:numPr>
                <w:ilvl w:val="0"/>
                <w:numId w:val="8"/>
              </w:numPr>
              <w:ind w:left="270" w:hanging="270"/>
              <w:jc w:val="both"/>
            </w:pPr>
            <w:r w:rsidRPr="000A4F96">
              <w:t xml:space="preserve">Задание на </w:t>
            </w:r>
            <w:r w:rsidR="00B6716F">
              <w:t>установление соответствия между 5</w:t>
            </w:r>
            <w:r w:rsidR="00261E37">
              <w:t xml:space="preserve"> - </w:t>
            </w:r>
            <w:r w:rsidR="00B6716F">
              <w:t>ю текстами и ситуациями</w:t>
            </w:r>
            <w:r w:rsidRPr="000A4F96">
              <w:t>.</w:t>
            </w:r>
          </w:p>
          <w:p w:rsidR="00A6437F" w:rsidRPr="000A4F96" w:rsidRDefault="00A6437F" w:rsidP="006A2CEA">
            <w:pPr>
              <w:numPr>
                <w:ilvl w:val="0"/>
                <w:numId w:val="8"/>
              </w:numPr>
              <w:ind w:left="270" w:hanging="270"/>
              <w:jc w:val="both"/>
            </w:pPr>
            <w:r>
              <w:t>Задание на восстановление отсутствующей информации.</w:t>
            </w:r>
          </w:p>
          <w:p w:rsidR="00405E25" w:rsidRPr="000A4F96" w:rsidRDefault="00A6437F" w:rsidP="006A2CEA">
            <w:pPr>
              <w:jc w:val="both"/>
              <w:rPr>
                <w:b/>
              </w:rPr>
            </w:pPr>
            <w:r w:rsidRPr="009C3BED">
              <w:rPr>
                <w:b/>
              </w:rPr>
              <w:t>Итого: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Default="00B6716F" w:rsidP="004957FB">
            <w:pPr>
              <w:jc w:val="center"/>
            </w:pPr>
            <w:r>
              <w:t>10</w:t>
            </w:r>
          </w:p>
          <w:p w:rsidR="00B6716F" w:rsidRDefault="00B6716F" w:rsidP="004957FB">
            <w:pPr>
              <w:jc w:val="center"/>
            </w:pPr>
          </w:p>
          <w:p w:rsidR="00B6716F" w:rsidRDefault="00B6716F" w:rsidP="00B6716F">
            <w:pPr>
              <w:jc w:val="center"/>
            </w:pPr>
            <w:r>
              <w:t>10</w:t>
            </w:r>
          </w:p>
          <w:p w:rsidR="00B6716F" w:rsidRDefault="00B6716F" w:rsidP="00B6716F">
            <w:pPr>
              <w:jc w:val="center"/>
            </w:pPr>
          </w:p>
          <w:p w:rsidR="00405E25" w:rsidRPr="00B6716F" w:rsidRDefault="00B6716F" w:rsidP="00B6716F">
            <w:pPr>
              <w:jc w:val="center"/>
              <w:rPr>
                <w:b/>
              </w:rPr>
            </w:pPr>
            <w:r w:rsidRPr="00B6716F">
              <w:rPr>
                <w:b/>
              </w:rPr>
              <w:t>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25" w:rsidRPr="000A4F96" w:rsidRDefault="00405E25" w:rsidP="00B6716F">
            <w:pPr>
              <w:jc w:val="center"/>
            </w:pPr>
            <w:r w:rsidRPr="000A4F96">
              <w:t>1</w:t>
            </w:r>
            <w:r w:rsidR="00B6716F">
              <w:t>0</w:t>
            </w:r>
            <w:r w:rsidRPr="000A4F96">
              <w:t xml:space="preserve"> минут</w:t>
            </w:r>
          </w:p>
        </w:tc>
      </w:tr>
      <w:tr w:rsidR="00B6716F" w:rsidRPr="000A4F96" w:rsidTr="00B6716F">
        <w:trPr>
          <w:trHeight w:val="1184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AF0E6A" w:rsidRDefault="00B6716F" w:rsidP="00B6716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B6716F" w:rsidP="00B6716F">
            <w:pPr>
              <w:rPr>
                <w:lang w:val="de-DE"/>
              </w:rPr>
            </w:pPr>
            <w:r w:rsidRPr="00C23C01">
              <w:rPr>
                <w:lang w:val="de-DE"/>
              </w:rPr>
              <w:t>Schreiben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B6716F" w:rsidP="006A2CEA">
            <w:pPr>
              <w:jc w:val="both"/>
            </w:pPr>
            <w:r>
              <w:t>Электронное письмо личного характера в ответ на письмо-стимул</w:t>
            </w:r>
            <w:r w:rsidRPr="000A4F96"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094D73" w:rsidP="00B6716F">
            <w:pPr>
              <w:jc w:val="center"/>
            </w:pPr>
            <w:r>
              <w:t>1</w:t>
            </w:r>
            <w:r w:rsidR="007C6346"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B6716F" w:rsidP="00B6716F">
            <w:pPr>
              <w:jc w:val="center"/>
            </w:pPr>
            <w:r>
              <w:t>20</w:t>
            </w:r>
            <w:r w:rsidRPr="000A4F96">
              <w:t xml:space="preserve"> минут</w:t>
            </w:r>
          </w:p>
        </w:tc>
      </w:tr>
      <w:tr w:rsidR="00B6716F" w:rsidRPr="000A4F96" w:rsidTr="00B6716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B6716F" w:rsidRDefault="00B6716F" w:rsidP="00B671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B6716F" w:rsidP="00B6716F">
            <w:r w:rsidRPr="000A4F96">
              <w:rPr>
                <w:lang w:val="de-DE"/>
              </w:rPr>
              <w:t>Sprechen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C1" w:rsidRDefault="00B6716F" w:rsidP="006A2CEA">
            <w:pPr>
              <w:jc w:val="both"/>
            </w:pPr>
            <w:r>
              <w:t>Диалог</w:t>
            </w:r>
            <w:r w:rsidR="005139C1">
              <w:t>-побуждение к действию: спланировать выходные.</w:t>
            </w:r>
          </w:p>
          <w:p w:rsidR="00B6716F" w:rsidRDefault="00B6716F" w:rsidP="006A2CEA">
            <w:pPr>
              <w:jc w:val="both"/>
            </w:pPr>
            <w:r w:rsidRPr="000A4F96">
              <w:t>Объем высказывания 1</w:t>
            </w:r>
            <w:r>
              <w:t>0</w:t>
            </w:r>
            <w:r w:rsidRPr="000A4F96">
              <w:t xml:space="preserve"> предложений.</w:t>
            </w:r>
          </w:p>
          <w:p w:rsidR="00B6716F" w:rsidRPr="000A4F96" w:rsidRDefault="00B6716F" w:rsidP="006A2CEA">
            <w:pPr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C9096F" w:rsidP="00B6716F">
            <w:pPr>
              <w:jc w:val="center"/>
            </w:pPr>
            <w:r>
              <w:t>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F" w:rsidRPr="000A4F96" w:rsidRDefault="00C9096F" w:rsidP="00B6716F">
            <w:pPr>
              <w:jc w:val="center"/>
            </w:pPr>
            <w:r>
              <w:t>35</w:t>
            </w:r>
            <w:r w:rsidR="00B6716F">
              <w:t xml:space="preserve"> </w:t>
            </w:r>
            <w:r w:rsidR="00B6716F" w:rsidRPr="000A4F96">
              <w:t>минут</w:t>
            </w:r>
          </w:p>
        </w:tc>
      </w:tr>
      <w:tr w:rsidR="00CE6B2A" w:rsidRPr="000A4F96" w:rsidTr="004957F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2A" w:rsidRPr="00B6716F" w:rsidRDefault="00CE6B2A" w:rsidP="00CE6B2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2A" w:rsidRPr="000A4F96" w:rsidRDefault="00CE6B2A" w:rsidP="00CE6B2A">
            <w:pPr>
              <w:rPr>
                <w:lang w:val="en-US"/>
              </w:rPr>
            </w:pPr>
            <w:r w:rsidRPr="00CE6B2A">
              <w:rPr>
                <w:lang w:val="de-DE"/>
              </w:rPr>
              <w:t>Landeskunde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2A" w:rsidRPr="00CE6B2A" w:rsidRDefault="00CE6B2A" w:rsidP="006A2CEA">
            <w:pPr>
              <w:jc w:val="both"/>
            </w:pPr>
            <w:r w:rsidRPr="000A4F96">
              <w:t>Задание на выбор</w:t>
            </w:r>
            <w:r>
              <w:t xml:space="preserve"> правильного ответа </w:t>
            </w:r>
            <w:r w:rsidRPr="000A4F96">
              <w:t>из трех данных вариантов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2A" w:rsidRPr="00CE6B2A" w:rsidRDefault="00CE6B2A" w:rsidP="00CE6B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2A" w:rsidRPr="00CE6B2A" w:rsidRDefault="00261E37" w:rsidP="00261E37">
            <w:pPr>
              <w:rPr>
                <w:lang w:val="en-US"/>
              </w:rPr>
            </w:pPr>
            <w:r>
              <w:t xml:space="preserve"> 5 </w:t>
            </w:r>
            <w:r w:rsidR="00CE6B2A">
              <w:t xml:space="preserve"> </w:t>
            </w:r>
            <w:r w:rsidR="00CE6B2A" w:rsidRPr="000A4F96">
              <w:t>минут</w:t>
            </w:r>
          </w:p>
        </w:tc>
      </w:tr>
    </w:tbl>
    <w:p w:rsidR="00405E25" w:rsidRDefault="00405E25" w:rsidP="00405E25">
      <w:pPr>
        <w:ind w:left="1220"/>
        <w:rPr>
          <w:rFonts w:eastAsia="Cambria"/>
          <w:b/>
          <w:lang w:val="en-US"/>
        </w:rPr>
      </w:pPr>
    </w:p>
    <w:p w:rsidR="00405E25" w:rsidRPr="00CC08A6" w:rsidRDefault="004E7E8B" w:rsidP="00405E25">
      <w:pPr>
        <w:ind w:left="1220"/>
        <w:rPr>
          <w:rFonts w:eastAsia="Cambria"/>
          <w:b/>
        </w:rPr>
      </w:pPr>
      <w:r>
        <w:rPr>
          <w:rFonts w:eastAsia="Cambria"/>
          <w:b/>
        </w:rPr>
        <w:t xml:space="preserve">Итого: </w:t>
      </w:r>
      <w:r w:rsidR="007C6346" w:rsidRPr="00CE6B2A">
        <w:rPr>
          <w:rFonts w:eastAsia="Cambria"/>
          <w:b/>
        </w:rPr>
        <w:t>1</w:t>
      </w:r>
      <w:r w:rsidR="00094D73">
        <w:rPr>
          <w:rFonts w:eastAsia="Cambria"/>
          <w:b/>
          <w:lang w:val="en-US"/>
        </w:rPr>
        <w:t>0</w:t>
      </w:r>
      <w:r w:rsidR="007C6346" w:rsidRPr="00CE6B2A">
        <w:rPr>
          <w:rFonts w:eastAsia="Cambria"/>
          <w:b/>
        </w:rPr>
        <w:t>0</w:t>
      </w:r>
      <w:r w:rsidR="00405E25" w:rsidRPr="00CE6B2A">
        <w:rPr>
          <w:rFonts w:eastAsia="Cambria"/>
          <w:b/>
        </w:rPr>
        <w:t xml:space="preserve"> баллов                        Время: </w:t>
      </w:r>
      <w:r w:rsidR="000F2D0D">
        <w:rPr>
          <w:rFonts w:eastAsia="Cambria"/>
          <w:b/>
        </w:rPr>
        <w:t>110</w:t>
      </w:r>
      <w:bookmarkStart w:id="0" w:name="_GoBack"/>
      <w:bookmarkEnd w:id="0"/>
      <w:r w:rsidR="00CC08A6">
        <w:rPr>
          <w:rFonts w:eastAsia="Cambria"/>
          <w:b/>
        </w:rPr>
        <w:t xml:space="preserve"> минут</w:t>
      </w:r>
    </w:p>
    <w:p w:rsidR="004E7E8B" w:rsidRPr="000A4F96" w:rsidRDefault="004E7E8B" w:rsidP="00405E25">
      <w:pPr>
        <w:ind w:left="1220"/>
        <w:rPr>
          <w:rFonts w:eastAsia="Cambria"/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C7060F" w:rsidRDefault="00C7060F" w:rsidP="004E7E8B">
      <w:pPr>
        <w:ind w:left="2080"/>
        <w:rPr>
          <w:b/>
        </w:rPr>
      </w:pPr>
    </w:p>
    <w:p w:rsidR="006432DA" w:rsidRDefault="006432DA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4E7E8B" w:rsidRDefault="004E7E8B" w:rsidP="004E7E8B">
      <w:pPr>
        <w:ind w:left="2080"/>
        <w:rPr>
          <w:b/>
        </w:rPr>
      </w:pPr>
      <w:r w:rsidRPr="000A4F96">
        <w:rPr>
          <w:b/>
        </w:rPr>
        <w:lastRenderedPageBreak/>
        <w:t>Критерии оценивания и подсчет баллов</w:t>
      </w:r>
    </w:p>
    <w:p w:rsidR="00405E25" w:rsidRPr="000A4F96" w:rsidRDefault="00405E25" w:rsidP="00405E25">
      <w:pPr>
        <w:ind w:left="1220"/>
        <w:rPr>
          <w:rFonts w:eastAsia="Cambria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7E8B" w:rsidTr="004E7E8B">
        <w:tc>
          <w:tcPr>
            <w:tcW w:w="9628" w:type="dxa"/>
          </w:tcPr>
          <w:p w:rsidR="004E7E8B" w:rsidRDefault="004E7E8B" w:rsidP="003D5CE1">
            <w:pPr>
              <w:jc w:val="both"/>
            </w:pPr>
            <w:r w:rsidRPr="004E7E8B">
              <w:rPr>
                <w:b/>
              </w:rPr>
              <w:t>Лексико-грамматический тест</w:t>
            </w:r>
            <w:r w:rsidRPr="004E7E8B">
              <w:t xml:space="preserve"> </w:t>
            </w:r>
            <w:r w:rsidR="007C6346">
              <w:t>–</w:t>
            </w:r>
            <w:r w:rsidRPr="004E7E8B">
              <w:t xml:space="preserve"> максимальное количество баллов </w:t>
            </w:r>
            <w:r w:rsidRPr="004E7E8B">
              <w:rPr>
                <w:b/>
              </w:rPr>
              <w:t>30</w:t>
            </w:r>
            <w:r w:rsidRPr="004E7E8B">
              <w:t>.</w:t>
            </w:r>
          </w:p>
          <w:p w:rsidR="004E7E8B" w:rsidRDefault="004E7E8B" w:rsidP="003D5CE1">
            <w:pPr>
              <w:jc w:val="both"/>
            </w:pPr>
            <w:r w:rsidRPr="004E7E8B">
              <w:t>Задание проверяется по ключам.</w:t>
            </w:r>
          </w:p>
          <w:p w:rsidR="004E7E8B" w:rsidRDefault="004E7E8B" w:rsidP="003D5CE1">
            <w:pPr>
              <w:jc w:val="both"/>
              <w:rPr>
                <w:b/>
              </w:rPr>
            </w:pPr>
            <w:r w:rsidRPr="004E7E8B">
              <w:t>Каждый правильный ответ оценивается в</w:t>
            </w:r>
            <w:r w:rsidRPr="000A4F96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Pr="000A4F96">
              <w:rPr>
                <w:b/>
              </w:rPr>
              <w:t xml:space="preserve"> балл</w:t>
            </w:r>
            <w:r>
              <w:rPr>
                <w:b/>
              </w:rPr>
              <w:t>а.</w:t>
            </w:r>
          </w:p>
          <w:p w:rsidR="004E7E8B" w:rsidRDefault="004E7E8B" w:rsidP="003D5CE1">
            <w:pPr>
              <w:jc w:val="both"/>
            </w:pPr>
            <w:r w:rsidRPr="000A4F96">
              <w:t>За неверный ответ или отсутствие ответа</w:t>
            </w:r>
            <w:r>
              <w:t xml:space="preserve"> </w:t>
            </w:r>
            <w:r w:rsidRPr="000A4F96">
              <w:t xml:space="preserve">выставляется </w:t>
            </w:r>
            <w:r w:rsidRPr="004E7E8B">
              <w:rPr>
                <w:b/>
              </w:rPr>
              <w:t>0</w:t>
            </w:r>
            <w:r w:rsidRPr="000A4F96">
              <w:t xml:space="preserve"> баллов.</w:t>
            </w:r>
          </w:p>
          <w:p w:rsidR="007C6346" w:rsidRPr="004E7E8B" w:rsidRDefault="007C6346" w:rsidP="003D5CE1">
            <w:pPr>
              <w:jc w:val="both"/>
            </w:pPr>
            <w:r w:rsidRPr="000A4F96">
              <w:t>В ответах учитывается орфография.</w:t>
            </w:r>
          </w:p>
        </w:tc>
      </w:tr>
      <w:tr w:rsidR="004E7E8B" w:rsidTr="004E7E8B">
        <w:tc>
          <w:tcPr>
            <w:tcW w:w="9628" w:type="dxa"/>
          </w:tcPr>
          <w:p w:rsidR="004E7E8B" w:rsidRDefault="004E7E8B" w:rsidP="003D5CE1">
            <w:pPr>
              <w:jc w:val="both"/>
              <w:rPr>
                <w:b/>
              </w:rPr>
            </w:pPr>
            <w:r w:rsidRPr="000A4F96">
              <w:rPr>
                <w:b/>
              </w:rPr>
              <w:t xml:space="preserve">Чтение </w:t>
            </w:r>
            <w:r w:rsidR="007C6346">
              <w:rPr>
                <w:b/>
              </w:rPr>
              <w:t xml:space="preserve">– </w:t>
            </w:r>
            <w:r w:rsidR="007C6346" w:rsidRPr="000A4F96">
              <w:t>максимальное</w:t>
            </w:r>
            <w:r w:rsidR="007C6346">
              <w:t xml:space="preserve"> </w:t>
            </w:r>
            <w:r w:rsidR="007C6346" w:rsidRPr="000A4F96">
              <w:t>количество</w:t>
            </w:r>
            <w:r w:rsidRPr="000A4F96">
              <w:t xml:space="preserve"> баллов</w:t>
            </w:r>
            <w:r w:rsidRPr="000A4F96">
              <w:rPr>
                <w:b/>
              </w:rPr>
              <w:t xml:space="preserve"> </w:t>
            </w:r>
            <w:r>
              <w:rPr>
                <w:b/>
              </w:rPr>
              <w:t>20.</w:t>
            </w:r>
          </w:p>
          <w:p w:rsidR="004E7E8B" w:rsidRDefault="004E7E8B" w:rsidP="003D5CE1">
            <w:pPr>
              <w:jc w:val="both"/>
              <w:rPr>
                <w:b/>
              </w:rPr>
            </w:pPr>
            <w:r w:rsidRPr="004E7E8B">
              <w:t>Задание проверяется по ключам.</w:t>
            </w:r>
          </w:p>
          <w:p w:rsidR="004E7E8B" w:rsidRDefault="004E7E8B" w:rsidP="003D5CE1">
            <w:pPr>
              <w:jc w:val="both"/>
              <w:rPr>
                <w:b/>
              </w:rPr>
            </w:pPr>
            <w:r w:rsidRPr="004E7E8B">
              <w:t>Каждый правильный ответ оценивается в</w:t>
            </w:r>
            <w:r w:rsidRPr="000A4F96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Pr="000A4F96">
              <w:rPr>
                <w:b/>
              </w:rPr>
              <w:t xml:space="preserve"> балл</w:t>
            </w:r>
            <w:r>
              <w:rPr>
                <w:b/>
              </w:rPr>
              <w:t>а.</w:t>
            </w:r>
          </w:p>
          <w:p w:rsidR="004E7E8B" w:rsidRPr="007C6346" w:rsidRDefault="004E7E8B" w:rsidP="003D5CE1">
            <w:pPr>
              <w:jc w:val="both"/>
            </w:pPr>
            <w:r w:rsidRPr="000A4F96">
              <w:t>За неверный ответ или отсутствие ответа</w:t>
            </w:r>
            <w:r>
              <w:t xml:space="preserve"> </w:t>
            </w:r>
            <w:r w:rsidRPr="000A4F96">
              <w:t xml:space="preserve">выставляется </w:t>
            </w:r>
            <w:r w:rsidRPr="004E7E8B">
              <w:rPr>
                <w:b/>
              </w:rPr>
              <w:t>0</w:t>
            </w:r>
            <w:r w:rsidRPr="000A4F96">
              <w:t xml:space="preserve"> баллов.</w:t>
            </w:r>
          </w:p>
        </w:tc>
      </w:tr>
      <w:tr w:rsidR="004E7E8B" w:rsidTr="004E7E8B">
        <w:tc>
          <w:tcPr>
            <w:tcW w:w="9628" w:type="dxa"/>
          </w:tcPr>
          <w:p w:rsidR="004E7E8B" w:rsidRDefault="004E7E8B" w:rsidP="003D5CE1">
            <w:pPr>
              <w:jc w:val="both"/>
              <w:rPr>
                <w:b/>
              </w:rPr>
            </w:pPr>
            <w:r w:rsidRPr="000A4F96">
              <w:rPr>
                <w:b/>
              </w:rPr>
              <w:t>Аудирование</w:t>
            </w:r>
            <w:r>
              <w:rPr>
                <w:b/>
              </w:rPr>
              <w:t xml:space="preserve"> </w:t>
            </w:r>
            <w:r w:rsidRPr="000A4F96">
              <w:t>–</w:t>
            </w:r>
            <w:r>
              <w:t xml:space="preserve"> </w:t>
            </w:r>
            <w:r w:rsidRPr="004E7E8B">
              <w:t>максимальное количество баллов</w:t>
            </w:r>
            <w:r w:rsidRPr="000A4F96">
              <w:rPr>
                <w:b/>
              </w:rPr>
              <w:t xml:space="preserve"> </w:t>
            </w:r>
            <w:r>
              <w:rPr>
                <w:b/>
              </w:rPr>
              <w:t>20</w:t>
            </w:r>
            <w:r w:rsidRPr="000A4F96">
              <w:rPr>
                <w:b/>
              </w:rPr>
              <w:t xml:space="preserve">. </w:t>
            </w:r>
          </w:p>
          <w:p w:rsidR="004E7E8B" w:rsidRDefault="004E7E8B" w:rsidP="003D5CE1">
            <w:pPr>
              <w:jc w:val="both"/>
            </w:pPr>
            <w:r w:rsidRPr="004E7E8B">
              <w:t>Задание проверяется по ключам.</w:t>
            </w:r>
          </w:p>
          <w:p w:rsidR="004E7E8B" w:rsidRDefault="004E7E8B" w:rsidP="003D5CE1">
            <w:pPr>
              <w:jc w:val="both"/>
              <w:rPr>
                <w:b/>
              </w:rPr>
            </w:pPr>
            <w:r w:rsidRPr="004E7E8B">
              <w:t>Каждый правильный ответ оценивается в</w:t>
            </w:r>
            <w:r w:rsidRPr="000A4F96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Pr="000A4F96">
              <w:rPr>
                <w:b/>
              </w:rPr>
              <w:t xml:space="preserve"> балл</w:t>
            </w:r>
            <w:r>
              <w:rPr>
                <w:b/>
              </w:rPr>
              <w:t>а.</w:t>
            </w:r>
          </w:p>
          <w:p w:rsidR="004E7E8B" w:rsidRDefault="004E7E8B" w:rsidP="003D5CE1">
            <w:pPr>
              <w:jc w:val="both"/>
              <w:rPr>
                <w:b/>
              </w:rPr>
            </w:pPr>
            <w:r w:rsidRPr="000A4F96">
              <w:t>За неверный ответ или отсутствие ответа</w:t>
            </w:r>
            <w:r>
              <w:t xml:space="preserve"> </w:t>
            </w:r>
            <w:r w:rsidRPr="000A4F96">
              <w:t xml:space="preserve">выставляется </w:t>
            </w:r>
            <w:r w:rsidRPr="004E7E8B">
              <w:rPr>
                <w:b/>
              </w:rPr>
              <w:t>0</w:t>
            </w:r>
            <w:r w:rsidRPr="000A4F96">
              <w:t xml:space="preserve"> баллов.</w:t>
            </w:r>
          </w:p>
        </w:tc>
      </w:tr>
      <w:tr w:rsidR="004E7E8B" w:rsidTr="004E7E8B">
        <w:tc>
          <w:tcPr>
            <w:tcW w:w="9628" w:type="dxa"/>
          </w:tcPr>
          <w:p w:rsidR="007C6346" w:rsidRDefault="007C6346" w:rsidP="003D5CE1">
            <w:pPr>
              <w:ind w:right="-5"/>
              <w:jc w:val="both"/>
              <w:rPr>
                <w:b/>
              </w:rPr>
            </w:pPr>
            <w:r w:rsidRPr="000A4F96">
              <w:rPr>
                <w:b/>
              </w:rPr>
              <w:t>Письмо</w:t>
            </w:r>
            <w:r>
              <w:rPr>
                <w:b/>
              </w:rPr>
              <w:t xml:space="preserve"> – </w:t>
            </w:r>
            <w:r w:rsidRPr="000A4F96">
              <w:t>максимальное</w:t>
            </w:r>
            <w:r>
              <w:t xml:space="preserve"> количество</w:t>
            </w:r>
            <w:r w:rsidRPr="000A4F96">
              <w:t xml:space="preserve"> баллов</w:t>
            </w:r>
            <w:r>
              <w:rPr>
                <w:b/>
              </w:rPr>
              <w:t xml:space="preserve"> 1</w:t>
            </w:r>
            <w:r w:rsidR="00094D73">
              <w:rPr>
                <w:b/>
              </w:rPr>
              <w:t>0</w:t>
            </w:r>
            <w:r>
              <w:rPr>
                <w:b/>
              </w:rPr>
              <w:t>.</w:t>
            </w:r>
          </w:p>
          <w:p w:rsidR="00003396" w:rsidRPr="00003396" w:rsidRDefault="00003396" w:rsidP="003D5CE1">
            <w:pPr>
              <w:ind w:right="-5"/>
              <w:jc w:val="both"/>
            </w:pPr>
            <w:r w:rsidRPr="00D56C1D">
              <w:t>Объём письма</w:t>
            </w:r>
            <w:r>
              <w:rPr>
                <w:b/>
              </w:rPr>
              <w:t xml:space="preserve"> – </w:t>
            </w:r>
            <w:r w:rsidRPr="00003396">
              <w:t>около 30 слов</w:t>
            </w:r>
            <w:r>
              <w:t>.</w:t>
            </w:r>
          </w:p>
          <w:p w:rsidR="004E7E8B" w:rsidRPr="007C6346" w:rsidRDefault="007C6346" w:rsidP="003D5CE1">
            <w:pPr>
              <w:ind w:right="-5"/>
              <w:jc w:val="both"/>
            </w:pPr>
            <w:r w:rsidRPr="007C6346">
              <w:t>Задание оцен</w:t>
            </w:r>
            <w:r w:rsidR="00094D73">
              <w:t>ивается по критериям оценивания (см. ниже</w:t>
            </w:r>
            <w:r w:rsidR="00003396">
              <w:t xml:space="preserve"> критерии и протокол оценивания</w:t>
            </w:r>
            <w:r w:rsidR="00094D73">
              <w:t>)</w:t>
            </w:r>
          </w:p>
        </w:tc>
      </w:tr>
      <w:tr w:rsidR="004E7E8B" w:rsidTr="004E7E8B">
        <w:tc>
          <w:tcPr>
            <w:tcW w:w="9628" w:type="dxa"/>
          </w:tcPr>
          <w:p w:rsidR="007C6346" w:rsidRDefault="007C6346" w:rsidP="003D5CE1">
            <w:pPr>
              <w:jc w:val="both"/>
            </w:pPr>
            <w:r w:rsidRPr="000A4F96">
              <w:rPr>
                <w:b/>
              </w:rPr>
              <w:t xml:space="preserve">Говорение – </w:t>
            </w:r>
            <w:r w:rsidRPr="007C6346">
              <w:t>ма</w:t>
            </w:r>
            <w:r>
              <w:t xml:space="preserve">ксимальное количество баллов </w:t>
            </w:r>
            <w:r w:rsidRPr="007C6346">
              <w:rPr>
                <w:b/>
              </w:rPr>
              <w:t>10</w:t>
            </w:r>
            <w:r>
              <w:t>.</w:t>
            </w:r>
          </w:p>
          <w:p w:rsidR="00D56C1D" w:rsidRDefault="007C6346" w:rsidP="003D5CE1">
            <w:pPr>
              <w:jc w:val="both"/>
            </w:pPr>
            <w:r w:rsidRPr="007C6346">
              <w:t xml:space="preserve">Задание оценивается: за каждое грамматически правильно оформленное предложение начисляется 1 балл. </w:t>
            </w:r>
          </w:p>
          <w:p w:rsidR="004E7E8B" w:rsidRDefault="007C6346" w:rsidP="003D5CE1">
            <w:pPr>
              <w:jc w:val="both"/>
              <w:rPr>
                <w:b/>
              </w:rPr>
            </w:pPr>
            <w:r w:rsidRPr="007C6346">
              <w:t>Объем сообщения 1</w:t>
            </w:r>
            <w:r>
              <w:t>0</w:t>
            </w:r>
            <w:r w:rsidR="000E52E8">
              <w:t xml:space="preserve"> предложений</w:t>
            </w:r>
            <w:r w:rsidRPr="007C6346">
              <w:t>.</w:t>
            </w:r>
          </w:p>
        </w:tc>
      </w:tr>
      <w:tr w:rsidR="007C6346" w:rsidTr="004E7E8B">
        <w:tc>
          <w:tcPr>
            <w:tcW w:w="9628" w:type="dxa"/>
          </w:tcPr>
          <w:p w:rsidR="007C6346" w:rsidRDefault="00CE6B2A" w:rsidP="003D5CE1">
            <w:pPr>
              <w:jc w:val="both"/>
            </w:pPr>
            <w:r>
              <w:rPr>
                <w:b/>
              </w:rPr>
              <w:t xml:space="preserve">Страноведение </w:t>
            </w:r>
            <w:r w:rsidRPr="000A4F96">
              <w:rPr>
                <w:b/>
              </w:rPr>
              <w:t xml:space="preserve">– </w:t>
            </w:r>
            <w:r w:rsidRPr="007C6346">
              <w:t>ма</w:t>
            </w:r>
            <w:r>
              <w:t xml:space="preserve">ксимальное количество баллов </w:t>
            </w:r>
            <w:r w:rsidRPr="007C6346">
              <w:rPr>
                <w:b/>
              </w:rPr>
              <w:t>10</w:t>
            </w:r>
            <w:r>
              <w:t>.</w:t>
            </w:r>
          </w:p>
          <w:p w:rsidR="00CE6B2A" w:rsidRDefault="00CE6B2A" w:rsidP="003D5CE1">
            <w:pPr>
              <w:jc w:val="both"/>
              <w:rPr>
                <w:b/>
              </w:rPr>
            </w:pPr>
            <w:r w:rsidRPr="004E7E8B">
              <w:t>Задание проверяется по ключам.</w:t>
            </w:r>
          </w:p>
          <w:p w:rsidR="00CE6B2A" w:rsidRDefault="00CE6B2A" w:rsidP="003D5CE1">
            <w:pPr>
              <w:jc w:val="both"/>
              <w:rPr>
                <w:b/>
              </w:rPr>
            </w:pPr>
            <w:r w:rsidRPr="004E7E8B">
              <w:t>Каждый правильный ответ оценивается в</w:t>
            </w:r>
            <w:r w:rsidRPr="000A4F96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Pr="000A4F96">
              <w:rPr>
                <w:b/>
              </w:rPr>
              <w:t xml:space="preserve"> балл</w:t>
            </w:r>
            <w:r>
              <w:rPr>
                <w:b/>
              </w:rPr>
              <w:t>.</w:t>
            </w:r>
          </w:p>
          <w:p w:rsidR="00CE6B2A" w:rsidRPr="000A4F96" w:rsidRDefault="00CE6B2A" w:rsidP="003D5CE1">
            <w:pPr>
              <w:jc w:val="both"/>
              <w:rPr>
                <w:b/>
              </w:rPr>
            </w:pPr>
            <w:r w:rsidRPr="000A4F96">
              <w:t>За неверный ответ или отсутствие ответа</w:t>
            </w:r>
            <w:r>
              <w:t xml:space="preserve"> </w:t>
            </w:r>
            <w:r w:rsidRPr="000A4F96">
              <w:t xml:space="preserve">выставляется </w:t>
            </w:r>
            <w:r w:rsidRPr="004E7E8B">
              <w:rPr>
                <w:b/>
              </w:rPr>
              <w:t>0</w:t>
            </w:r>
            <w:r w:rsidRPr="000A4F96">
              <w:t xml:space="preserve"> баллов.</w:t>
            </w:r>
          </w:p>
        </w:tc>
      </w:tr>
      <w:tr w:rsidR="004E7E8B" w:rsidTr="004E7E8B">
        <w:tc>
          <w:tcPr>
            <w:tcW w:w="9628" w:type="dxa"/>
          </w:tcPr>
          <w:p w:rsidR="00CE6B2A" w:rsidRDefault="007C6346" w:rsidP="003D5CE1">
            <w:pPr>
              <w:ind w:right="-5"/>
              <w:jc w:val="both"/>
            </w:pPr>
            <w:r w:rsidRPr="000A4F96">
              <w:t>При подведении итогов баллы за все конкурсы суммируются.</w:t>
            </w:r>
          </w:p>
          <w:p w:rsidR="007C6346" w:rsidRPr="000A4F96" w:rsidRDefault="007C6346" w:rsidP="003D5CE1">
            <w:pPr>
              <w:ind w:right="-5"/>
              <w:jc w:val="both"/>
            </w:pPr>
            <w:r w:rsidRPr="000A4F96">
              <w:t xml:space="preserve">Максимальное количество баллов за все конкурсы – </w:t>
            </w:r>
            <w:r w:rsidRPr="00CE6B2A">
              <w:rPr>
                <w:b/>
              </w:rPr>
              <w:t>1</w:t>
            </w:r>
            <w:r w:rsidR="008F2A85">
              <w:rPr>
                <w:b/>
              </w:rPr>
              <w:t>0</w:t>
            </w:r>
            <w:r w:rsidRPr="00CE6B2A">
              <w:rPr>
                <w:b/>
              </w:rPr>
              <w:t>0.</w:t>
            </w:r>
          </w:p>
          <w:p w:rsidR="004E7E8B" w:rsidRDefault="004E7E8B" w:rsidP="003D5CE1">
            <w:pPr>
              <w:jc w:val="both"/>
              <w:rPr>
                <w:b/>
              </w:rPr>
            </w:pPr>
          </w:p>
        </w:tc>
      </w:tr>
    </w:tbl>
    <w:p w:rsidR="00CD7C17" w:rsidRPr="00AF0E6A" w:rsidRDefault="00CD7C17" w:rsidP="007C6346">
      <w:pPr>
        <w:rPr>
          <w:b/>
        </w:rPr>
      </w:pPr>
    </w:p>
    <w:p w:rsidR="00405E25" w:rsidRPr="000A4F96" w:rsidRDefault="00405E25" w:rsidP="00405E25">
      <w:pPr>
        <w:jc w:val="center"/>
        <w:rPr>
          <w:b/>
        </w:rPr>
      </w:pPr>
      <w:r w:rsidRPr="007C6346">
        <w:rPr>
          <w:b/>
          <w:lang w:val="de-DE"/>
        </w:rPr>
        <w:t>Schreiben</w:t>
      </w:r>
      <w:r w:rsidR="000E52E8">
        <w:rPr>
          <w:b/>
        </w:rPr>
        <w:t>- критерии оценивания</w:t>
      </w:r>
    </w:p>
    <w:p w:rsidR="00405E25" w:rsidRPr="000A4F96" w:rsidRDefault="00405E25" w:rsidP="00405E25">
      <w:pPr>
        <w:ind w:left="2800"/>
        <w:rPr>
          <w:b/>
        </w:rPr>
      </w:pPr>
      <w:r w:rsidRPr="000A4F96">
        <w:rPr>
          <w:b/>
        </w:rPr>
        <w:t xml:space="preserve">Максимальное количество баллов: </w:t>
      </w:r>
      <w:r w:rsidR="00094D73">
        <w:rPr>
          <w:b/>
        </w:rPr>
        <w:t>1</w:t>
      </w:r>
      <w:r w:rsidRPr="000A4F96">
        <w:rPr>
          <w:b/>
        </w:rPr>
        <w:t>0</w:t>
      </w:r>
    </w:p>
    <w:p w:rsidR="00405E25" w:rsidRDefault="00405E25" w:rsidP="000E52E8">
      <w:pPr>
        <w:ind w:left="420"/>
        <w:jc w:val="center"/>
        <w:rPr>
          <w:b/>
        </w:rPr>
      </w:pPr>
      <w:r w:rsidRPr="000A4F96">
        <w:rPr>
          <w:b/>
        </w:rPr>
        <w:t>Внимание! При оценке 0 по критерию "</w:t>
      </w:r>
      <w:r w:rsidR="000E52E8" w:rsidRPr="000E52E8">
        <w:rPr>
          <w:b/>
        </w:rPr>
        <w:t xml:space="preserve"> </w:t>
      </w:r>
      <w:r w:rsidR="000E52E8" w:rsidRPr="000A4F96">
        <w:rPr>
          <w:b/>
        </w:rPr>
        <w:t xml:space="preserve">Решение коммуникативной задачи </w:t>
      </w:r>
      <w:r w:rsidRPr="000A4F96">
        <w:rPr>
          <w:b/>
        </w:rPr>
        <w:t>" выставляется общая оценка 0.</w:t>
      </w:r>
    </w:p>
    <w:p w:rsidR="00094D73" w:rsidRDefault="00094D73" w:rsidP="000E52E8">
      <w:pPr>
        <w:ind w:left="42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984"/>
        <w:gridCol w:w="1931"/>
        <w:gridCol w:w="1745"/>
        <w:gridCol w:w="1675"/>
      </w:tblGrid>
      <w:tr w:rsidR="00094D73" w:rsidRPr="000C0233" w:rsidTr="00B81D7A">
        <w:tc>
          <w:tcPr>
            <w:tcW w:w="534" w:type="dxa"/>
          </w:tcPr>
          <w:p w:rsidR="00094D73" w:rsidRPr="000C0233" w:rsidRDefault="00094D73" w:rsidP="005355B0">
            <w:pPr>
              <w:pStyle w:val="21"/>
              <w:rPr>
                <w:b/>
                <w:szCs w:val="28"/>
              </w:rPr>
            </w:pPr>
          </w:p>
        </w:tc>
        <w:tc>
          <w:tcPr>
            <w:tcW w:w="1701" w:type="dxa"/>
          </w:tcPr>
          <w:p w:rsidR="00094D73" w:rsidRPr="00B81D7A" w:rsidRDefault="00B81D7A" w:rsidP="005355B0">
            <w:pPr>
              <w:pStyle w:val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</w:t>
            </w:r>
            <w:r w:rsidR="00094D73" w:rsidRPr="00B81D7A">
              <w:rPr>
                <w:b/>
                <w:sz w:val="24"/>
              </w:rPr>
              <w:t>ния</w:t>
            </w:r>
          </w:p>
        </w:tc>
        <w:tc>
          <w:tcPr>
            <w:tcW w:w="1984" w:type="dxa"/>
          </w:tcPr>
          <w:p w:rsidR="00094D73" w:rsidRPr="00B81D7A" w:rsidRDefault="00094D73" w:rsidP="005355B0">
            <w:pPr>
              <w:pStyle w:val="21"/>
              <w:jc w:val="center"/>
              <w:rPr>
                <w:b/>
                <w:sz w:val="24"/>
              </w:rPr>
            </w:pPr>
            <w:r w:rsidRPr="00B81D7A">
              <w:rPr>
                <w:b/>
                <w:sz w:val="24"/>
              </w:rPr>
              <w:t>3 балла</w:t>
            </w:r>
          </w:p>
        </w:tc>
        <w:tc>
          <w:tcPr>
            <w:tcW w:w="1931" w:type="dxa"/>
          </w:tcPr>
          <w:p w:rsidR="00094D73" w:rsidRPr="00B81D7A" w:rsidRDefault="00094D73" w:rsidP="005355B0">
            <w:pPr>
              <w:pStyle w:val="21"/>
              <w:jc w:val="center"/>
              <w:rPr>
                <w:b/>
                <w:sz w:val="24"/>
              </w:rPr>
            </w:pPr>
            <w:r w:rsidRPr="00B81D7A">
              <w:rPr>
                <w:b/>
                <w:sz w:val="24"/>
              </w:rPr>
              <w:t>2 балла</w:t>
            </w:r>
          </w:p>
        </w:tc>
        <w:tc>
          <w:tcPr>
            <w:tcW w:w="1745" w:type="dxa"/>
          </w:tcPr>
          <w:p w:rsidR="00094D73" w:rsidRPr="00B81D7A" w:rsidRDefault="00094D73" w:rsidP="005355B0">
            <w:pPr>
              <w:pStyle w:val="21"/>
              <w:jc w:val="center"/>
              <w:rPr>
                <w:b/>
                <w:sz w:val="24"/>
              </w:rPr>
            </w:pPr>
            <w:r w:rsidRPr="00B81D7A">
              <w:rPr>
                <w:b/>
                <w:sz w:val="24"/>
              </w:rPr>
              <w:t>1 балл</w:t>
            </w:r>
          </w:p>
        </w:tc>
        <w:tc>
          <w:tcPr>
            <w:tcW w:w="1675" w:type="dxa"/>
          </w:tcPr>
          <w:p w:rsidR="00094D73" w:rsidRPr="00B81D7A" w:rsidRDefault="00094D73" w:rsidP="005355B0">
            <w:pPr>
              <w:pStyle w:val="21"/>
              <w:jc w:val="center"/>
              <w:rPr>
                <w:b/>
                <w:sz w:val="24"/>
              </w:rPr>
            </w:pPr>
            <w:r w:rsidRPr="00B81D7A">
              <w:rPr>
                <w:b/>
                <w:sz w:val="24"/>
              </w:rPr>
              <w:t>0 баллов</w:t>
            </w:r>
          </w:p>
        </w:tc>
      </w:tr>
      <w:tr w:rsidR="00094D73" w:rsidRPr="000C0233" w:rsidTr="00B81D7A">
        <w:tc>
          <w:tcPr>
            <w:tcW w:w="534" w:type="dxa"/>
          </w:tcPr>
          <w:p w:rsidR="00094D73" w:rsidRPr="00B81D7A" w:rsidRDefault="00094D73" w:rsidP="005355B0">
            <w:pPr>
              <w:pStyle w:val="21"/>
              <w:rPr>
                <w:b/>
                <w:sz w:val="24"/>
              </w:rPr>
            </w:pPr>
            <w:r w:rsidRPr="00B81D7A">
              <w:rPr>
                <w:b/>
                <w:sz w:val="24"/>
              </w:rPr>
              <w:t>К</w:t>
            </w:r>
            <w:proofErr w:type="gramStart"/>
            <w:r w:rsidRPr="00B81D7A">
              <w:rPr>
                <w:b/>
                <w:sz w:val="24"/>
              </w:rPr>
              <w:t>1</w:t>
            </w:r>
            <w:proofErr w:type="gramEnd"/>
          </w:p>
        </w:tc>
        <w:tc>
          <w:tcPr>
            <w:tcW w:w="1701" w:type="dxa"/>
          </w:tcPr>
          <w:p w:rsidR="00094D73" w:rsidRPr="000C0233" w:rsidRDefault="00094D73" w:rsidP="005355B0">
            <w:pPr>
              <w:snapToGrid w:val="0"/>
              <w:ind w:left="-57" w:right="-57"/>
              <w:jc w:val="both"/>
              <w:rPr>
                <w:b/>
                <w:szCs w:val="28"/>
              </w:rPr>
            </w:pPr>
            <w:r w:rsidRPr="000C0233">
              <w:rPr>
                <w:b/>
                <w:szCs w:val="28"/>
              </w:rPr>
              <w:t>Решение коммуникативной задачи</w:t>
            </w:r>
          </w:p>
        </w:tc>
        <w:tc>
          <w:tcPr>
            <w:tcW w:w="1984" w:type="dxa"/>
          </w:tcPr>
          <w:p w:rsidR="00094D73" w:rsidRPr="00003396" w:rsidRDefault="00094D73" w:rsidP="00B81D7A">
            <w:pPr>
              <w:snapToGrid w:val="0"/>
              <w:ind w:left="-57" w:right="-57"/>
              <w:jc w:val="both"/>
            </w:pPr>
            <w:r w:rsidRPr="000C0233">
              <w:rPr>
                <w:b/>
              </w:rPr>
              <w:t>Задание выполнено полностью</w:t>
            </w:r>
            <w:r w:rsidRPr="000C0233">
              <w:t xml:space="preserve">: даны полные </w:t>
            </w:r>
            <w:r>
              <w:t xml:space="preserve">и точные </w:t>
            </w:r>
            <w:r w:rsidRPr="00003396">
              <w:t>ответы на три заданных вопроса</w:t>
            </w:r>
            <w:r>
              <w:t xml:space="preserve"> </w:t>
            </w:r>
            <w:r w:rsidR="00B81D7A">
              <w:t>П</w:t>
            </w:r>
            <w:r w:rsidRPr="000C0233">
              <w:t xml:space="preserve">равильно выбрано </w:t>
            </w:r>
            <w:r>
              <w:t xml:space="preserve">стилевое оформление письма: </w:t>
            </w:r>
            <w:r w:rsidRPr="000C0233">
              <w:t>обращение, завершающая фраза и подпись</w:t>
            </w:r>
            <w:r>
              <w:t xml:space="preserve">. </w:t>
            </w:r>
          </w:p>
        </w:tc>
        <w:tc>
          <w:tcPr>
            <w:tcW w:w="1931" w:type="dxa"/>
          </w:tcPr>
          <w:p w:rsidR="00094D73" w:rsidRDefault="00094D73" w:rsidP="005355B0">
            <w:pPr>
              <w:snapToGrid w:val="0"/>
              <w:ind w:left="-57" w:right="-57"/>
              <w:jc w:val="both"/>
            </w:pPr>
            <w:r w:rsidRPr="000C0233">
              <w:rPr>
                <w:b/>
              </w:rPr>
              <w:t>Задание выполнено</w:t>
            </w:r>
            <w:r w:rsidRPr="000C0233">
              <w:t xml:space="preserve">: даны ответы на три заданных вопроса, </w:t>
            </w:r>
            <w:r>
              <w:t>НО</w:t>
            </w:r>
            <w:r w:rsidRPr="000C0233">
              <w:t xml:space="preserve"> на один </w:t>
            </w:r>
            <w:r>
              <w:t xml:space="preserve">вопрос </w:t>
            </w:r>
            <w:r w:rsidRPr="000C0233">
              <w:t xml:space="preserve">дан неполный ответ. </w:t>
            </w:r>
          </w:p>
          <w:p w:rsidR="00094D73" w:rsidRPr="000C0233" w:rsidRDefault="00094D73" w:rsidP="005355B0">
            <w:pPr>
              <w:snapToGrid w:val="0"/>
              <w:ind w:left="-57" w:right="-57"/>
              <w:jc w:val="both"/>
              <w:rPr>
                <w:szCs w:val="28"/>
              </w:rPr>
            </w:pPr>
          </w:p>
        </w:tc>
        <w:tc>
          <w:tcPr>
            <w:tcW w:w="1745" w:type="dxa"/>
          </w:tcPr>
          <w:p w:rsidR="00094D73" w:rsidRPr="00B42730" w:rsidRDefault="00094D73" w:rsidP="00D56C1D">
            <w:pPr>
              <w:snapToGrid w:val="0"/>
              <w:ind w:left="-57" w:right="-57"/>
              <w:jc w:val="both"/>
            </w:pPr>
            <w:r w:rsidRPr="000C0233">
              <w:rPr>
                <w:b/>
              </w:rPr>
              <w:t>Задание выполнено частично</w:t>
            </w:r>
            <w:r w:rsidRPr="000C0233">
              <w:t>: даны ответы на</w:t>
            </w:r>
            <w:r>
              <w:t xml:space="preserve"> </w:t>
            </w:r>
            <w:r w:rsidRPr="000C0233">
              <w:t xml:space="preserve">заданные вопросы, НО на два вопроса даны неполные </w:t>
            </w:r>
            <w:r>
              <w:t xml:space="preserve">ИЛИ неточные </w:t>
            </w:r>
            <w:r w:rsidR="00003396" w:rsidRPr="000C0233">
              <w:t>ответы,</w:t>
            </w:r>
            <w:r w:rsidRPr="000C0233">
              <w:t xml:space="preserve"> ИЛИ ответ на один вопрос отсутствует.</w:t>
            </w:r>
          </w:p>
        </w:tc>
        <w:tc>
          <w:tcPr>
            <w:tcW w:w="1675" w:type="dxa"/>
          </w:tcPr>
          <w:p w:rsidR="00094D73" w:rsidRPr="000C0233" w:rsidRDefault="00094D73" w:rsidP="005355B0">
            <w:pPr>
              <w:snapToGrid w:val="0"/>
              <w:ind w:left="-57" w:right="-57"/>
              <w:jc w:val="both"/>
            </w:pPr>
            <w:r w:rsidRPr="000C0233">
              <w:rPr>
                <w:b/>
              </w:rPr>
              <w:t>Задание не выполнено</w:t>
            </w:r>
            <w:r w:rsidRPr="000C0233">
              <w:t>: отсутствуют ответы на два вопроса ИЛИ текст письма не соответствует требуемому объему</w:t>
            </w:r>
          </w:p>
          <w:p w:rsidR="00094D73" w:rsidRPr="000C0233" w:rsidRDefault="00094D73" w:rsidP="005355B0">
            <w:pPr>
              <w:pStyle w:val="21"/>
              <w:rPr>
                <w:szCs w:val="28"/>
              </w:rPr>
            </w:pPr>
          </w:p>
        </w:tc>
      </w:tr>
      <w:tr w:rsidR="00094D73" w:rsidRPr="000C0233" w:rsidTr="00B81D7A">
        <w:tc>
          <w:tcPr>
            <w:tcW w:w="534" w:type="dxa"/>
          </w:tcPr>
          <w:p w:rsidR="00094D73" w:rsidRPr="00B81D7A" w:rsidRDefault="00094D73" w:rsidP="005355B0">
            <w:pPr>
              <w:pStyle w:val="21"/>
              <w:rPr>
                <w:b/>
                <w:sz w:val="24"/>
              </w:rPr>
            </w:pPr>
            <w:r w:rsidRPr="00B81D7A">
              <w:rPr>
                <w:b/>
                <w:sz w:val="24"/>
              </w:rPr>
              <w:lastRenderedPageBreak/>
              <w:t>К</w:t>
            </w:r>
            <w:proofErr w:type="gramStart"/>
            <w:r w:rsidRPr="00B81D7A">
              <w:rPr>
                <w:b/>
                <w:sz w:val="24"/>
              </w:rPr>
              <w:t>2</w:t>
            </w:r>
            <w:proofErr w:type="gramEnd"/>
          </w:p>
        </w:tc>
        <w:tc>
          <w:tcPr>
            <w:tcW w:w="1701" w:type="dxa"/>
          </w:tcPr>
          <w:p w:rsidR="00094D73" w:rsidRPr="000C0233" w:rsidRDefault="00094D73" w:rsidP="005355B0">
            <w:pPr>
              <w:pStyle w:val="21"/>
              <w:ind w:right="-149"/>
              <w:rPr>
                <w:b/>
                <w:sz w:val="24"/>
              </w:rPr>
            </w:pPr>
            <w:r w:rsidRPr="000C0233">
              <w:rPr>
                <w:b/>
                <w:sz w:val="24"/>
              </w:rPr>
              <w:t>Организация текста</w:t>
            </w:r>
          </w:p>
        </w:tc>
        <w:tc>
          <w:tcPr>
            <w:tcW w:w="1984" w:type="dxa"/>
          </w:tcPr>
          <w:p w:rsidR="00094D73" w:rsidRPr="000C0233" w:rsidRDefault="00094D73" w:rsidP="005355B0">
            <w:pPr>
              <w:pStyle w:val="21"/>
              <w:rPr>
                <w:szCs w:val="28"/>
              </w:rPr>
            </w:pPr>
          </w:p>
        </w:tc>
        <w:tc>
          <w:tcPr>
            <w:tcW w:w="1931" w:type="dxa"/>
          </w:tcPr>
          <w:p w:rsidR="00094D73" w:rsidRPr="000C0233" w:rsidRDefault="00094D73" w:rsidP="005355B0">
            <w:pPr>
              <w:pStyle w:val="21"/>
              <w:rPr>
                <w:sz w:val="24"/>
              </w:rPr>
            </w:pPr>
            <w:r w:rsidRPr="000C0233">
              <w:rPr>
                <w:sz w:val="24"/>
              </w:rPr>
              <w:t xml:space="preserve">Текст логично выстроен и </w:t>
            </w:r>
            <w:r>
              <w:rPr>
                <w:sz w:val="24"/>
              </w:rPr>
              <w:t xml:space="preserve">верно </w:t>
            </w:r>
            <w:r w:rsidRPr="000C0233">
              <w:rPr>
                <w:sz w:val="24"/>
              </w:rPr>
              <w:t>разделен на абзацы; правильно использованы язы</w:t>
            </w:r>
            <w:r w:rsidRPr="000C0233">
              <w:rPr>
                <w:sz w:val="24"/>
              </w:rPr>
              <w:softHyphen/>
              <w:t>ко</w:t>
            </w:r>
            <w:r w:rsidRPr="000C0233">
              <w:rPr>
                <w:sz w:val="24"/>
              </w:rPr>
              <w:softHyphen/>
              <w:t xml:space="preserve">вые средства для передачи логической связи; </w:t>
            </w:r>
            <w:r>
              <w:rPr>
                <w:sz w:val="24"/>
              </w:rPr>
              <w:t xml:space="preserve">структурное </w:t>
            </w:r>
            <w:r w:rsidRPr="000C0233">
              <w:rPr>
                <w:sz w:val="24"/>
              </w:rPr>
              <w:t>оформление текста соответствует нормам письменного этикета, принятого в стране изучаемого языка</w:t>
            </w:r>
          </w:p>
        </w:tc>
        <w:tc>
          <w:tcPr>
            <w:tcW w:w="1745" w:type="dxa"/>
          </w:tcPr>
          <w:p w:rsidR="00094D73" w:rsidRPr="000C0233" w:rsidRDefault="00094D73" w:rsidP="005355B0">
            <w:pPr>
              <w:pStyle w:val="21"/>
              <w:rPr>
                <w:sz w:val="24"/>
              </w:rPr>
            </w:pPr>
            <w:r w:rsidRPr="000C0233">
              <w:rPr>
                <w:sz w:val="24"/>
              </w:rPr>
              <w:t>Текст</w:t>
            </w:r>
            <w:r>
              <w:rPr>
                <w:sz w:val="24"/>
              </w:rPr>
              <w:t xml:space="preserve"> не всегда логичен (допущено не более двух логических ошибок) И/ИЛИ допущены ошибки при использовании</w:t>
            </w:r>
            <w:r w:rsidRPr="000C0233">
              <w:rPr>
                <w:sz w:val="24"/>
              </w:rPr>
              <w:t xml:space="preserve"> средств логической </w:t>
            </w:r>
            <w:r>
              <w:rPr>
                <w:sz w:val="24"/>
              </w:rPr>
              <w:t xml:space="preserve">связи (не более двух ошибок) </w:t>
            </w:r>
            <w:r w:rsidRPr="000C0233">
              <w:rPr>
                <w:sz w:val="24"/>
              </w:rPr>
              <w:t xml:space="preserve">И/ИЛИ </w:t>
            </w:r>
            <w:r>
              <w:rPr>
                <w:sz w:val="24"/>
              </w:rPr>
              <w:t xml:space="preserve">при </w:t>
            </w:r>
            <w:r w:rsidRPr="000C0233">
              <w:rPr>
                <w:sz w:val="24"/>
              </w:rPr>
              <w:t>делении на абзацы ИЛИ</w:t>
            </w:r>
            <w:r>
              <w:rPr>
                <w:sz w:val="24"/>
              </w:rPr>
              <w:t xml:space="preserve"> </w:t>
            </w:r>
            <w:r w:rsidRPr="000C0233">
              <w:rPr>
                <w:sz w:val="24"/>
              </w:rPr>
              <w:t>имеются нарушения</w:t>
            </w:r>
            <w:r>
              <w:rPr>
                <w:sz w:val="24"/>
              </w:rPr>
              <w:t xml:space="preserve"> (не более двух нарушений)</w:t>
            </w:r>
            <w:r w:rsidRPr="000C0233">
              <w:rPr>
                <w:sz w:val="24"/>
              </w:rPr>
              <w:t xml:space="preserve"> в структурном оформлении текста письма </w:t>
            </w:r>
          </w:p>
        </w:tc>
        <w:tc>
          <w:tcPr>
            <w:tcW w:w="1675" w:type="dxa"/>
          </w:tcPr>
          <w:p w:rsidR="00094D73" w:rsidRDefault="00094D73" w:rsidP="005355B0">
            <w:pPr>
              <w:pStyle w:val="21"/>
              <w:rPr>
                <w:sz w:val="24"/>
              </w:rPr>
            </w:pPr>
            <w:proofErr w:type="gramStart"/>
            <w:r w:rsidRPr="000C0233">
              <w:rPr>
                <w:sz w:val="24"/>
              </w:rPr>
              <w:t>Текст выстроен нелогично</w:t>
            </w:r>
            <w:r>
              <w:rPr>
                <w:sz w:val="24"/>
              </w:rPr>
              <w:t xml:space="preserve"> (допущено  </w:t>
            </w:r>
            <w:proofErr w:type="gramEnd"/>
          </w:p>
          <w:p w:rsidR="00094D73" w:rsidRPr="000C0233" w:rsidRDefault="00094D73" w:rsidP="005355B0">
            <w:pPr>
              <w:pStyle w:val="21"/>
              <w:rPr>
                <w:sz w:val="24"/>
              </w:rPr>
            </w:pPr>
            <w:r>
              <w:rPr>
                <w:sz w:val="24"/>
              </w:rPr>
              <w:t>три и более логические ошибки), И/ИЛИ</w:t>
            </w:r>
            <w:r w:rsidRPr="000C0233">
              <w:rPr>
                <w:sz w:val="24"/>
              </w:rPr>
              <w:t xml:space="preserve"> допущены  ошибки </w:t>
            </w:r>
            <w:r>
              <w:rPr>
                <w:sz w:val="24"/>
              </w:rPr>
              <w:t xml:space="preserve">при использовании средств логической связи (три и более ошибки), И/ИЛИ отсутствует деление на абзацы, ИЛИ допущены три и более ошибки </w:t>
            </w:r>
            <w:r w:rsidRPr="000C0233">
              <w:rPr>
                <w:sz w:val="24"/>
              </w:rPr>
              <w:t xml:space="preserve">в структурном оформлении письма </w:t>
            </w:r>
          </w:p>
        </w:tc>
      </w:tr>
      <w:tr w:rsidR="00094D73" w:rsidRPr="000C0233" w:rsidTr="00B81D7A">
        <w:tc>
          <w:tcPr>
            <w:tcW w:w="534" w:type="dxa"/>
          </w:tcPr>
          <w:p w:rsidR="00094D73" w:rsidRPr="000C0233" w:rsidRDefault="00094D73" w:rsidP="005355B0">
            <w:pPr>
              <w:pStyle w:val="21"/>
              <w:rPr>
                <w:b/>
                <w:sz w:val="24"/>
              </w:rPr>
            </w:pPr>
            <w:r w:rsidRPr="000C0233">
              <w:rPr>
                <w:b/>
                <w:sz w:val="24"/>
              </w:rPr>
              <w:t>К3</w:t>
            </w:r>
          </w:p>
        </w:tc>
        <w:tc>
          <w:tcPr>
            <w:tcW w:w="1701" w:type="dxa"/>
          </w:tcPr>
          <w:p w:rsidR="00094D73" w:rsidRPr="000C0233" w:rsidRDefault="00B81D7A" w:rsidP="005355B0">
            <w:pPr>
              <w:pStyle w:val="21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Лексико-грамматичес</w:t>
            </w:r>
            <w:r w:rsidR="00094D73" w:rsidRPr="000C0233">
              <w:rPr>
                <w:b/>
                <w:sz w:val="24"/>
              </w:rPr>
              <w:t>кое оформление текста</w:t>
            </w:r>
          </w:p>
        </w:tc>
        <w:tc>
          <w:tcPr>
            <w:tcW w:w="1984" w:type="dxa"/>
          </w:tcPr>
          <w:p w:rsidR="00094D73" w:rsidRPr="000C0233" w:rsidRDefault="00094D73" w:rsidP="005355B0">
            <w:pPr>
              <w:pStyle w:val="21"/>
              <w:rPr>
                <w:sz w:val="24"/>
              </w:rPr>
            </w:pPr>
            <w:r w:rsidRPr="000C0233">
              <w:rPr>
                <w:sz w:val="24"/>
              </w:rPr>
              <w:t>Использ</w:t>
            </w:r>
            <w:r>
              <w:rPr>
                <w:sz w:val="24"/>
              </w:rPr>
              <w:t>уемый словарный запас</w:t>
            </w:r>
            <w:r w:rsidRPr="000C0233">
              <w:rPr>
                <w:sz w:val="24"/>
              </w:rPr>
              <w:t xml:space="preserve"> и  грамматические структуры, соответствую</w:t>
            </w:r>
            <w:r>
              <w:rPr>
                <w:sz w:val="24"/>
              </w:rPr>
              <w:t>т уровню сложности задания,</w:t>
            </w:r>
            <w:r w:rsidRPr="000C0233">
              <w:rPr>
                <w:sz w:val="24"/>
              </w:rPr>
              <w:t xml:space="preserve"> допускается не более </w:t>
            </w:r>
            <w:r>
              <w:rPr>
                <w:sz w:val="24"/>
              </w:rPr>
              <w:t>двух</w:t>
            </w:r>
            <w:r w:rsidRPr="000C023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лексико-грамматических </w:t>
            </w:r>
            <w:r w:rsidRPr="000C0233">
              <w:rPr>
                <w:sz w:val="24"/>
              </w:rPr>
              <w:t xml:space="preserve"> ошибок</w:t>
            </w:r>
          </w:p>
        </w:tc>
        <w:tc>
          <w:tcPr>
            <w:tcW w:w="1931" w:type="dxa"/>
          </w:tcPr>
          <w:p w:rsidR="00094D73" w:rsidRPr="000C0233" w:rsidRDefault="00094D73" w:rsidP="005355B0">
            <w:pPr>
              <w:pStyle w:val="21"/>
              <w:rPr>
                <w:sz w:val="24"/>
              </w:rPr>
            </w:pPr>
            <w:r>
              <w:rPr>
                <w:sz w:val="24"/>
              </w:rPr>
              <w:t xml:space="preserve">Используемый словарный запас и грамматические структуры не полностью соответствуют уровню сложности задания,  </w:t>
            </w:r>
            <w:r w:rsidRPr="000C0233">
              <w:rPr>
                <w:sz w:val="24"/>
              </w:rPr>
              <w:t xml:space="preserve">допускается не более </w:t>
            </w:r>
            <w:r>
              <w:rPr>
                <w:sz w:val="24"/>
              </w:rPr>
              <w:t>четырех лексико-грамматических ошибок</w:t>
            </w:r>
          </w:p>
        </w:tc>
        <w:tc>
          <w:tcPr>
            <w:tcW w:w="1745" w:type="dxa"/>
          </w:tcPr>
          <w:p w:rsidR="00094D73" w:rsidRPr="000C0233" w:rsidRDefault="00094D73" w:rsidP="005355B0">
            <w:pPr>
              <w:pStyle w:val="21"/>
              <w:rPr>
                <w:szCs w:val="28"/>
              </w:rPr>
            </w:pPr>
            <w:r>
              <w:rPr>
                <w:sz w:val="24"/>
              </w:rPr>
              <w:t>Используемый словарный запас и грамматические структуры не полностью соответствуют уровню сложности задания, допущено не более пяти лексико-грамматических ошибок</w:t>
            </w:r>
          </w:p>
        </w:tc>
        <w:tc>
          <w:tcPr>
            <w:tcW w:w="1675" w:type="dxa"/>
          </w:tcPr>
          <w:p w:rsidR="00094D73" w:rsidRPr="000C0233" w:rsidRDefault="00094D73" w:rsidP="005355B0">
            <w:pPr>
              <w:pStyle w:val="21"/>
              <w:rPr>
                <w:sz w:val="24"/>
              </w:rPr>
            </w:pPr>
            <w:r>
              <w:rPr>
                <w:sz w:val="24"/>
              </w:rPr>
              <w:t>Использованный словарный запас и грамматические структуры не соответствуют уровню сложности задания, допущено шесть и более лексико-грамматических ошибок</w:t>
            </w:r>
          </w:p>
        </w:tc>
      </w:tr>
      <w:tr w:rsidR="00094D73" w:rsidRPr="000C0233" w:rsidTr="00B81D7A">
        <w:tc>
          <w:tcPr>
            <w:tcW w:w="534" w:type="dxa"/>
          </w:tcPr>
          <w:p w:rsidR="00094D73" w:rsidRPr="000C0233" w:rsidRDefault="00094D73" w:rsidP="005355B0">
            <w:pPr>
              <w:pStyle w:val="21"/>
              <w:rPr>
                <w:b/>
                <w:sz w:val="24"/>
              </w:rPr>
            </w:pPr>
            <w:r w:rsidRPr="000C0233">
              <w:rPr>
                <w:b/>
                <w:sz w:val="24"/>
              </w:rPr>
              <w:t>К</w:t>
            </w:r>
            <w:proofErr w:type="gramStart"/>
            <w:r w:rsidRPr="000C0233">
              <w:rPr>
                <w:b/>
                <w:sz w:val="24"/>
              </w:rPr>
              <w:t>4</w:t>
            </w:r>
            <w:proofErr w:type="gramEnd"/>
          </w:p>
        </w:tc>
        <w:tc>
          <w:tcPr>
            <w:tcW w:w="1701" w:type="dxa"/>
          </w:tcPr>
          <w:p w:rsidR="00094D73" w:rsidRPr="000C0233" w:rsidRDefault="00094D73" w:rsidP="005355B0">
            <w:pPr>
              <w:pStyle w:val="21"/>
              <w:rPr>
                <w:b/>
                <w:sz w:val="24"/>
              </w:rPr>
            </w:pPr>
            <w:r w:rsidRPr="000C0233">
              <w:rPr>
                <w:b/>
                <w:sz w:val="24"/>
              </w:rPr>
              <w:t>Орфография и пунктуация</w:t>
            </w:r>
          </w:p>
        </w:tc>
        <w:tc>
          <w:tcPr>
            <w:tcW w:w="1984" w:type="dxa"/>
          </w:tcPr>
          <w:p w:rsidR="00094D73" w:rsidRPr="000C0233" w:rsidRDefault="00094D73" w:rsidP="005355B0">
            <w:pPr>
              <w:pStyle w:val="21"/>
              <w:rPr>
                <w:szCs w:val="28"/>
              </w:rPr>
            </w:pPr>
          </w:p>
        </w:tc>
        <w:tc>
          <w:tcPr>
            <w:tcW w:w="1931" w:type="dxa"/>
          </w:tcPr>
          <w:p w:rsidR="00094D73" w:rsidRPr="000C0233" w:rsidRDefault="00094D73" w:rsidP="00B81D7A">
            <w:pPr>
              <w:pStyle w:val="21"/>
              <w:ind w:left="-120"/>
              <w:rPr>
                <w:sz w:val="24"/>
              </w:rPr>
            </w:pPr>
            <w:proofErr w:type="spellStart"/>
            <w:r w:rsidRPr="000C0233">
              <w:rPr>
                <w:sz w:val="24"/>
              </w:rPr>
              <w:t>Орфографич</w:t>
            </w:r>
            <w:proofErr w:type="spellEnd"/>
            <w:r w:rsidR="00B81D7A">
              <w:rPr>
                <w:sz w:val="24"/>
              </w:rPr>
              <w:t>-</w:t>
            </w:r>
            <w:r w:rsidRPr="000C0233">
              <w:rPr>
                <w:sz w:val="24"/>
              </w:rPr>
              <w:t>е и пунктуационные ошиб</w:t>
            </w:r>
            <w:r w:rsidRPr="000C0233">
              <w:rPr>
                <w:sz w:val="24"/>
              </w:rPr>
              <w:softHyphen/>
              <w:t xml:space="preserve">ки </w:t>
            </w:r>
            <w:r w:rsidR="00B81D7A">
              <w:rPr>
                <w:sz w:val="24"/>
              </w:rPr>
              <w:t xml:space="preserve">- </w:t>
            </w:r>
            <w:r w:rsidRPr="000C0233">
              <w:rPr>
                <w:sz w:val="24"/>
              </w:rPr>
              <w:t xml:space="preserve">не более </w:t>
            </w:r>
            <w:r w:rsidR="00B81D7A">
              <w:rPr>
                <w:sz w:val="24"/>
              </w:rPr>
              <w:t>двух ошибок</w:t>
            </w:r>
          </w:p>
        </w:tc>
        <w:tc>
          <w:tcPr>
            <w:tcW w:w="1745" w:type="dxa"/>
          </w:tcPr>
          <w:p w:rsidR="00094D73" w:rsidRPr="000C0233" w:rsidRDefault="00B81D7A" w:rsidP="00B81D7A">
            <w:pPr>
              <w:pStyle w:val="21"/>
              <w:rPr>
                <w:sz w:val="24"/>
              </w:rPr>
            </w:pPr>
            <w:proofErr w:type="spellStart"/>
            <w:r>
              <w:rPr>
                <w:sz w:val="24"/>
              </w:rPr>
              <w:t>О</w:t>
            </w:r>
            <w:r w:rsidR="00094D73" w:rsidRPr="000C0233">
              <w:rPr>
                <w:sz w:val="24"/>
              </w:rPr>
              <w:t>рфографич</w:t>
            </w:r>
            <w:proofErr w:type="spellEnd"/>
            <w:r>
              <w:rPr>
                <w:sz w:val="24"/>
              </w:rPr>
              <w:t>-</w:t>
            </w:r>
            <w:r w:rsidR="00094D73" w:rsidRPr="000C0233">
              <w:rPr>
                <w:sz w:val="24"/>
              </w:rPr>
              <w:t>е и пунктуационные ошиб</w:t>
            </w:r>
            <w:r w:rsidR="00094D73" w:rsidRPr="000C0233">
              <w:rPr>
                <w:sz w:val="24"/>
              </w:rPr>
              <w:softHyphen/>
              <w:t xml:space="preserve">ки  </w:t>
            </w:r>
            <w:r>
              <w:rPr>
                <w:sz w:val="24"/>
              </w:rPr>
              <w:t xml:space="preserve"> -</w:t>
            </w:r>
            <w:r w:rsidR="00094D73">
              <w:rPr>
                <w:sz w:val="24"/>
              </w:rPr>
              <w:t xml:space="preserve"> </w:t>
            </w:r>
            <w:r w:rsidR="00094D73" w:rsidRPr="000C0233">
              <w:rPr>
                <w:sz w:val="24"/>
              </w:rPr>
              <w:t xml:space="preserve">не более </w:t>
            </w:r>
            <w:r w:rsidR="00094D73">
              <w:rPr>
                <w:sz w:val="24"/>
              </w:rPr>
              <w:t>четырех</w:t>
            </w:r>
            <w:r w:rsidR="00094D73" w:rsidRPr="000C0233">
              <w:rPr>
                <w:sz w:val="24"/>
              </w:rPr>
              <w:t xml:space="preserve"> </w:t>
            </w:r>
          </w:p>
        </w:tc>
        <w:tc>
          <w:tcPr>
            <w:tcW w:w="1675" w:type="dxa"/>
          </w:tcPr>
          <w:p w:rsidR="00094D73" w:rsidRPr="000C0233" w:rsidRDefault="00094D73" w:rsidP="00B81D7A">
            <w:pPr>
              <w:pStyle w:val="21"/>
              <w:rPr>
                <w:sz w:val="24"/>
              </w:rPr>
            </w:pPr>
            <w:proofErr w:type="spellStart"/>
            <w:r w:rsidRPr="000C0233">
              <w:rPr>
                <w:sz w:val="24"/>
              </w:rPr>
              <w:t>орфогра</w:t>
            </w:r>
            <w:r w:rsidRPr="000C0233">
              <w:rPr>
                <w:sz w:val="24"/>
              </w:rPr>
              <w:softHyphen/>
              <w:t>фи</w:t>
            </w:r>
            <w:r w:rsidRPr="000C0233">
              <w:rPr>
                <w:sz w:val="24"/>
              </w:rPr>
              <w:softHyphen/>
              <w:t>ч</w:t>
            </w:r>
            <w:r w:rsidR="00B81D7A">
              <w:rPr>
                <w:sz w:val="24"/>
              </w:rPr>
              <w:t>-</w:t>
            </w:r>
            <w:r w:rsidRPr="000C0233">
              <w:rPr>
                <w:sz w:val="24"/>
              </w:rPr>
              <w:t>е</w:t>
            </w:r>
            <w:proofErr w:type="spellEnd"/>
            <w:r w:rsidRPr="000C0233">
              <w:rPr>
                <w:sz w:val="24"/>
              </w:rPr>
              <w:t xml:space="preserve"> и </w:t>
            </w:r>
            <w:r w:rsidRPr="000C0233">
              <w:rPr>
                <w:sz w:val="24"/>
              </w:rPr>
              <w:br/>
              <w:t>пунктуационные ошибки</w:t>
            </w:r>
            <w:r w:rsidR="00B81D7A">
              <w:rPr>
                <w:sz w:val="24"/>
              </w:rPr>
              <w:t xml:space="preserve"> </w:t>
            </w:r>
            <w:proofErr w:type="gramStart"/>
            <w:r w:rsidR="00B81D7A">
              <w:rPr>
                <w:sz w:val="24"/>
              </w:rPr>
              <w:t>-п</w:t>
            </w:r>
            <w:proofErr w:type="gramEnd"/>
            <w:r w:rsidR="00B81D7A">
              <w:rPr>
                <w:sz w:val="24"/>
              </w:rPr>
              <w:t>ять и более ошибок</w:t>
            </w:r>
          </w:p>
        </w:tc>
      </w:tr>
    </w:tbl>
    <w:p w:rsidR="00405E25" w:rsidRPr="000A4F96" w:rsidRDefault="00405E25" w:rsidP="00094D73"/>
    <w:p w:rsidR="00215DB4" w:rsidRDefault="00215DB4" w:rsidP="00B81D7A">
      <w:pPr>
        <w:rPr>
          <w:b/>
        </w:rPr>
      </w:pPr>
    </w:p>
    <w:p w:rsidR="00405E25" w:rsidRPr="000A4F96" w:rsidRDefault="00405E25" w:rsidP="00405E25">
      <w:pPr>
        <w:ind w:left="200"/>
        <w:rPr>
          <w:b/>
        </w:rPr>
      </w:pPr>
      <w:r w:rsidRPr="000A4F96">
        <w:rPr>
          <w:b/>
        </w:rPr>
        <w:t>Процедура проверки работ в конкурсе письменной речи</w:t>
      </w:r>
    </w:p>
    <w:p w:rsidR="00405E25" w:rsidRPr="000A4F96" w:rsidRDefault="00405E25" w:rsidP="00405E25"/>
    <w:p w:rsidR="00405E25" w:rsidRPr="000A4F96" w:rsidRDefault="00405E25" w:rsidP="0008162F">
      <w:pPr>
        <w:ind w:left="6"/>
        <w:jc w:val="both"/>
      </w:pPr>
      <w:r w:rsidRPr="000A4F96">
        <w:rPr>
          <w:rFonts w:eastAsia="Symbol"/>
        </w:rPr>
        <w:t></w:t>
      </w:r>
      <w:r w:rsidRPr="000A4F96">
        <w:t xml:space="preserve"> Каждая работа проверяется в обяза</w:t>
      </w:r>
      <w:r w:rsidR="008630AA">
        <w:t>тельном порядке двумя членами жюри</w:t>
      </w:r>
      <w:r w:rsidRPr="000A4F96">
        <w:t>, которые работают независимо друг от друга (никаких пометок на работах не допускается),</w:t>
      </w:r>
      <w:r w:rsidR="0008162F">
        <w:t xml:space="preserve"> </w:t>
      </w:r>
      <w:r w:rsidR="00D85390">
        <w:t>каждый член жюри</w:t>
      </w:r>
      <w:r w:rsidRPr="000A4F96">
        <w:t xml:space="preserve"> заносит свои оценки в свой протокол оценивания;</w:t>
      </w:r>
    </w:p>
    <w:p w:rsidR="00405E25" w:rsidRPr="000A4F96" w:rsidRDefault="00405E25" w:rsidP="0008162F">
      <w:pPr>
        <w:jc w:val="both"/>
      </w:pPr>
    </w:p>
    <w:p w:rsidR="00405E25" w:rsidRPr="000A4F96" w:rsidRDefault="00405E25" w:rsidP="0008162F">
      <w:pPr>
        <w:ind w:left="6"/>
        <w:jc w:val="both"/>
      </w:pPr>
      <w:r w:rsidRPr="000A4F96">
        <w:rPr>
          <w:rFonts w:eastAsia="Symbol"/>
        </w:rPr>
        <w:t></w:t>
      </w:r>
      <w:r w:rsidRPr="000A4F96">
        <w:t xml:space="preserve"> Есл</w:t>
      </w:r>
      <w:r w:rsidR="008630AA">
        <w:t>и расхождение в оценках членов жюри</w:t>
      </w:r>
      <w:r w:rsidRPr="000A4F96">
        <w:t xml:space="preserve"> не превышает двух баллов, то выставляется средний бал</w:t>
      </w:r>
      <w:r w:rsidR="00D85390">
        <w:t>л. Например, если один</w:t>
      </w:r>
      <w:r w:rsidR="008630AA">
        <w:t xml:space="preserve"> член жюри</w:t>
      </w:r>
      <w:r w:rsidRPr="000A4F96">
        <w:t xml:space="preserve"> ставит 9 бал</w:t>
      </w:r>
      <w:r w:rsidR="0008162F">
        <w:t>л</w:t>
      </w:r>
      <w:r w:rsidRPr="000A4F96">
        <w:t>ов, а второй</w:t>
      </w:r>
      <w:r w:rsidR="0008162F">
        <w:t xml:space="preserve"> </w:t>
      </w:r>
      <w:r w:rsidRPr="000A4F96">
        <w:t>8 баллов, выставляется итоговая оценка</w:t>
      </w:r>
      <w:r w:rsidR="00D85390">
        <w:t xml:space="preserve"> в 9 баллов; если один</w:t>
      </w:r>
      <w:r w:rsidR="008630AA">
        <w:t xml:space="preserve"> член жюри</w:t>
      </w:r>
      <w:r w:rsidRPr="000A4F96">
        <w:t xml:space="preserve"> ставит 9</w:t>
      </w:r>
      <w:r w:rsidR="0008162F">
        <w:t xml:space="preserve"> </w:t>
      </w:r>
      <w:r w:rsidRPr="000A4F96">
        <w:t>ба</w:t>
      </w:r>
      <w:r w:rsidR="0008162F">
        <w:t>л</w:t>
      </w:r>
      <w:r w:rsidRPr="000A4F96">
        <w:t>лов, а второй 7 баллов, выставляется итоговая оценка в 8 баллов;</w:t>
      </w:r>
    </w:p>
    <w:p w:rsidR="00405E25" w:rsidRPr="000A4F96" w:rsidRDefault="00405E25" w:rsidP="0008162F">
      <w:pPr>
        <w:jc w:val="both"/>
      </w:pPr>
    </w:p>
    <w:p w:rsidR="00405E25" w:rsidRPr="000A4F96" w:rsidRDefault="00405E25" w:rsidP="0008162F">
      <w:pPr>
        <w:numPr>
          <w:ilvl w:val="0"/>
          <w:numId w:val="7"/>
        </w:numPr>
        <w:tabs>
          <w:tab w:val="left" w:pos="234"/>
        </w:tabs>
        <w:ind w:left="6" w:hanging="6"/>
        <w:jc w:val="both"/>
        <w:rPr>
          <w:rFonts w:eastAsia="Symbol"/>
        </w:rPr>
      </w:pPr>
      <w:r w:rsidRPr="000A4F96">
        <w:t>Если</w:t>
      </w:r>
      <w:r w:rsidR="008630AA">
        <w:t xml:space="preserve"> расхождение в оценках членов жюри</w:t>
      </w:r>
      <w:r w:rsidRPr="000A4F96">
        <w:t xml:space="preserve">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405E25" w:rsidRPr="000A4F96" w:rsidRDefault="00405E25" w:rsidP="0008162F">
      <w:pPr>
        <w:jc w:val="both"/>
        <w:rPr>
          <w:rFonts w:eastAsia="Symbol"/>
        </w:rPr>
      </w:pPr>
    </w:p>
    <w:p w:rsidR="00405E25" w:rsidRPr="0008162F" w:rsidRDefault="00405E25" w:rsidP="0008162F">
      <w:pPr>
        <w:numPr>
          <w:ilvl w:val="0"/>
          <w:numId w:val="7"/>
        </w:numPr>
        <w:tabs>
          <w:tab w:val="left" w:pos="226"/>
        </w:tabs>
        <w:ind w:left="226" w:hanging="226"/>
        <w:jc w:val="both"/>
        <w:rPr>
          <w:rFonts w:eastAsia="Symbol"/>
        </w:rPr>
      </w:pPr>
      <w:r w:rsidRPr="000A4F96">
        <w:t>«</w:t>
      </w:r>
      <w:r w:rsidR="0008162F" w:rsidRPr="000A4F96">
        <w:t>Спорные» работы (в случае большого –</w:t>
      </w:r>
      <w:r w:rsidRPr="000A4F96">
        <w:t xml:space="preserve">  </w:t>
      </w:r>
      <w:r w:rsidR="0008162F" w:rsidRPr="000A4F96">
        <w:t>5 и бол</w:t>
      </w:r>
      <w:r w:rsidR="0008162F">
        <w:t>е</w:t>
      </w:r>
      <w:r w:rsidR="0008162F" w:rsidRPr="000A4F96">
        <w:t>е –</w:t>
      </w:r>
      <w:r w:rsidRPr="000A4F96">
        <w:t xml:space="preserve">  </w:t>
      </w:r>
      <w:r w:rsidR="0008162F" w:rsidRPr="000A4F96">
        <w:t>расхождения баллов</w:t>
      </w:r>
      <w:r w:rsidRPr="000A4F96">
        <w:t>)</w:t>
      </w:r>
    </w:p>
    <w:p w:rsidR="00405E25" w:rsidRPr="000A4F96" w:rsidRDefault="00405E25" w:rsidP="0008162F">
      <w:pPr>
        <w:ind w:left="6"/>
        <w:jc w:val="both"/>
      </w:pPr>
      <w:r w:rsidRPr="000A4F96">
        <w:t>проверяются и обсуждаются коллективно.</w:t>
      </w:r>
    </w:p>
    <w:p w:rsidR="00405E25" w:rsidRDefault="00405E25" w:rsidP="0008162F">
      <w:pPr>
        <w:ind w:left="6"/>
        <w:jc w:val="both"/>
      </w:pPr>
      <w:r w:rsidRPr="000A4F96">
        <w:t>Для каждого участника баллы, полученные за каждый конкурс, суммируются.</w:t>
      </w:r>
    </w:p>
    <w:p w:rsidR="00003396" w:rsidRDefault="00003396" w:rsidP="00003396">
      <w:pPr>
        <w:spacing w:after="160" w:line="259" w:lineRule="auto"/>
        <w:rPr>
          <w:b/>
        </w:rPr>
      </w:pPr>
    </w:p>
    <w:p w:rsidR="00405E25" w:rsidRPr="000A4F96" w:rsidRDefault="00405E25" w:rsidP="00003396">
      <w:pPr>
        <w:spacing w:after="160" w:line="259" w:lineRule="auto"/>
        <w:jc w:val="center"/>
        <w:rPr>
          <w:b/>
        </w:rPr>
      </w:pPr>
      <w:r w:rsidRPr="000A4F96">
        <w:rPr>
          <w:b/>
        </w:rPr>
        <w:t>ПРОТОКОЛ ОЦЕНКИ КОНКУРСА «ПИСЬМО»</w:t>
      </w:r>
    </w:p>
    <w:p w:rsidR="00405E25" w:rsidRPr="000A4F96" w:rsidRDefault="00405E25" w:rsidP="00405E25"/>
    <w:p w:rsidR="00405E25" w:rsidRPr="000A4F96" w:rsidRDefault="0008162F" w:rsidP="0008162F">
      <w:pPr>
        <w:tabs>
          <w:tab w:val="left" w:pos="8366"/>
        </w:tabs>
        <w:ind w:left="6"/>
        <w:jc w:val="both"/>
        <w:rPr>
          <w:b/>
        </w:rPr>
      </w:pPr>
      <w:r w:rsidRPr="000A4F96">
        <w:rPr>
          <w:b/>
        </w:rPr>
        <w:t xml:space="preserve">Максимальное количество баллов, которое можно получить за конкурс </w:t>
      </w:r>
      <w:r w:rsidR="004C323F">
        <w:rPr>
          <w:b/>
        </w:rPr>
        <w:t>«</w:t>
      </w:r>
      <w:r w:rsidRPr="004E2410">
        <w:rPr>
          <w:b/>
          <w:lang w:val="de-DE"/>
        </w:rPr>
        <w:t>Schreiben</w:t>
      </w:r>
      <w:r w:rsidR="004C323F">
        <w:rPr>
          <w:b/>
        </w:rPr>
        <w:t>»</w:t>
      </w:r>
      <w:r w:rsidR="00405E25">
        <w:rPr>
          <w:b/>
        </w:rPr>
        <w:t xml:space="preserve"> </w:t>
      </w:r>
      <w:r w:rsidR="00405E25" w:rsidRPr="000A4F96">
        <w:rPr>
          <w:b/>
        </w:rPr>
        <w:t xml:space="preserve">-  </w:t>
      </w:r>
      <w:r w:rsidR="00D56C1D">
        <w:rPr>
          <w:b/>
        </w:rPr>
        <w:t>1</w:t>
      </w:r>
      <w:r w:rsidR="00405E25" w:rsidRPr="000A4F96">
        <w:rPr>
          <w:b/>
        </w:rPr>
        <w:t>0</w:t>
      </w:r>
      <w:r w:rsidR="00D56C1D">
        <w:rPr>
          <w:b/>
        </w:rPr>
        <w:t>.</w:t>
      </w:r>
    </w:p>
    <w:p w:rsidR="00405E25" w:rsidRPr="000A4F96" w:rsidRDefault="00405E25" w:rsidP="00405E25"/>
    <w:p w:rsidR="00405E25" w:rsidRDefault="00DE63FC" w:rsidP="00405E25">
      <w:pPr>
        <w:tabs>
          <w:tab w:val="left" w:pos="2006"/>
        </w:tabs>
        <w:ind w:left="6"/>
        <w:rPr>
          <w:b/>
        </w:rPr>
      </w:pPr>
      <w:r>
        <w:rPr>
          <w:b/>
        </w:rPr>
        <w:t>Член жюри</w:t>
      </w:r>
      <w:r w:rsidR="00405E25" w:rsidRPr="000A4F96">
        <w:rPr>
          <w:b/>
        </w:rPr>
        <w:t xml:space="preserve"> №</w:t>
      </w:r>
      <w:r w:rsidR="00405E25" w:rsidRPr="000A4F96">
        <w:tab/>
      </w:r>
      <w:r w:rsidR="00405E25" w:rsidRPr="000A4F96">
        <w:rPr>
          <w:b/>
        </w:rPr>
        <w:t xml:space="preserve">__________________________ </w:t>
      </w:r>
      <w:r w:rsidR="00C941E1">
        <w:rPr>
          <w:b/>
        </w:rPr>
        <w:t>(</w:t>
      </w:r>
      <w:r w:rsidR="00405E25">
        <w:rPr>
          <w:b/>
        </w:rPr>
        <w:t>Ф.И.О.)</w:t>
      </w:r>
    </w:p>
    <w:p w:rsidR="00D56C1D" w:rsidRDefault="00D56C1D" w:rsidP="00405E25">
      <w:pPr>
        <w:tabs>
          <w:tab w:val="left" w:pos="2006"/>
        </w:tabs>
        <w:ind w:left="6"/>
        <w:rPr>
          <w:b/>
        </w:rPr>
      </w:pPr>
    </w:p>
    <w:tbl>
      <w:tblPr>
        <w:tblStyle w:val="a9"/>
        <w:tblW w:w="10025" w:type="dxa"/>
        <w:tblInd w:w="6" w:type="dxa"/>
        <w:tblLook w:val="04A0" w:firstRow="1" w:lastRow="0" w:firstColumn="1" w:lastColumn="0" w:noHBand="0" w:noVBand="1"/>
      </w:tblPr>
      <w:tblGrid>
        <w:gridCol w:w="1397"/>
        <w:gridCol w:w="2070"/>
        <w:gridCol w:w="1548"/>
        <w:gridCol w:w="1847"/>
        <w:gridCol w:w="2057"/>
        <w:gridCol w:w="1106"/>
      </w:tblGrid>
      <w:tr w:rsidR="004E2410" w:rsidTr="004E2410">
        <w:tc>
          <w:tcPr>
            <w:tcW w:w="1397" w:type="dxa"/>
            <w:tcBorders>
              <w:bottom w:val="nil"/>
            </w:tcBorders>
            <w:vAlign w:val="center"/>
          </w:tcPr>
          <w:p w:rsidR="00D56C1D" w:rsidRPr="000A4F96" w:rsidRDefault="00D56C1D" w:rsidP="00D56C1D">
            <w:pPr>
              <w:ind w:left="140"/>
              <w:jc w:val="center"/>
              <w:rPr>
                <w:b/>
              </w:rPr>
            </w:pPr>
            <w:r w:rsidRPr="000A4F96">
              <w:rPr>
                <w:b/>
              </w:rPr>
              <w:t>ID</w:t>
            </w: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:rsidR="00D56C1D" w:rsidRPr="000A4F96" w:rsidRDefault="00D56C1D" w:rsidP="00D56C1D">
            <w:pPr>
              <w:ind w:left="80"/>
              <w:jc w:val="center"/>
              <w:rPr>
                <w:b/>
              </w:rPr>
            </w:pPr>
            <w:r w:rsidRPr="000A4F96">
              <w:rPr>
                <w:b/>
              </w:rPr>
              <w:t>К</w:t>
            </w:r>
            <w:proofErr w:type="gramStart"/>
            <w:r w:rsidRPr="000A4F96">
              <w:rPr>
                <w:b/>
              </w:rPr>
              <w:t>1</w:t>
            </w:r>
            <w:proofErr w:type="gramEnd"/>
          </w:p>
        </w:tc>
        <w:tc>
          <w:tcPr>
            <w:tcW w:w="1548" w:type="dxa"/>
            <w:tcBorders>
              <w:bottom w:val="nil"/>
            </w:tcBorders>
            <w:vAlign w:val="center"/>
          </w:tcPr>
          <w:p w:rsidR="00D56C1D" w:rsidRPr="000A4F96" w:rsidRDefault="00D56C1D" w:rsidP="00D56C1D">
            <w:pPr>
              <w:ind w:left="140"/>
              <w:jc w:val="center"/>
              <w:rPr>
                <w:b/>
              </w:rPr>
            </w:pPr>
            <w:r w:rsidRPr="000A4F96">
              <w:rPr>
                <w:b/>
              </w:rPr>
              <w:t>К</w:t>
            </w:r>
            <w:proofErr w:type="gramStart"/>
            <w:r w:rsidRPr="000A4F96">
              <w:rPr>
                <w:b/>
              </w:rPr>
              <w:t>2</w:t>
            </w:r>
            <w:proofErr w:type="gramEnd"/>
          </w:p>
        </w:tc>
        <w:tc>
          <w:tcPr>
            <w:tcW w:w="1847" w:type="dxa"/>
            <w:tcBorders>
              <w:bottom w:val="nil"/>
            </w:tcBorders>
            <w:vAlign w:val="center"/>
          </w:tcPr>
          <w:p w:rsidR="00D56C1D" w:rsidRPr="000A4F96" w:rsidRDefault="00D56C1D" w:rsidP="00D56C1D">
            <w:pPr>
              <w:ind w:left="140"/>
              <w:jc w:val="center"/>
              <w:rPr>
                <w:b/>
              </w:rPr>
            </w:pPr>
            <w:r w:rsidRPr="000A4F96">
              <w:rPr>
                <w:b/>
              </w:rPr>
              <w:t>К3</w:t>
            </w:r>
          </w:p>
        </w:tc>
        <w:tc>
          <w:tcPr>
            <w:tcW w:w="2057" w:type="dxa"/>
            <w:tcBorders>
              <w:bottom w:val="nil"/>
            </w:tcBorders>
            <w:vAlign w:val="center"/>
          </w:tcPr>
          <w:p w:rsidR="00D56C1D" w:rsidRPr="000A4F96" w:rsidRDefault="00D56C1D" w:rsidP="00D56C1D">
            <w:pPr>
              <w:ind w:left="180"/>
              <w:jc w:val="center"/>
              <w:rPr>
                <w:b/>
              </w:rPr>
            </w:pPr>
            <w:r w:rsidRPr="000A4F96">
              <w:rPr>
                <w:b/>
              </w:rPr>
              <w:t>К</w:t>
            </w:r>
            <w:proofErr w:type="gramStart"/>
            <w:r w:rsidRPr="000A4F96">
              <w:rPr>
                <w:b/>
              </w:rPr>
              <w:t>4</w:t>
            </w:r>
            <w:proofErr w:type="gramEnd"/>
          </w:p>
        </w:tc>
        <w:tc>
          <w:tcPr>
            <w:tcW w:w="1106" w:type="dxa"/>
            <w:tcBorders>
              <w:bottom w:val="nil"/>
            </w:tcBorders>
            <w:vAlign w:val="bottom"/>
          </w:tcPr>
          <w:p w:rsidR="00D56C1D" w:rsidRPr="000A4F96" w:rsidRDefault="00D56C1D" w:rsidP="004E2410">
            <w:pPr>
              <w:rPr>
                <w:b/>
              </w:rPr>
            </w:pPr>
            <w:r w:rsidRPr="000A4F96">
              <w:rPr>
                <w:b/>
              </w:rPr>
              <w:t xml:space="preserve">Сумма </w:t>
            </w:r>
          </w:p>
        </w:tc>
      </w:tr>
      <w:tr w:rsidR="004E2410" w:rsidTr="004E2410">
        <w:trPr>
          <w:trHeight w:val="630"/>
        </w:trPr>
        <w:tc>
          <w:tcPr>
            <w:tcW w:w="1397" w:type="dxa"/>
            <w:tcBorders>
              <w:top w:val="nil"/>
              <w:bottom w:val="nil"/>
            </w:tcBorders>
          </w:tcPr>
          <w:p w:rsidR="004E2410" w:rsidRPr="0008162F" w:rsidRDefault="004E2410" w:rsidP="00D56C1D">
            <w:pPr>
              <w:ind w:left="140"/>
              <w:jc w:val="center"/>
              <w:rPr>
                <w:b/>
              </w:rPr>
            </w:pPr>
            <w:r w:rsidRPr="0008162F">
              <w:rPr>
                <w:b/>
              </w:rPr>
              <w:t>участника</w:t>
            </w:r>
          </w:p>
        </w:tc>
        <w:tc>
          <w:tcPr>
            <w:tcW w:w="2070" w:type="dxa"/>
            <w:vMerge w:val="restart"/>
            <w:tcBorders>
              <w:top w:val="nil"/>
            </w:tcBorders>
          </w:tcPr>
          <w:p w:rsidR="004E2410" w:rsidRPr="0008162F" w:rsidRDefault="004E2410" w:rsidP="00D56C1D">
            <w:pPr>
              <w:jc w:val="center"/>
              <w:rPr>
                <w:b/>
              </w:rPr>
            </w:pPr>
            <w:r w:rsidRPr="0008162F">
              <w:rPr>
                <w:b/>
              </w:rPr>
              <w:t>Решение коммуникативной задачи</w:t>
            </w:r>
          </w:p>
        </w:tc>
        <w:tc>
          <w:tcPr>
            <w:tcW w:w="1548" w:type="dxa"/>
            <w:vMerge w:val="restart"/>
            <w:tcBorders>
              <w:top w:val="nil"/>
            </w:tcBorders>
          </w:tcPr>
          <w:p w:rsidR="004E2410" w:rsidRPr="0008162F" w:rsidRDefault="004E2410" w:rsidP="00D56C1D">
            <w:pPr>
              <w:jc w:val="center"/>
              <w:rPr>
                <w:b/>
              </w:rPr>
            </w:pPr>
            <w:r w:rsidRPr="0008162F">
              <w:rPr>
                <w:b/>
              </w:rPr>
              <w:t>Организация текста</w:t>
            </w:r>
          </w:p>
          <w:p w:rsidR="004E2410" w:rsidRPr="0008162F" w:rsidRDefault="004E2410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1847" w:type="dxa"/>
            <w:vMerge w:val="restart"/>
            <w:tcBorders>
              <w:top w:val="nil"/>
            </w:tcBorders>
          </w:tcPr>
          <w:p w:rsidR="004E2410" w:rsidRPr="0008162F" w:rsidRDefault="004E2410" w:rsidP="00D56C1D">
            <w:pPr>
              <w:jc w:val="center"/>
              <w:rPr>
                <w:b/>
              </w:rPr>
            </w:pPr>
            <w:r w:rsidRPr="0008162F">
              <w:rPr>
                <w:b/>
              </w:rPr>
              <w:t>Лексическ</w:t>
            </w:r>
            <w:proofErr w:type="gramStart"/>
            <w:r w:rsidRPr="0008162F">
              <w:rPr>
                <w:b/>
              </w:rPr>
              <w:t>о-</w:t>
            </w:r>
            <w:proofErr w:type="gramEnd"/>
            <w:r w:rsidRPr="0008162F">
              <w:rPr>
                <w:b/>
              </w:rPr>
              <w:t xml:space="preserve"> грамматическое оформление текста</w:t>
            </w:r>
          </w:p>
        </w:tc>
        <w:tc>
          <w:tcPr>
            <w:tcW w:w="2057" w:type="dxa"/>
            <w:vMerge w:val="restart"/>
            <w:tcBorders>
              <w:top w:val="nil"/>
            </w:tcBorders>
          </w:tcPr>
          <w:p w:rsidR="004E2410" w:rsidRPr="0008162F" w:rsidRDefault="004E2410" w:rsidP="00D56C1D">
            <w:pPr>
              <w:ind w:left="20"/>
              <w:jc w:val="center"/>
              <w:rPr>
                <w:b/>
              </w:rPr>
            </w:pPr>
            <w:r w:rsidRPr="0008162F">
              <w:rPr>
                <w:b/>
              </w:rPr>
              <w:t>Орфографическое  и пунктуационное оформление текста</w:t>
            </w:r>
          </w:p>
        </w:tc>
        <w:tc>
          <w:tcPr>
            <w:tcW w:w="1106" w:type="dxa"/>
            <w:vMerge w:val="restart"/>
            <w:tcBorders>
              <w:top w:val="nil"/>
            </w:tcBorders>
          </w:tcPr>
          <w:p w:rsidR="004E2410" w:rsidRDefault="004E2410" w:rsidP="004E2410">
            <w:pPr>
              <w:rPr>
                <w:b/>
              </w:rPr>
            </w:pPr>
            <w:r>
              <w:rPr>
                <w:b/>
              </w:rPr>
              <w:t>баллов</w:t>
            </w:r>
          </w:p>
          <w:p w:rsidR="004E2410" w:rsidRPr="0008162F" w:rsidRDefault="004E2410" w:rsidP="00D56C1D">
            <w:pPr>
              <w:jc w:val="center"/>
              <w:rPr>
                <w:b/>
              </w:rPr>
            </w:pPr>
            <w:r w:rsidRPr="0008162F">
              <w:rPr>
                <w:b/>
              </w:rPr>
              <w:t xml:space="preserve">(мах </w:t>
            </w:r>
            <w:r>
              <w:rPr>
                <w:b/>
              </w:rPr>
              <w:t>1</w:t>
            </w:r>
            <w:r w:rsidRPr="0008162F">
              <w:rPr>
                <w:b/>
              </w:rPr>
              <w:t>0)</w:t>
            </w:r>
          </w:p>
        </w:tc>
      </w:tr>
      <w:tr w:rsidR="004E2410" w:rsidTr="004E2410">
        <w:trPr>
          <w:trHeight w:val="630"/>
        </w:trPr>
        <w:tc>
          <w:tcPr>
            <w:tcW w:w="1397" w:type="dxa"/>
            <w:tcBorders>
              <w:top w:val="nil"/>
              <w:bottom w:val="single" w:sz="4" w:space="0" w:color="auto"/>
            </w:tcBorders>
          </w:tcPr>
          <w:p w:rsidR="004E2410" w:rsidRPr="0008162F" w:rsidRDefault="004E2410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  <w:vMerge/>
          </w:tcPr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  <w:vMerge/>
          </w:tcPr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  <w:vMerge/>
          </w:tcPr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  <w:vMerge/>
          </w:tcPr>
          <w:p w:rsidR="004E2410" w:rsidRPr="0008162F" w:rsidRDefault="004E2410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  <w:vMerge/>
          </w:tcPr>
          <w:p w:rsidR="004E2410" w:rsidRDefault="004E2410" w:rsidP="004E2410">
            <w:pPr>
              <w:rPr>
                <w:b/>
              </w:rPr>
            </w:pPr>
          </w:p>
        </w:tc>
      </w:tr>
      <w:tr w:rsidR="00D56C1D" w:rsidTr="004E2410">
        <w:tc>
          <w:tcPr>
            <w:tcW w:w="1397" w:type="dxa"/>
            <w:tcBorders>
              <w:top w:val="single" w:sz="4" w:space="0" w:color="auto"/>
            </w:tcBorders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  <w:tr w:rsidR="00D56C1D" w:rsidTr="004E2410">
        <w:tc>
          <w:tcPr>
            <w:tcW w:w="1397" w:type="dxa"/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  <w:tr w:rsidR="00D56C1D" w:rsidTr="004E2410">
        <w:tc>
          <w:tcPr>
            <w:tcW w:w="1397" w:type="dxa"/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  <w:tr w:rsidR="00D56C1D" w:rsidTr="004E2410">
        <w:tc>
          <w:tcPr>
            <w:tcW w:w="1397" w:type="dxa"/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  <w:tr w:rsidR="00D56C1D" w:rsidTr="004E2410">
        <w:tc>
          <w:tcPr>
            <w:tcW w:w="1397" w:type="dxa"/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  <w:tr w:rsidR="00D56C1D" w:rsidTr="004E2410">
        <w:tc>
          <w:tcPr>
            <w:tcW w:w="1397" w:type="dxa"/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  <w:tr w:rsidR="00D56C1D" w:rsidTr="004E2410">
        <w:tc>
          <w:tcPr>
            <w:tcW w:w="1397" w:type="dxa"/>
          </w:tcPr>
          <w:p w:rsidR="00D56C1D" w:rsidRPr="0008162F" w:rsidRDefault="00D56C1D" w:rsidP="00D56C1D">
            <w:pPr>
              <w:ind w:left="140"/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1847" w:type="dxa"/>
          </w:tcPr>
          <w:p w:rsidR="00D56C1D" w:rsidRPr="0008162F" w:rsidRDefault="00D56C1D" w:rsidP="00D56C1D">
            <w:pPr>
              <w:jc w:val="center"/>
              <w:rPr>
                <w:b/>
              </w:rPr>
            </w:pPr>
          </w:p>
        </w:tc>
        <w:tc>
          <w:tcPr>
            <w:tcW w:w="2057" w:type="dxa"/>
          </w:tcPr>
          <w:p w:rsidR="00D56C1D" w:rsidRPr="0008162F" w:rsidRDefault="00D56C1D" w:rsidP="00D56C1D">
            <w:pPr>
              <w:ind w:left="20"/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D56C1D" w:rsidRDefault="00D56C1D" w:rsidP="00D56C1D">
            <w:pPr>
              <w:jc w:val="center"/>
              <w:rPr>
                <w:b/>
              </w:rPr>
            </w:pPr>
          </w:p>
          <w:p w:rsidR="004E2410" w:rsidRPr="0008162F" w:rsidRDefault="004E2410" w:rsidP="00D56C1D">
            <w:pPr>
              <w:jc w:val="center"/>
              <w:rPr>
                <w:b/>
              </w:rPr>
            </w:pPr>
          </w:p>
        </w:tc>
      </w:tr>
    </w:tbl>
    <w:p w:rsidR="00D56C1D" w:rsidRDefault="00D56C1D" w:rsidP="004E2410">
      <w:pPr>
        <w:tabs>
          <w:tab w:val="left" w:pos="2006"/>
        </w:tabs>
        <w:rPr>
          <w:b/>
        </w:rPr>
      </w:pPr>
    </w:p>
    <w:p w:rsidR="00405E25" w:rsidRDefault="00405E25" w:rsidP="005B4C9E">
      <w:pPr>
        <w:spacing w:after="160" w:line="259" w:lineRule="auto"/>
      </w:pPr>
    </w:p>
    <w:p w:rsidR="00DE63FC" w:rsidRPr="00AC3EF8" w:rsidRDefault="00DE63FC" w:rsidP="00AC3EF8">
      <w:pPr>
        <w:spacing w:after="160" w:line="259" w:lineRule="auto"/>
        <w:jc w:val="center"/>
        <w:rPr>
          <w:b/>
        </w:rPr>
      </w:pPr>
      <w:r w:rsidRPr="00AC3EF8">
        <w:rPr>
          <w:b/>
        </w:rPr>
        <w:t>ПРОТОКОЛ ОЦЕНКИ КОНКУРСА «УСТНЫЙ ТУР»</w:t>
      </w:r>
    </w:p>
    <w:p w:rsidR="004C323F" w:rsidRDefault="004C323F" w:rsidP="004C323F">
      <w:pPr>
        <w:tabs>
          <w:tab w:val="left" w:pos="8366"/>
        </w:tabs>
        <w:ind w:left="6"/>
        <w:jc w:val="both"/>
        <w:rPr>
          <w:b/>
        </w:rPr>
      </w:pPr>
      <w:r w:rsidRPr="000A4F96">
        <w:rPr>
          <w:b/>
        </w:rPr>
        <w:t xml:space="preserve">Максимальное количество баллов, которое можно получить за конкурс </w:t>
      </w:r>
      <w:r>
        <w:rPr>
          <w:b/>
        </w:rPr>
        <w:t>«</w:t>
      </w:r>
      <w:r>
        <w:rPr>
          <w:b/>
          <w:lang w:val="de-DE"/>
        </w:rPr>
        <w:t>Sprechen</w:t>
      </w:r>
      <w:r>
        <w:rPr>
          <w:b/>
        </w:rPr>
        <w:t xml:space="preserve">» </w:t>
      </w:r>
      <w:r w:rsidRPr="000A4F96">
        <w:rPr>
          <w:b/>
        </w:rPr>
        <w:t xml:space="preserve">-  </w:t>
      </w:r>
      <w:r>
        <w:rPr>
          <w:b/>
        </w:rPr>
        <w:t>1</w:t>
      </w:r>
      <w:r w:rsidRPr="000A4F96">
        <w:rPr>
          <w:b/>
        </w:rPr>
        <w:t>0</w:t>
      </w:r>
      <w:r>
        <w:rPr>
          <w:b/>
        </w:rPr>
        <w:t>.</w:t>
      </w:r>
    </w:p>
    <w:p w:rsidR="004C323F" w:rsidRDefault="004C323F" w:rsidP="004C323F">
      <w:pPr>
        <w:tabs>
          <w:tab w:val="left" w:pos="2006"/>
        </w:tabs>
        <w:ind w:left="6"/>
        <w:rPr>
          <w:b/>
        </w:rPr>
      </w:pPr>
      <w:r>
        <w:rPr>
          <w:b/>
        </w:rPr>
        <w:t xml:space="preserve">Член жюри </w:t>
      </w:r>
      <w:r w:rsidRPr="000A4F96">
        <w:rPr>
          <w:b/>
        </w:rPr>
        <w:t xml:space="preserve">__________________________ </w:t>
      </w:r>
      <w:r>
        <w:rPr>
          <w:b/>
        </w:rPr>
        <w:t>(Ф.И.О.)</w:t>
      </w:r>
    </w:p>
    <w:p w:rsidR="004C323F" w:rsidRPr="000A4F96" w:rsidRDefault="004C323F" w:rsidP="004C323F">
      <w:pPr>
        <w:tabs>
          <w:tab w:val="left" w:pos="8366"/>
        </w:tabs>
        <w:ind w:left="6"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C323F" w:rsidTr="004C323F">
        <w:tc>
          <w:tcPr>
            <w:tcW w:w="3284" w:type="dxa"/>
          </w:tcPr>
          <w:p w:rsidR="004C323F" w:rsidRPr="004C323F" w:rsidRDefault="004C323F" w:rsidP="005B4C9E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4C323F">
              <w:rPr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285" w:type="dxa"/>
          </w:tcPr>
          <w:p w:rsidR="004C323F" w:rsidRPr="004C323F" w:rsidRDefault="004C323F" w:rsidP="005B4C9E">
            <w:pPr>
              <w:spacing w:after="160" w:line="259" w:lineRule="auto"/>
              <w:rPr>
                <w:b/>
              </w:rPr>
            </w:pPr>
            <w:r w:rsidRPr="004C323F">
              <w:rPr>
                <w:b/>
              </w:rPr>
              <w:t>Собеседник №1</w:t>
            </w:r>
          </w:p>
        </w:tc>
        <w:tc>
          <w:tcPr>
            <w:tcW w:w="3285" w:type="dxa"/>
          </w:tcPr>
          <w:p w:rsidR="004C323F" w:rsidRPr="004C323F" w:rsidRDefault="004C323F" w:rsidP="005B4C9E">
            <w:pPr>
              <w:spacing w:after="160" w:line="259" w:lineRule="auto"/>
              <w:rPr>
                <w:b/>
              </w:rPr>
            </w:pPr>
            <w:r w:rsidRPr="004C323F">
              <w:rPr>
                <w:b/>
              </w:rPr>
              <w:t>Собеседник №2</w:t>
            </w:r>
          </w:p>
        </w:tc>
      </w:tr>
      <w:tr w:rsidR="004C323F" w:rsidTr="004C323F">
        <w:tc>
          <w:tcPr>
            <w:tcW w:w="3284" w:type="dxa"/>
          </w:tcPr>
          <w:p w:rsidR="004C323F" w:rsidRDefault="004C323F" w:rsidP="004C323F">
            <w:pPr>
              <w:spacing w:after="160" w:line="259" w:lineRule="auto"/>
              <w:jc w:val="both"/>
            </w:pPr>
            <w:r>
              <w:t>Количество фраз</w:t>
            </w:r>
          </w:p>
        </w:tc>
        <w:tc>
          <w:tcPr>
            <w:tcW w:w="3285" w:type="dxa"/>
          </w:tcPr>
          <w:p w:rsidR="004C323F" w:rsidRDefault="004C323F" w:rsidP="005B4C9E">
            <w:pPr>
              <w:spacing w:after="160" w:line="259" w:lineRule="auto"/>
            </w:pPr>
          </w:p>
        </w:tc>
        <w:tc>
          <w:tcPr>
            <w:tcW w:w="3285" w:type="dxa"/>
          </w:tcPr>
          <w:p w:rsidR="004C323F" w:rsidRDefault="004C323F" w:rsidP="005B4C9E">
            <w:pPr>
              <w:spacing w:after="160" w:line="259" w:lineRule="auto"/>
            </w:pPr>
          </w:p>
        </w:tc>
      </w:tr>
      <w:tr w:rsidR="004C323F" w:rsidTr="004C323F">
        <w:tc>
          <w:tcPr>
            <w:tcW w:w="3284" w:type="dxa"/>
          </w:tcPr>
          <w:p w:rsidR="004C323F" w:rsidRDefault="004C323F" w:rsidP="004C323F">
            <w:pPr>
              <w:spacing w:after="160" w:line="259" w:lineRule="auto"/>
              <w:jc w:val="both"/>
            </w:pPr>
            <w:r>
              <w:t xml:space="preserve">Количество предложений с корректным лексико – грамматическим оформлением </w:t>
            </w:r>
          </w:p>
        </w:tc>
        <w:tc>
          <w:tcPr>
            <w:tcW w:w="3285" w:type="dxa"/>
          </w:tcPr>
          <w:p w:rsidR="004C323F" w:rsidRDefault="004C323F" w:rsidP="005B4C9E">
            <w:pPr>
              <w:spacing w:after="160" w:line="259" w:lineRule="auto"/>
            </w:pPr>
          </w:p>
        </w:tc>
        <w:tc>
          <w:tcPr>
            <w:tcW w:w="3285" w:type="dxa"/>
          </w:tcPr>
          <w:p w:rsidR="004C323F" w:rsidRDefault="004C323F" w:rsidP="005B4C9E">
            <w:pPr>
              <w:spacing w:after="160" w:line="259" w:lineRule="auto"/>
            </w:pPr>
          </w:p>
        </w:tc>
      </w:tr>
      <w:tr w:rsidR="004C323F" w:rsidTr="004C323F">
        <w:tc>
          <w:tcPr>
            <w:tcW w:w="3284" w:type="dxa"/>
          </w:tcPr>
          <w:p w:rsidR="004C323F" w:rsidRDefault="004C323F" w:rsidP="004C323F">
            <w:pPr>
              <w:spacing w:after="160" w:line="259" w:lineRule="auto"/>
              <w:jc w:val="both"/>
            </w:pPr>
            <w:r>
              <w:t>Количество баллов</w:t>
            </w:r>
            <w:r w:rsidR="00AC3EF8">
              <w:t xml:space="preserve"> для каждого участника.</w:t>
            </w:r>
          </w:p>
        </w:tc>
        <w:tc>
          <w:tcPr>
            <w:tcW w:w="3285" w:type="dxa"/>
          </w:tcPr>
          <w:p w:rsidR="004C323F" w:rsidRDefault="004C323F" w:rsidP="005B4C9E">
            <w:pPr>
              <w:spacing w:after="160" w:line="259" w:lineRule="auto"/>
            </w:pPr>
          </w:p>
        </w:tc>
        <w:tc>
          <w:tcPr>
            <w:tcW w:w="3285" w:type="dxa"/>
          </w:tcPr>
          <w:p w:rsidR="004C323F" w:rsidRDefault="004C323F" w:rsidP="005B4C9E">
            <w:pPr>
              <w:spacing w:after="160" w:line="259" w:lineRule="auto"/>
            </w:pPr>
          </w:p>
        </w:tc>
      </w:tr>
      <w:tr w:rsidR="00E808FF" w:rsidTr="0040399A">
        <w:tc>
          <w:tcPr>
            <w:tcW w:w="3284" w:type="dxa"/>
          </w:tcPr>
          <w:p w:rsidR="00E808FF" w:rsidRDefault="00E808FF" w:rsidP="004C323F">
            <w:pPr>
              <w:spacing w:after="160" w:line="259" w:lineRule="auto"/>
              <w:jc w:val="both"/>
            </w:pPr>
            <w:r>
              <w:t>Общее количество баллов за весь диалог, которое является окончательным результатом за выполнение данного конкурса (оценивается коммуникация в паре).</w:t>
            </w:r>
          </w:p>
        </w:tc>
        <w:tc>
          <w:tcPr>
            <w:tcW w:w="6570" w:type="dxa"/>
            <w:gridSpan w:val="2"/>
          </w:tcPr>
          <w:p w:rsidR="00E808FF" w:rsidRDefault="00E808FF" w:rsidP="005B4C9E">
            <w:pPr>
              <w:spacing w:after="160" w:line="259" w:lineRule="auto"/>
            </w:pPr>
          </w:p>
        </w:tc>
      </w:tr>
    </w:tbl>
    <w:p w:rsidR="00DE63FC" w:rsidRPr="000A4F96" w:rsidRDefault="00DE63FC" w:rsidP="005B4C9E">
      <w:pPr>
        <w:spacing w:after="160" w:line="259" w:lineRule="auto"/>
      </w:pPr>
    </w:p>
    <w:sectPr w:rsidR="00DE63FC" w:rsidRPr="000A4F96" w:rsidSect="00B61D9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90" w:rsidRDefault="00FC1090" w:rsidP="00FB3060">
      <w:r>
        <w:separator/>
      </w:r>
    </w:p>
  </w:endnote>
  <w:endnote w:type="continuationSeparator" w:id="0">
    <w:p w:rsidR="00FC1090" w:rsidRDefault="00FC1090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394372"/>
      <w:docPartObj>
        <w:docPartGallery w:val="Page Numbers (Bottom of Page)"/>
        <w:docPartUnique/>
      </w:docPartObj>
    </w:sdtPr>
    <w:sdtEndPr/>
    <w:sdtContent>
      <w:p w:rsidR="00E06BAE" w:rsidRDefault="006149EA">
        <w:pPr>
          <w:pStyle w:val="a3"/>
          <w:jc w:val="right"/>
        </w:pPr>
        <w:r>
          <w:fldChar w:fldCharType="begin"/>
        </w:r>
        <w:r w:rsidR="00E06BAE">
          <w:instrText>PAGE   \* MERGEFORMAT</w:instrText>
        </w:r>
        <w:r>
          <w:fldChar w:fldCharType="separate"/>
        </w:r>
        <w:r w:rsidR="000F2D0D">
          <w:rPr>
            <w:noProof/>
          </w:rPr>
          <w:t>1</w:t>
        </w:r>
        <w:r>
          <w:fldChar w:fldCharType="end"/>
        </w:r>
      </w:p>
    </w:sdtContent>
  </w:sdt>
  <w:p w:rsidR="002A11E7" w:rsidRDefault="002A11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90" w:rsidRDefault="00FC1090" w:rsidP="00FB3060">
      <w:r>
        <w:separator/>
      </w:r>
    </w:p>
  </w:footnote>
  <w:footnote w:type="continuationSeparator" w:id="0">
    <w:p w:rsidR="00FC1090" w:rsidRDefault="00FC1090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DA" w:rsidRPr="00780431" w:rsidRDefault="006432DA" w:rsidP="006432DA">
    <w:pPr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-300990</wp:posOffset>
          </wp:positionH>
          <wp:positionV relativeFrom="margin">
            <wp:posOffset>-965200</wp:posOffset>
          </wp:positionV>
          <wp:extent cx="1123950" cy="561975"/>
          <wp:effectExtent l="19050" t="0" r="0" b="0"/>
          <wp:wrapSquare wrapText="bothSides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7545"/>
                  <a:stretch/>
                </pic:blipFill>
                <pic:spPr bwMode="auto">
                  <a:xfrm>
                    <a:off x="0" y="0"/>
                    <a:ext cx="11239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6432DA" w:rsidRPr="00780431" w:rsidRDefault="006432DA" w:rsidP="006432D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6432DA" w:rsidRDefault="006432DA" w:rsidP="006432D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(НЕМЕЦКИЙ ЯЗЫК</w:t>
    </w:r>
    <w:r w:rsidRPr="00780431">
      <w:rPr>
        <w:szCs w:val="28"/>
        <w:lang w:eastAsia="ar-SA"/>
      </w:rPr>
      <w:t>)</w:t>
    </w:r>
  </w:p>
  <w:p w:rsidR="006432DA" w:rsidRPr="00780431" w:rsidRDefault="006432DA" w:rsidP="006432D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(</w:t>
    </w:r>
    <w:r>
      <w:rPr>
        <w:szCs w:val="28"/>
        <w:lang w:eastAsia="ar-SA"/>
      </w:rPr>
      <w:t xml:space="preserve">5-6 </w:t>
    </w:r>
    <w:r w:rsidRPr="00780431">
      <w:rPr>
        <w:szCs w:val="28"/>
        <w:lang w:eastAsia="ar-SA"/>
      </w:rPr>
      <w:t>КЛАСС)</w:t>
    </w:r>
  </w:p>
  <w:p w:rsidR="002A11E7" w:rsidRPr="00FB3060" w:rsidRDefault="002A11E7" w:rsidP="002A11E7">
    <w:pPr>
      <w:ind w:firstLine="851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hybridMultilevel"/>
    <w:tmpl w:val="23F9C13C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72187"/>
    <w:multiLevelType w:val="hybridMultilevel"/>
    <w:tmpl w:val="D970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387CF7"/>
    <w:multiLevelType w:val="hybridMultilevel"/>
    <w:tmpl w:val="BA6EA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C35"/>
    <w:rsid w:val="00003396"/>
    <w:rsid w:val="00014567"/>
    <w:rsid w:val="00051C2C"/>
    <w:rsid w:val="00064261"/>
    <w:rsid w:val="0008162F"/>
    <w:rsid w:val="00094D73"/>
    <w:rsid w:val="000A2E2D"/>
    <w:rsid w:val="000B0F1F"/>
    <w:rsid w:val="000C1294"/>
    <w:rsid w:val="000E0A98"/>
    <w:rsid w:val="000E52E8"/>
    <w:rsid w:val="000E6645"/>
    <w:rsid w:val="000F2D0D"/>
    <w:rsid w:val="00103999"/>
    <w:rsid w:val="00122102"/>
    <w:rsid w:val="00131011"/>
    <w:rsid w:val="00143537"/>
    <w:rsid w:val="001653AE"/>
    <w:rsid w:val="001B5749"/>
    <w:rsid w:val="00215DB4"/>
    <w:rsid w:val="00261E37"/>
    <w:rsid w:val="00265960"/>
    <w:rsid w:val="002935AA"/>
    <w:rsid w:val="00295C37"/>
    <w:rsid w:val="002A11E7"/>
    <w:rsid w:val="002A1A78"/>
    <w:rsid w:val="002A2323"/>
    <w:rsid w:val="00324A6E"/>
    <w:rsid w:val="003353B1"/>
    <w:rsid w:val="00352B33"/>
    <w:rsid w:val="003745B3"/>
    <w:rsid w:val="00393ABC"/>
    <w:rsid w:val="003A6D31"/>
    <w:rsid w:val="003D4FA0"/>
    <w:rsid w:val="003D5CE1"/>
    <w:rsid w:val="003F076D"/>
    <w:rsid w:val="003F2D33"/>
    <w:rsid w:val="00405E25"/>
    <w:rsid w:val="00421102"/>
    <w:rsid w:val="00481CB7"/>
    <w:rsid w:val="004C323F"/>
    <w:rsid w:val="004C5C45"/>
    <w:rsid w:val="004E2410"/>
    <w:rsid w:val="004E35EB"/>
    <w:rsid w:val="004E6952"/>
    <w:rsid w:val="004E7E8B"/>
    <w:rsid w:val="004F3D63"/>
    <w:rsid w:val="005139C1"/>
    <w:rsid w:val="00513C35"/>
    <w:rsid w:val="005A07A0"/>
    <w:rsid w:val="005B4C9E"/>
    <w:rsid w:val="005C489E"/>
    <w:rsid w:val="005D01C2"/>
    <w:rsid w:val="005D51FA"/>
    <w:rsid w:val="005F3693"/>
    <w:rsid w:val="0060100A"/>
    <w:rsid w:val="00610A3D"/>
    <w:rsid w:val="006149EA"/>
    <w:rsid w:val="00616CBF"/>
    <w:rsid w:val="006172B8"/>
    <w:rsid w:val="00637865"/>
    <w:rsid w:val="006432DA"/>
    <w:rsid w:val="00647910"/>
    <w:rsid w:val="00651483"/>
    <w:rsid w:val="006A2CEA"/>
    <w:rsid w:val="006D0FA2"/>
    <w:rsid w:val="00712527"/>
    <w:rsid w:val="00714459"/>
    <w:rsid w:val="00745370"/>
    <w:rsid w:val="007626FD"/>
    <w:rsid w:val="00780431"/>
    <w:rsid w:val="00790BE9"/>
    <w:rsid w:val="007B4E14"/>
    <w:rsid w:val="007B6CCD"/>
    <w:rsid w:val="007C6346"/>
    <w:rsid w:val="007C6DCF"/>
    <w:rsid w:val="00830C9D"/>
    <w:rsid w:val="00840747"/>
    <w:rsid w:val="008630AA"/>
    <w:rsid w:val="008E6BDE"/>
    <w:rsid w:val="008F0F21"/>
    <w:rsid w:val="008F2A85"/>
    <w:rsid w:val="00917250"/>
    <w:rsid w:val="00962B5F"/>
    <w:rsid w:val="00962FF0"/>
    <w:rsid w:val="009A70E6"/>
    <w:rsid w:val="009B143E"/>
    <w:rsid w:val="00A3029B"/>
    <w:rsid w:val="00A6437F"/>
    <w:rsid w:val="00AB4A86"/>
    <w:rsid w:val="00AC040C"/>
    <w:rsid w:val="00AC3EF8"/>
    <w:rsid w:val="00AF066A"/>
    <w:rsid w:val="00B42730"/>
    <w:rsid w:val="00B56385"/>
    <w:rsid w:val="00B61D9D"/>
    <w:rsid w:val="00B6716F"/>
    <w:rsid w:val="00B81D7A"/>
    <w:rsid w:val="00B97EC8"/>
    <w:rsid w:val="00BE74D5"/>
    <w:rsid w:val="00C23C01"/>
    <w:rsid w:val="00C7060F"/>
    <w:rsid w:val="00C7330B"/>
    <w:rsid w:val="00C9096F"/>
    <w:rsid w:val="00C941E1"/>
    <w:rsid w:val="00C96FA3"/>
    <w:rsid w:val="00CC08A6"/>
    <w:rsid w:val="00CC332D"/>
    <w:rsid w:val="00CC4887"/>
    <w:rsid w:val="00CC48F8"/>
    <w:rsid w:val="00CD7C17"/>
    <w:rsid w:val="00CE6B2A"/>
    <w:rsid w:val="00CF0A75"/>
    <w:rsid w:val="00D107BC"/>
    <w:rsid w:val="00D30B39"/>
    <w:rsid w:val="00D563FF"/>
    <w:rsid w:val="00D56C1D"/>
    <w:rsid w:val="00D6031F"/>
    <w:rsid w:val="00D85390"/>
    <w:rsid w:val="00DC08D9"/>
    <w:rsid w:val="00DC0A5A"/>
    <w:rsid w:val="00DC2C98"/>
    <w:rsid w:val="00DD0EB3"/>
    <w:rsid w:val="00DD69A2"/>
    <w:rsid w:val="00DE63FC"/>
    <w:rsid w:val="00DF5C9F"/>
    <w:rsid w:val="00E06BAE"/>
    <w:rsid w:val="00E61F78"/>
    <w:rsid w:val="00E7511E"/>
    <w:rsid w:val="00E808FF"/>
    <w:rsid w:val="00E83F20"/>
    <w:rsid w:val="00EC75AF"/>
    <w:rsid w:val="00F14656"/>
    <w:rsid w:val="00FB3060"/>
    <w:rsid w:val="00FC1090"/>
    <w:rsid w:val="00FE3AE2"/>
    <w:rsid w:val="00FE5DD7"/>
    <w:rsid w:val="00FF01EC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324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0BE9"/>
    <w:pPr>
      <w:ind w:left="720"/>
      <w:contextualSpacing/>
    </w:pPr>
  </w:style>
  <w:style w:type="paragraph" w:customStyle="1" w:styleId="21">
    <w:name w:val="Основной текст 21"/>
    <w:basedOn w:val="a"/>
    <w:rsid w:val="00094D73"/>
    <w:pPr>
      <w:suppressAutoHyphens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6544-711D-4FE7-9863-2B1D6BFB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</dc:creator>
  <cp:keywords/>
  <dc:description/>
  <cp:lastModifiedBy>user</cp:lastModifiedBy>
  <cp:revision>64</cp:revision>
  <cp:lastPrinted>2021-07-15T15:46:00Z</cp:lastPrinted>
  <dcterms:created xsi:type="dcterms:W3CDTF">2021-05-13T10:57:00Z</dcterms:created>
  <dcterms:modified xsi:type="dcterms:W3CDTF">2021-09-02T03:05:00Z</dcterms:modified>
</cp:coreProperties>
</file>