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A9D" w:rsidRDefault="00B66A9D">
      <w:pPr>
        <w:pStyle w:val="1"/>
        <w:ind w:right="2474"/>
      </w:pPr>
    </w:p>
    <w:p w:rsidR="00B66A9D" w:rsidRDefault="00B66A9D">
      <w:pPr>
        <w:pStyle w:val="1"/>
        <w:ind w:right="2474"/>
      </w:pPr>
    </w:p>
    <w:p w:rsidR="001A7774" w:rsidRDefault="00557C55">
      <w:pPr>
        <w:pStyle w:val="1"/>
        <w:ind w:right="2474"/>
      </w:pPr>
      <w:r>
        <w:t>Критерии</w:t>
      </w:r>
      <w:r>
        <w:rPr>
          <w:spacing w:val="-9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письменной</w:t>
      </w:r>
      <w:r>
        <w:rPr>
          <w:spacing w:val="-8"/>
        </w:rPr>
        <w:t xml:space="preserve"> </w:t>
      </w:r>
      <w:r>
        <w:t>речи</w:t>
      </w:r>
    </w:p>
    <w:p w:rsidR="001A7774" w:rsidRDefault="001A7774">
      <w:pPr>
        <w:pStyle w:val="a3"/>
        <w:spacing w:before="9"/>
        <w:rPr>
          <w:b/>
          <w:sz w:val="26"/>
        </w:rPr>
      </w:pPr>
    </w:p>
    <w:p w:rsidR="001A7774" w:rsidRDefault="00557C55">
      <w:pPr>
        <w:ind w:left="230"/>
        <w:rPr>
          <w:sz w:val="28"/>
        </w:rPr>
      </w:pPr>
      <w:r>
        <w:rPr>
          <w:sz w:val="28"/>
        </w:rPr>
        <w:t>Статья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школьную</w:t>
      </w:r>
      <w:r>
        <w:rPr>
          <w:spacing w:val="-4"/>
          <w:sz w:val="28"/>
        </w:rPr>
        <w:t xml:space="preserve"> </w:t>
      </w:r>
      <w:r>
        <w:rPr>
          <w:sz w:val="28"/>
        </w:rPr>
        <w:t>газету.</w:t>
      </w:r>
    </w:p>
    <w:p w:rsidR="001A7774" w:rsidRDefault="001A7774">
      <w:pPr>
        <w:pStyle w:val="a3"/>
        <w:spacing w:before="7"/>
        <w:rPr>
          <w:sz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0"/>
        <w:gridCol w:w="1530"/>
      </w:tblGrid>
      <w:tr w:rsidR="001A7774">
        <w:trPr>
          <w:trHeight w:val="330"/>
        </w:trPr>
        <w:tc>
          <w:tcPr>
            <w:tcW w:w="8330" w:type="dxa"/>
          </w:tcPr>
          <w:p w:rsidR="001A7774" w:rsidRDefault="00557C55">
            <w:pPr>
              <w:pStyle w:val="TableParagraph"/>
              <w:spacing w:line="310" w:lineRule="exact"/>
              <w:ind w:left="125"/>
              <w:rPr>
                <w:b/>
                <w:sz w:val="28"/>
              </w:rPr>
            </w:pPr>
            <w:r>
              <w:rPr>
                <w:b/>
                <w:sz w:val="28"/>
              </w:rPr>
              <w:t>Решение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коммуникативной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задачи</w:t>
            </w:r>
          </w:p>
        </w:tc>
        <w:tc>
          <w:tcPr>
            <w:tcW w:w="1530" w:type="dxa"/>
          </w:tcPr>
          <w:p w:rsidR="001A7774" w:rsidRDefault="00557C55">
            <w:pPr>
              <w:pStyle w:val="TableParagraph"/>
              <w:spacing w:line="310" w:lineRule="exact"/>
              <w:ind w:left="127" w:right="9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13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баллов</w:t>
            </w:r>
          </w:p>
        </w:tc>
      </w:tr>
      <w:tr w:rsidR="001A7774">
        <w:trPr>
          <w:trHeight w:val="960"/>
        </w:trPr>
        <w:tc>
          <w:tcPr>
            <w:tcW w:w="8330" w:type="dxa"/>
          </w:tcPr>
          <w:p w:rsidR="001A7774" w:rsidRDefault="00557C55">
            <w:pPr>
              <w:pStyle w:val="TableParagraph"/>
              <w:spacing w:line="315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Выполнение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требований,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сформулированных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задании</w:t>
            </w:r>
          </w:p>
          <w:p w:rsidR="001A7774" w:rsidRDefault="00557C5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Тип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текста,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указанное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(160–180),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расположение</w:t>
            </w:r>
          </w:p>
          <w:p w:rsidR="001A7774" w:rsidRDefault="00557C55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текста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странице,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название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статьи,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подпись.</w:t>
            </w:r>
          </w:p>
        </w:tc>
        <w:tc>
          <w:tcPr>
            <w:tcW w:w="1530" w:type="dxa"/>
          </w:tcPr>
          <w:p w:rsidR="001A7774" w:rsidRDefault="001A7774">
            <w:pPr>
              <w:pStyle w:val="TableParagraph"/>
              <w:spacing w:before="8"/>
              <w:ind w:left="0"/>
              <w:rPr>
                <w:sz w:val="27"/>
              </w:rPr>
            </w:pPr>
          </w:p>
          <w:p w:rsidR="001A7774" w:rsidRDefault="00557C55">
            <w:pPr>
              <w:pStyle w:val="TableParagraph"/>
              <w:ind w:left="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</w:tr>
      <w:tr w:rsidR="001A7774">
        <w:trPr>
          <w:trHeight w:val="970"/>
        </w:trPr>
        <w:tc>
          <w:tcPr>
            <w:tcW w:w="8330" w:type="dxa"/>
          </w:tcPr>
          <w:p w:rsidR="001A7774" w:rsidRDefault="00557C55">
            <w:pPr>
              <w:pStyle w:val="TableParagraph"/>
              <w:spacing w:line="315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Соблюдение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социолингвистических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параметров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речи</w:t>
            </w:r>
          </w:p>
          <w:p w:rsidR="001A7774" w:rsidRDefault="00557C55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Учитывает ситуацию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читателя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статьи,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оформляет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</w:p>
          <w:p w:rsidR="001A7774" w:rsidRDefault="00557C55">
            <w:pPr>
              <w:pStyle w:val="TableParagraph"/>
              <w:spacing w:before="8" w:line="311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предложенными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обстоятельствами.</w:t>
            </w:r>
          </w:p>
        </w:tc>
        <w:tc>
          <w:tcPr>
            <w:tcW w:w="1530" w:type="dxa"/>
          </w:tcPr>
          <w:p w:rsidR="001A7774" w:rsidRDefault="001A7774">
            <w:pPr>
              <w:pStyle w:val="TableParagraph"/>
              <w:spacing w:before="8"/>
              <w:ind w:left="0"/>
              <w:rPr>
                <w:sz w:val="27"/>
              </w:rPr>
            </w:pPr>
          </w:p>
          <w:p w:rsidR="001A7774" w:rsidRDefault="00557C55">
            <w:pPr>
              <w:pStyle w:val="TableParagraph"/>
              <w:ind w:left="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</w:tr>
      <w:tr w:rsidR="001A7774">
        <w:trPr>
          <w:trHeight w:val="1610"/>
        </w:trPr>
        <w:tc>
          <w:tcPr>
            <w:tcW w:w="8330" w:type="dxa"/>
          </w:tcPr>
          <w:p w:rsidR="001A7774" w:rsidRDefault="00557C55">
            <w:pPr>
              <w:pStyle w:val="TableParagraph"/>
              <w:spacing w:line="315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Информация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 событии</w:t>
            </w:r>
          </w:p>
          <w:p w:rsidR="001A7774" w:rsidRDefault="00557C55">
            <w:pPr>
              <w:pStyle w:val="TableParagraph"/>
              <w:spacing w:line="237" w:lineRule="auto"/>
              <w:rPr>
                <w:sz w:val="28"/>
              </w:rPr>
            </w:pPr>
            <w:r>
              <w:rPr>
                <w:sz w:val="28"/>
              </w:rPr>
              <w:t>Дает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участия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акции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«Бессмертный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полк».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Описывает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действия,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предпринятые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участия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шествии.</w:t>
            </w:r>
          </w:p>
          <w:p w:rsidR="001A7774" w:rsidRDefault="00557C55">
            <w:pPr>
              <w:pStyle w:val="TableParagraph"/>
              <w:ind w:left="114"/>
              <w:rPr>
                <w:sz w:val="28"/>
              </w:rPr>
            </w:pPr>
            <w:r>
              <w:rPr>
                <w:sz w:val="28"/>
              </w:rPr>
              <w:t>Рассказывает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близких,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защищавших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Родину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ВОВ.</w:t>
            </w:r>
          </w:p>
          <w:p w:rsidR="001A7774" w:rsidRDefault="00557C55">
            <w:pPr>
              <w:pStyle w:val="TableParagraph"/>
              <w:spacing w:before="4" w:line="311" w:lineRule="exact"/>
              <w:rPr>
                <w:sz w:val="28"/>
              </w:rPr>
            </w:pPr>
            <w:r>
              <w:rPr>
                <w:sz w:val="28"/>
              </w:rPr>
              <w:t>Объясняет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важность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этой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акции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будущих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поколений.</w:t>
            </w:r>
          </w:p>
        </w:tc>
        <w:tc>
          <w:tcPr>
            <w:tcW w:w="1530" w:type="dxa"/>
          </w:tcPr>
          <w:p w:rsidR="001A7774" w:rsidRDefault="001A7774">
            <w:pPr>
              <w:pStyle w:val="TableParagraph"/>
              <w:ind w:left="0"/>
              <w:rPr>
                <w:sz w:val="30"/>
              </w:rPr>
            </w:pPr>
          </w:p>
          <w:p w:rsidR="001A7774" w:rsidRDefault="001A7774">
            <w:pPr>
              <w:pStyle w:val="TableParagraph"/>
              <w:spacing w:before="6"/>
              <w:ind w:left="0"/>
              <w:rPr>
                <w:sz w:val="25"/>
              </w:rPr>
            </w:pPr>
          </w:p>
          <w:p w:rsidR="001A7774" w:rsidRDefault="00557C55">
            <w:pPr>
              <w:pStyle w:val="TableParagraph"/>
              <w:ind w:left="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</w:tr>
      <w:tr w:rsidR="001A7774">
        <w:trPr>
          <w:trHeight w:val="960"/>
        </w:trPr>
        <w:tc>
          <w:tcPr>
            <w:tcW w:w="8330" w:type="dxa"/>
          </w:tcPr>
          <w:p w:rsidR="001A7774" w:rsidRDefault="00557C55">
            <w:pPr>
              <w:pStyle w:val="TableParagraph"/>
              <w:spacing w:line="315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Воздействие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читателя</w:t>
            </w:r>
          </w:p>
          <w:p w:rsidR="001A7774" w:rsidRDefault="00557C5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Может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эмоцианально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мысли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чувства,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вызванные</w:t>
            </w:r>
          </w:p>
          <w:p w:rsidR="001A7774" w:rsidRDefault="00557C55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участием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этой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акции.</w:t>
            </w:r>
          </w:p>
        </w:tc>
        <w:tc>
          <w:tcPr>
            <w:tcW w:w="1530" w:type="dxa"/>
          </w:tcPr>
          <w:p w:rsidR="001A7774" w:rsidRDefault="001A7774">
            <w:pPr>
              <w:pStyle w:val="TableParagraph"/>
              <w:spacing w:before="8"/>
              <w:ind w:left="0"/>
              <w:rPr>
                <w:sz w:val="27"/>
              </w:rPr>
            </w:pPr>
          </w:p>
          <w:p w:rsidR="001A7774" w:rsidRDefault="00557C55">
            <w:pPr>
              <w:pStyle w:val="TableParagraph"/>
              <w:ind w:left="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</w:tr>
      <w:tr w:rsidR="001A7774">
        <w:trPr>
          <w:trHeight w:val="970"/>
        </w:trPr>
        <w:tc>
          <w:tcPr>
            <w:tcW w:w="8330" w:type="dxa"/>
          </w:tcPr>
          <w:p w:rsidR="001A7774" w:rsidRDefault="00557C55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Связность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логичность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текста</w:t>
            </w:r>
          </w:p>
          <w:p w:rsidR="001A7774" w:rsidRDefault="00557C55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Оформляет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текст,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соблюдая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достаточную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связность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логичность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построения,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используя подходящие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коннекторы.</w:t>
            </w:r>
          </w:p>
        </w:tc>
        <w:tc>
          <w:tcPr>
            <w:tcW w:w="1530" w:type="dxa"/>
          </w:tcPr>
          <w:p w:rsidR="001A7774" w:rsidRDefault="001A7774">
            <w:pPr>
              <w:pStyle w:val="TableParagraph"/>
              <w:spacing w:before="6"/>
              <w:ind w:left="0"/>
              <w:rPr>
                <w:sz w:val="28"/>
              </w:rPr>
            </w:pPr>
          </w:p>
          <w:p w:rsidR="001A7774" w:rsidRDefault="00557C55">
            <w:pPr>
              <w:pStyle w:val="TableParagraph"/>
              <w:ind w:left="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</w:tr>
      <w:tr w:rsidR="001A7774">
        <w:trPr>
          <w:trHeight w:val="320"/>
        </w:trPr>
        <w:tc>
          <w:tcPr>
            <w:tcW w:w="8330" w:type="dxa"/>
          </w:tcPr>
          <w:p w:rsidR="001A7774" w:rsidRDefault="00557C55">
            <w:pPr>
              <w:pStyle w:val="TableParagraph"/>
              <w:spacing w:line="300" w:lineRule="exact"/>
              <w:ind w:left="125"/>
              <w:rPr>
                <w:b/>
                <w:sz w:val="28"/>
              </w:rPr>
            </w:pPr>
            <w:r>
              <w:rPr>
                <w:b/>
                <w:sz w:val="28"/>
              </w:rPr>
              <w:t>Языковая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компетенция</w:t>
            </w:r>
          </w:p>
        </w:tc>
        <w:tc>
          <w:tcPr>
            <w:tcW w:w="1530" w:type="dxa"/>
          </w:tcPr>
          <w:p w:rsidR="001A7774" w:rsidRDefault="00557C55">
            <w:pPr>
              <w:pStyle w:val="TableParagraph"/>
              <w:spacing w:line="300" w:lineRule="exact"/>
              <w:ind w:left="127" w:right="9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баллов</w:t>
            </w:r>
          </w:p>
        </w:tc>
      </w:tr>
      <w:tr w:rsidR="001A7774">
        <w:trPr>
          <w:trHeight w:val="1290"/>
        </w:trPr>
        <w:tc>
          <w:tcPr>
            <w:tcW w:w="8330" w:type="dxa"/>
          </w:tcPr>
          <w:p w:rsidR="001A7774" w:rsidRDefault="00557C55">
            <w:pPr>
              <w:pStyle w:val="TableParagraph"/>
              <w:spacing w:line="315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Морфо-синтаксис</w:t>
            </w:r>
          </w:p>
          <w:p w:rsidR="001A7774" w:rsidRDefault="00557C55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Правильно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употребляет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глагольные времена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наклонения,</w:t>
            </w:r>
          </w:p>
          <w:p w:rsidR="001A7774" w:rsidRDefault="00557C55">
            <w:pPr>
              <w:pStyle w:val="TableParagraph"/>
              <w:spacing w:line="320" w:lineRule="exact"/>
              <w:ind w:right="289"/>
              <w:rPr>
                <w:sz w:val="28"/>
              </w:rPr>
            </w:pPr>
            <w:r>
              <w:rPr>
                <w:sz w:val="28"/>
              </w:rPr>
              <w:t>местоимения,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детерминативы,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наиболее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употребляемые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коннекторы и т. д.</w:t>
            </w:r>
          </w:p>
        </w:tc>
        <w:tc>
          <w:tcPr>
            <w:tcW w:w="1530" w:type="dxa"/>
          </w:tcPr>
          <w:p w:rsidR="001A7774" w:rsidRDefault="001A7774">
            <w:pPr>
              <w:pStyle w:val="TableParagraph"/>
              <w:spacing w:before="5"/>
              <w:ind w:left="0"/>
              <w:rPr>
                <w:sz w:val="42"/>
              </w:rPr>
            </w:pPr>
          </w:p>
          <w:p w:rsidR="001A7774" w:rsidRDefault="00557C55">
            <w:pPr>
              <w:pStyle w:val="TableParagraph"/>
              <w:ind w:left="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  <w:tr w:rsidR="001A7774">
        <w:trPr>
          <w:trHeight w:val="969"/>
        </w:trPr>
        <w:tc>
          <w:tcPr>
            <w:tcW w:w="8330" w:type="dxa"/>
          </w:tcPr>
          <w:p w:rsidR="001A7774" w:rsidRDefault="00557C55">
            <w:pPr>
              <w:pStyle w:val="TableParagraph"/>
              <w:spacing w:line="315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Владение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письменной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фразой</w:t>
            </w:r>
          </w:p>
          <w:p w:rsidR="001A7774" w:rsidRDefault="00557C55">
            <w:pPr>
              <w:pStyle w:val="TableParagraph"/>
              <w:spacing w:line="237" w:lineRule="auto"/>
              <w:rPr>
                <w:sz w:val="28"/>
              </w:rPr>
            </w:pPr>
            <w:r>
              <w:rPr>
                <w:sz w:val="28"/>
              </w:rPr>
              <w:t>Правильно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строит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простые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сложные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предложения.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Владеет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синтаксической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вариативностью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фразовом уровне.</w:t>
            </w:r>
          </w:p>
        </w:tc>
        <w:tc>
          <w:tcPr>
            <w:tcW w:w="1530" w:type="dxa"/>
          </w:tcPr>
          <w:p w:rsidR="001A7774" w:rsidRDefault="001A7774">
            <w:pPr>
              <w:pStyle w:val="TableParagraph"/>
              <w:spacing w:before="8"/>
              <w:ind w:left="0"/>
              <w:rPr>
                <w:sz w:val="27"/>
              </w:rPr>
            </w:pPr>
          </w:p>
          <w:p w:rsidR="001A7774" w:rsidRDefault="00557C55">
            <w:pPr>
              <w:pStyle w:val="TableParagraph"/>
              <w:ind w:left="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  <w:tr w:rsidR="001A7774">
        <w:trPr>
          <w:trHeight w:val="1610"/>
        </w:trPr>
        <w:tc>
          <w:tcPr>
            <w:tcW w:w="8330" w:type="dxa"/>
          </w:tcPr>
          <w:p w:rsidR="001A7774" w:rsidRDefault="00557C55">
            <w:pPr>
              <w:pStyle w:val="TableParagraph"/>
              <w:spacing w:line="315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Лексика</w:t>
            </w:r>
          </w:p>
          <w:p w:rsidR="001A7774" w:rsidRDefault="00557C55">
            <w:pPr>
              <w:pStyle w:val="TableParagraph"/>
              <w:spacing w:line="237" w:lineRule="auto"/>
              <w:ind w:right="289"/>
              <w:rPr>
                <w:sz w:val="28"/>
              </w:rPr>
            </w:pPr>
            <w:r>
              <w:rPr>
                <w:sz w:val="28"/>
              </w:rPr>
              <w:t>Владеет лексическим запасом, позволяющим высказаться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предложенной теме. Допустимо незначительное количество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ошибок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затрудняет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понимания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%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заданного объёма).</w:t>
            </w:r>
          </w:p>
        </w:tc>
        <w:tc>
          <w:tcPr>
            <w:tcW w:w="1530" w:type="dxa"/>
          </w:tcPr>
          <w:p w:rsidR="001A7774" w:rsidRDefault="001A7774">
            <w:pPr>
              <w:pStyle w:val="TableParagraph"/>
              <w:ind w:left="0"/>
              <w:rPr>
                <w:sz w:val="30"/>
              </w:rPr>
            </w:pPr>
          </w:p>
          <w:p w:rsidR="001A7774" w:rsidRDefault="001A7774">
            <w:pPr>
              <w:pStyle w:val="TableParagraph"/>
              <w:spacing w:before="6"/>
              <w:ind w:left="0"/>
              <w:rPr>
                <w:sz w:val="25"/>
              </w:rPr>
            </w:pPr>
          </w:p>
          <w:p w:rsidR="001A7774" w:rsidRDefault="00557C55">
            <w:pPr>
              <w:pStyle w:val="TableParagraph"/>
              <w:ind w:left="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</w:tr>
      <w:tr w:rsidR="001A7774">
        <w:trPr>
          <w:trHeight w:val="1710"/>
        </w:trPr>
        <w:tc>
          <w:tcPr>
            <w:tcW w:w="8330" w:type="dxa"/>
          </w:tcPr>
          <w:p w:rsidR="001A7774" w:rsidRDefault="00557C55">
            <w:pPr>
              <w:pStyle w:val="TableParagraph"/>
              <w:spacing w:line="315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Орфография</w:t>
            </w:r>
          </w:p>
          <w:p w:rsidR="001A7774" w:rsidRDefault="00557C55">
            <w:pPr>
              <w:pStyle w:val="TableParagraph"/>
              <w:spacing w:line="237" w:lineRule="auto"/>
              <w:rPr>
                <w:sz w:val="28"/>
              </w:rPr>
            </w:pPr>
            <w:r>
              <w:rPr>
                <w:sz w:val="28"/>
              </w:rPr>
              <w:t>Владеет лексической и грамматической (ос</w:t>
            </w:r>
            <w:r>
              <w:rPr>
                <w:sz w:val="28"/>
              </w:rPr>
              <w:t>новные 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согласований) орфографией. Владеет основными правилами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французской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пунктуации,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допуская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некоторые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несущественные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ошибки,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влиянием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родного языка.</w:t>
            </w:r>
          </w:p>
        </w:tc>
        <w:tc>
          <w:tcPr>
            <w:tcW w:w="1530" w:type="dxa"/>
          </w:tcPr>
          <w:p w:rsidR="001A7774" w:rsidRDefault="001A7774">
            <w:pPr>
              <w:pStyle w:val="TableParagraph"/>
              <w:ind w:left="0"/>
              <w:rPr>
                <w:sz w:val="30"/>
              </w:rPr>
            </w:pPr>
          </w:p>
          <w:p w:rsidR="001A7774" w:rsidRDefault="001A7774">
            <w:pPr>
              <w:pStyle w:val="TableParagraph"/>
              <w:spacing w:before="10"/>
              <w:ind w:left="0"/>
              <w:rPr>
                <w:sz w:val="29"/>
              </w:rPr>
            </w:pPr>
          </w:p>
          <w:p w:rsidR="001A7774" w:rsidRDefault="00557C55">
            <w:pPr>
              <w:pStyle w:val="TableParagraph"/>
              <w:ind w:left="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</w:tr>
    </w:tbl>
    <w:p w:rsidR="001A7774" w:rsidRDefault="001A7774">
      <w:pPr>
        <w:jc w:val="center"/>
        <w:rPr>
          <w:sz w:val="28"/>
        </w:rPr>
        <w:sectPr w:rsidR="001A7774" w:rsidSect="00B66A9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2383" w:right="920" w:bottom="980" w:left="900" w:header="706" w:footer="784" w:gutter="0"/>
          <w:pgNumType w:start="1"/>
          <w:cols w:space="720"/>
        </w:sectPr>
      </w:pPr>
    </w:p>
    <w:p w:rsidR="001A7774" w:rsidRDefault="00557C55">
      <w:pPr>
        <w:pStyle w:val="1"/>
      </w:pPr>
      <w:r>
        <w:lastRenderedPageBreak/>
        <w:t>Критерии</w:t>
      </w:r>
      <w:r>
        <w:rPr>
          <w:spacing w:val="-6"/>
        </w:rPr>
        <w:t xml:space="preserve"> </w:t>
      </w:r>
      <w:r>
        <w:t>оценивания</w:t>
      </w:r>
      <w:r>
        <w:rPr>
          <w:spacing w:val="-6"/>
        </w:rPr>
        <w:t xml:space="preserve"> </w:t>
      </w:r>
      <w:r>
        <w:t>устного</w:t>
      </w:r>
      <w:r>
        <w:rPr>
          <w:spacing w:val="-4"/>
        </w:rPr>
        <w:t xml:space="preserve"> </w:t>
      </w:r>
      <w:r>
        <w:t>ответа</w:t>
      </w:r>
    </w:p>
    <w:p w:rsidR="001A7774" w:rsidRDefault="001A7774">
      <w:pPr>
        <w:pStyle w:val="a3"/>
        <w:spacing w:before="9"/>
        <w:rPr>
          <w:b/>
          <w:sz w:val="26"/>
        </w:rPr>
      </w:pPr>
    </w:p>
    <w:p w:rsidR="001A7774" w:rsidRDefault="00557C55">
      <w:pPr>
        <w:ind w:left="229"/>
        <w:rPr>
          <w:sz w:val="28"/>
        </w:rPr>
      </w:pPr>
      <w:r>
        <w:rPr>
          <w:sz w:val="28"/>
        </w:rPr>
        <w:t>Построение</w:t>
      </w:r>
      <w:r>
        <w:rPr>
          <w:spacing w:val="-9"/>
          <w:sz w:val="28"/>
        </w:rPr>
        <w:t xml:space="preserve"> </w:t>
      </w:r>
      <w:r>
        <w:rPr>
          <w:sz w:val="28"/>
        </w:rPr>
        <w:t>монологического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8"/>
          <w:sz w:val="28"/>
        </w:rPr>
        <w:t xml:space="preserve"> </w:t>
      </w:r>
      <w:r>
        <w:rPr>
          <w:sz w:val="28"/>
        </w:rPr>
        <w:t>полемической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фразы</w:t>
      </w:r>
    </w:p>
    <w:p w:rsidR="001A7774" w:rsidRDefault="001A7774">
      <w:pPr>
        <w:pStyle w:val="a3"/>
        <w:spacing w:before="7"/>
        <w:rPr>
          <w:sz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0"/>
        <w:gridCol w:w="1530"/>
      </w:tblGrid>
      <w:tr w:rsidR="001A7774">
        <w:trPr>
          <w:trHeight w:val="330"/>
        </w:trPr>
        <w:tc>
          <w:tcPr>
            <w:tcW w:w="8330" w:type="dxa"/>
          </w:tcPr>
          <w:p w:rsidR="001A7774" w:rsidRDefault="00557C55">
            <w:pPr>
              <w:pStyle w:val="TableParagraph"/>
              <w:spacing w:line="31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Монологическая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часть</w:t>
            </w:r>
          </w:p>
        </w:tc>
        <w:tc>
          <w:tcPr>
            <w:tcW w:w="1530" w:type="dxa"/>
          </w:tcPr>
          <w:p w:rsidR="001A7774" w:rsidRDefault="00557C55">
            <w:pPr>
              <w:pStyle w:val="TableParagraph"/>
              <w:spacing w:line="310" w:lineRule="exact"/>
              <w:ind w:left="117" w:right="10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баллов</w:t>
            </w:r>
          </w:p>
        </w:tc>
      </w:tr>
      <w:tr w:rsidR="001A7774">
        <w:trPr>
          <w:trHeight w:val="640"/>
        </w:trPr>
        <w:tc>
          <w:tcPr>
            <w:tcW w:w="8330" w:type="dxa"/>
          </w:tcPr>
          <w:p w:rsidR="001A7774" w:rsidRDefault="00557C55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Правильно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определяет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проблему,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представленную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приведенной</w:t>
            </w:r>
          </w:p>
          <w:p w:rsidR="001A7774" w:rsidRDefault="00557C55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цитате.</w:t>
            </w:r>
          </w:p>
        </w:tc>
        <w:tc>
          <w:tcPr>
            <w:tcW w:w="1530" w:type="dxa"/>
          </w:tcPr>
          <w:p w:rsidR="001A7774" w:rsidRDefault="00557C55">
            <w:pPr>
              <w:pStyle w:val="TableParagraph"/>
              <w:spacing w:before="158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</w:tr>
      <w:tr w:rsidR="001A7774">
        <w:trPr>
          <w:trHeight w:val="639"/>
        </w:trPr>
        <w:tc>
          <w:tcPr>
            <w:tcW w:w="8330" w:type="dxa"/>
          </w:tcPr>
          <w:p w:rsidR="001A7774" w:rsidRDefault="00557C55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Правильно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интерпретирует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цитату.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Дает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развернутый</w:t>
            </w:r>
          </w:p>
          <w:p w:rsidR="001A7774" w:rsidRDefault="00557C55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комментарий.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Подтверждает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примерами.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Может сделать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вывод.</w:t>
            </w:r>
          </w:p>
        </w:tc>
        <w:tc>
          <w:tcPr>
            <w:tcW w:w="1530" w:type="dxa"/>
          </w:tcPr>
          <w:p w:rsidR="001A7774" w:rsidRDefault="00557C55">
            <w:pPr>
              <w:pStyle w:val="TableParagraph"/>
              <w:spacing w:before="158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</w:tr>
      <w:tr w:rsidR="001A7774">
        <w:trPr>
          <w:trHeight w:val="1290"/>
        </w:trPr>
        <w:tc>
          <w:tcPr>
            <w:tcW w:w="8330" w:type="dxa"/>
          </w:tcPr>
          <w:p w:rsidR="001A7774" w:rsidRDefault="00557C55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Четко формулирует свои мысли. Логично оформляет свое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высказывание,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логические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связки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(коннекторы).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Правильно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оформляет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высказывание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introduction</w:t>
            </w:r>
            <w:proofErr w:type="spellEnd"/>
            <w:r>
              <w:rPr>
                <w:sz w:val="28"/>
              </w:rPr>
              <w:t>,</w:t>
            </w:r>
            <w:proofErr w:type="gramEnd"/>
          </w:p>
          <w:p w:rsidR="001A7774" w:rsidRDefault="00557C55">
            <w:pPr>
              <w:pStyle w:val="TableParagraph"/>
              <w:spacing w:line="306" w:lineRule="exact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développement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conclusion</w:t>
            </w:r>
            <w:proofErr w:type="spellEnd"/>
            <w:r>
              <w:rPr>
                <w:sz w:val="28"/>
              </w:rPr>
              <w:t>).</w:t>
            </w:r>
            <w:proofErr w:type="gramEnd"/>
          </w:p>
        </w:tc>
        <w:tc>
          <w:tcPr>
            <w:tcW w:w="1530" w:type="dxa"/>
          </w:tcPr>
          <w:p w:rsidR="001A7774" w:rsidRDefault="001A7774">
            <w:pPr>
              <w:pStyle w:val="TableParagraph"/>
              <w:spacing w:before="5"/>
              <w:ind w:left="0"/>
              <w:rPr>
                <w:sz w:val="42"/>
              </w:rPr>
            </w:pPr>
          </w:p>
          <w:p w:rsidR="001A7774" w:rsidRDefault="00557C55">
            <w:pPr>
              <w:pStyle w:val="TableParagraph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  <w:tr w:rsidR="001A7774">
        <w:trPr>
          <w:trHeight w:val="320"/>
        </w:trPr>
        <w:tc>
          <w:tcPr>
            <w:tcW w:w="8330" w:type="dxa"/>
          </w:tcPr>
          <w:p w:rsidR="001A7774" w:rsidRDefault="00557C55">
            <w:pPr>
              <w:pStyle w:val="TableParagraph"/>
              <w:spacing w:line="30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Беседа</w:t>
            </w:r>
          </w:p>
        </w:tc>
        <w:tc>
          <w:tcPr>
            <w:tcW w:w="1530" w:type="dxa"/>
          </w:tcPr>
          <w:p w:rsidR="001A7774" w:rsidRDefault="00557C55">
            <w:pPr>
              <w:pStyle w:val="TableParagraph"/>
              <w:spacing w:line="300" w:lineRule="exact"/>
              <w:ind w:left="126" w:right="10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балла</w:t>
            </w:r>
          </w:p>
        </w:tc>
      </w:tr>
      <w:tr w:rsidR="001A7774">
        <w:trPr>
          <w:trHeight w:val="1610"/>
        </w:trPr>
        <w:tc>
          <w:tcPr>
            <w:tcW w:w="8330" w:type="dxa"/>
          </w:tcPr>
          <w:p w:rsidR="001A7774" w:rsidRDefault="00557C55">
            <w:pPr>
              <w:pStyle w:val="TableParagraph"/>
              <w:spacing w:line="244" w:lineRule="auto"/>
              <w:ind w:right="289"/>
              <w:rPr>
                <w:sz w:val="28"/>
              </w:rPr>
            </w:pPr>
            <w:r>
              <w:rPr>
                <w:sz w:val="28"/>
              </w:rPr>
              <w:t>Реагирует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замечания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собеседников,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вступает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того,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свою точку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зрения.</w:t>
            </w:r>
          </w:p>
          <w:p w:rsidR="001A7774" w:rsidRDefault="00557C55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Может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поддержать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контакт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собеседниками,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делает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полном</w:t>
            </w:r>
            <w:proofErr w:type="gramEnd"/>
          </w:p>
          <w:p w:rsidR="001A7774" w:rsidRDefault="00557C55">
            <w:pPr>
              <w:pStyle w:val="TableParagraph"/>
              <w:spacing w:line="320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соответствии</w:t>
            </w:r>
            <w:proofErr w:type="gramEnd"/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ситуацией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общения,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соблюдает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регистр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(социолингвистический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компонент).</w:t>
            </w:r>
          </w:p>
        </w:tc>
        <w:tc>
          <w:tcPr>
            <w:tcW w:w="1530" w:type="dxa"/>
          </w:tcPr>
          <w:p w:rsidR="001A7774" w:rsidRDefault="001A7774">
            <w:pPr>
              <w:pStyle w:val="TableParagraph"/>
              <w:ind w:left="0"/>
              <w:rPr>
                <w:sz w:val="30"/>
              </w:rPr>
            </w:pPr>
          </w:p>
          <w:p w:rsidR="001A7774" w:rsidRDefault="001A7774">
            <w:pPr>
              <w:pStyle w:val="TableParagraph"/>
              <w:spacing w:before="4"/>
              <w:ind w:left="0"/>
              <w:rPr>
                <w:sz w:val="26"/>
              </w:rPr>
            </w:pPr>
          </w:p>
          <w:p w:rsidR="001A7774" w:rsidRDefault="00557C55">
            <w:pPr>
              <w:pStyle w:val="TableParagraph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</w:tr>
      <w:tr w:rsidR="001A7774">
        <w:trPr>
          <w:trHeight w:val="329"/>
        </w:trPr>
        <w:tc>
          <w:tcPr>
            <w:tcW w:w="8330" w:type="dxa"/>
          </w:tcPr>
          <w:p w:rsidR="001A7774" w:rsidRDefault="00557C55">
            <w:pPr>
              <w:pStyle w:val="TableParagraph"/>
              <w:spacing w:line="30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Языковая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компетенция</w:t>
            </w:r>
          </w:p>
        </w:tc>
        <w:tc>
          <w:tcPr>
            <w:tcW w:w="1530" w:type="dxa"/>
          </w:tcPr>
          <w:p w:rsidR="001A7774" w:rsidRDefault="00557C55">
            <w:pPr>
              <w:pStyle w:val="TableParagraph"/>
              <w:spacing w:line="309" w:lineRule="exact"/>
              <w:ind w:left="117" w:right="10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баллов</w:t>
            </w:r>
          </w:p>
        </w:tc>
      </w:tr>
      <w:tr w:rsidR="001A7774">
        <w:trPr>
          <w:trHeight w:val="1280"/>
        </w:trPr>
        <w:tc>
          <w:tcPr>
            <w:tcW w:w="8330" w:type="dxa"/>
          </w:tcPr>
          <w:p w:rsidR="001A7774" w:rsidRDefault="00557C55">
            <w:pPr>
              <w:pStyle w:val="TableParagraph"/>
              <w:spacing w:line="237" w:lineRule="auto"/>
              <w:rPr>
                <w:sz w:val="28"/>
              </w:rPr>
            </w:pPr>
            <w:r>
              <w:rPr>
                <w:b/>
                <w:sz w:val="28"/>
              </w:rPr>
              <w:t xml:space="preserve">Морфо-синтаксис. </w:t>
            </w:r>
            <w:r>
              <w:rPr>
                <w:sz w:val="28"/>
              </w:rPr>
              <w:t>Правильно употребляет глагольные времена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наклонения,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местоимения,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детерминативы,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согласований,</w:t>
            </w:r>
          </w:p>
          <w:p w:rsidR="001A7774" w:rsidRDefault="00557C55">
            <w:pPr>
              <w:pStyle w:val="TableParagraph"/>
              <w:spacing w:line="320" w:lineRule="exact"/>
              <w:ind w:right="289"/>
              <w:rPr>
                <w:sz w:val="28"/>
              </w:rPr>
            </w:pPr>
            <w:r>
              <w:rPr>
                <w:sz w:val="28"/>
              </w:rPr>
              <w:t>коннекторы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т.д.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Оформляет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правилами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устного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синтаксиса.</w:t>
            </w:r>
          </w:p>
        </w:tc>
        <w:tc>
          <w:tcPr>
            <w:tcW w:w="1530" w:type="dxa"/>
          </w:tcPr>
          <w:p w:rsidR="001A7774" w:rsidRDefault="001A7774">
            <w:pPr>
              <w:pStyle w:val="TableParagraph"/>
              <w:spacing w:before="7"/>
              <w:ind w:left="0"/>
              <w:rPr>
                <w:sz w:val="41"/>
              </w:rPr>
            </w:pPr>
          </w:p>
          <w:p w:rsidR="001A7774" w:rsidRDefault="00557C55">
            <w:pPr>
              <w:pStyle w:val="TableParagraph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  <w:tr w:rsidR="001A7774">
        <w:trPr>
          <w:trHeight w:val="1290"/>
        </w:trPr>
        <w:tc>
          <w:tcPr>
            <w:tcW w:w="8330" w:type="dxa"/>
          </w:tcPr>
          <w:p w:rsidR="001A7774" w:rsidRDefault="00557C55">
            <w:pPr>
              <w:pStyle w:val="TableParagraph"/>
              <w:spacing w:line="242" w:lineRule="auto"/>
              <w:ind w:right="969"/>
              <w:rPr>
                <w:sz w:val="28"/>
              </w:rPr>
            </w:pPr>
            <w:r>
              <w:rPr>
                <w:b/>
                <w:sz w:val="28"/>
              </w:rPr>
              <w:t xml:space="preserve">Лексика. </w:t>
            </w:r>
            <w:r>
              <w:rPr>
                <w:sz w:val="28"/>
              </w:rPr>
              <w:t>Владеет лексическим запасом, позволяющим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высказаться по предложенной теме, обеспечивающим ясное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мысли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отсутствие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неоправданных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повторов.</w:t>
            </w:r>
          </w:p>
          <w:p w:rsidR="001A7774" w:rsidRDefault="00557C55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Употребляет слова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лексическом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значении.</w:t>
            </w:r>
          </w:p>
        </w:tc>
        <w:tc>
          <w:tcPr>
            <w:tcW w:w="1530" w:type="dxa"/>
          </w:tcPr>
          <w:p w:rsidR="001A7774" w:rsidRDefault="001A7774">
            <w:pPr>
              <w:pStyle w:val="TableParagraph"/>
              <w:spacing w:before="5"/>
              <w:ind w:left="0"/>
              <w:rPr>
                <w:sz w:val="42"/>
              </w:rPr>
            </w:pPr>
          </w:p>
          <w:p w:rsidR="001A7774" w:rsidRDefault="00557C55">
            <w:pPr>
              <w:pStyle w:val="TableParagraph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</w:tr>
      <w:tr w:rsidR="001A7774">
        <w:trPr>
          <w:trHeight w:val="1290"/>
        </w:trPr>
        <w:tc>
          <w:tcPr>
            <w:tcW w:w="8330" w:type="dxa"/>
          </w:tcPr>
          <w:p w:rsidR="001A7774" w:rsidRDefault="00557C55">
            <w:pPr>
              <w:pStyle w:val="TableParagraph"/>
              <w:spacing w:line="237" w:lineRule="auto"/>
              <w:rPr>
                <w:sz w:val="28"/>
              </w:rPr>
            </w:pPr>
            <w:r>
              <w:rPr>
                <w:b/>
                <w:sz w:val="28"/>
              </w:rPr>
              <w:t xml:space="preserve">Фонетика, интонация. </w:t>
            </w:r>
            <w:r>
              <w:rPr>
                <w:sz w:val="28"/>
              </w:rPr>
              <w:t>Произношение и интонация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характеризуются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четкостью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естественностью.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Речь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адекватна</w:t>
            </w:r>
          </w:p>
          <w:p w:rsidR="001A7774" w:rsidRDefault="00557C55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ситуации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порождения,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обладая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такими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параметрами,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адресованность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громкость,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экспрессивность.</w:t>
            </w:r>
          </w:p>
        </w:tc>
        <w:tc>
          <w:tcPr>
            <w:tcW w:w="1530" w:type="dxa"/>
          </w:tcPr>
          <w:p w:rsidR="001A7774" w:rsidRDefault="001A7774">
            <w:pPr>
              <w:pStyle w:val="TableParagraph"/>
              <w:spacing w:before="5"/>
              <w:ind w:left="0"/>
              <w:rPr>
                <w:sz w:val="42"/>
              </w:rPr>
            </w:pPr>
          </w:p>
          <w:p w:rsidR="001A7774" w:rsidRDefault="00557C55">
            <w:pPr>
              <w:pStyle w:val="TableParagraph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</w:tbl>
    <w:p w:rsidR="00557C55" w:rsidRDefault="00557C55"/>
    <w:sectPr w:rsidR="00557C55">
      <w:pgSz w:w="11910" w:h="16840"/>
      <w:pgMar w:top="1580" w:right="920" w:bottom="980" w:left="900" w:header="706" w:footer="7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7C55" w:rsidRDefault="00557C55">
      <w:r>
        <w:separator/>
      </w:r>
    </w:p>
  </w:endnote>
  <w:endnote w:type="continuationSeparator" w:id="0">
    <w:p w:rsidR="00557C55" w:rsidRDefault="00557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A9D" w:rsidRDefault="00B66A9D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774" w:rsidRDefault="00557C5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9.5pt;margin-top:791.8pt;width:12pt;height:15.3pt;z-index:-15838720;mso-position-horizontal-relative:page;mso-position-vertical-relative:page" filled="f" stroked="f">
          <v:textbox inset="0,0,0,0">
            <w:txbxContent>
              <w:p w:rsidR="001A7774" w:rsidRDefault="00557C55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B66A9D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A9D" w:rsidRDefault="00B66A9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7C55" w:rsidRDefault="00557C55">
      <w:r>
        <w:separator/>
      </w:r>
    </w:p>
  </w:footnote>
  <w:footnote w:type="continuationSeparator" w:id="0">
    <w:p w:rsidR="00557C55" w:rsidRDefault="00557C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A9D" w:rsidRDefault="00B66A9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A9D" w:rsidRDefault="00B66A9D" w:rsidP="00B66A9D">
    <w:pPr>
      <w:pStyle w:val="a5"/>
    </w:pPr>
    <w:r>
      <w:rPr>
        <w:noProof/>
        <w:lang w:eastAsia="ru-RU"/>
      </w:rPr>
      <w:drawing>
        <wp:anchor distT="0" distB="0" distL="114300" distR="114300" simplePos="0" relativeHeight="487479808" behindDoc="1" locked="0" layoutInCell="1" allowOverlap="1" wp14:anchorId="02E1DB54" wp14:editId="2DA7D2D9">
          <wp:simplePos x="0" y="0"/>
          <wp:positionH relativeFrom="margin">
            <wp:posOffset>146685</wp:posOffset>
          </wp:positionH>
          <wp:positionV relativeFrom="margin">
            <wp:posOffset>-913130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8" name="Рисунок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B66A9D" w:rsidRDefault="00B66A9D" w:rsidP="00B66A9D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tab/>
    </w:r>
    <w:r w:rsidRPr="00780431">
      <w:rPr>
        <w:b/>
        <w:szCs w:val="28"/>
        <w:lang w:eastAsia="ar-SA"/>
      </w:rPr>
      <w:t>ВСЕРОССИЙСКАЯ ОЛИМПИАДА ШКОЛЬНИКОВ 2021/22 гг.</w:t>
    </w:r>
  </w:p>
  <w:p w:rsidR="00B66A9D" w:rsidRPr="00780431" w:rsidRDefault="00B66A9D" w:rsidP="00B66A9D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 w:rsidRPr="00780431">
      <w:rPr>
        <w:b/>
        <w:szCs w:val="28"/>
        <w:lang w:eastAsia="ar-SA"/>
      </w:rPr>
      <w:t>ШКОЛЬНЫЙ ЭТАП</w:t>
    </w:r>
  </w:p>
  <w:p w:rsidR="00B66A9D" w:rsidRDefault="00B66A9D" w:rsidP="00B66A9D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 xml:space="preserve">ФРАНЦУЗСКИЙ ЯЗЫК </w:t>
    </w:r>
  </w:p>
  <w:p w:rsidR="00B66A9D" w:rsidRPr="00995C99" w:rsidRDefault="00B66A9D" w:rsidP="00B66A9D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>9-11</w:t>
    </w:r>
    <w:bookmarkStart w:id="0" w:name="_GoBack"/>
    <w:bookmarkEnd w:id="0"/>
    <w:r>
      <w:rPr>
        <w:b/>
        <w:szCs w:val="28"/>
        <w:lang w:eastAsia="ar-SA"/>
      </w:rPr>
      <w:t xml:space="preserve"> КЛАСС</w:t>
    </w:r>
  </w:p>
  <w:p w:rsidR="001A7774" w:rsidRDefault="00557C5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53.1pt;margin-top:56.35pt;width:151.4pt;height:7.25pt;z-index:-15839232;mso-position-horizontal-relative:page;mso-position-vertical-relative:page" filled="f" stroked="f">
          <v:textbox inset="0,0,0,0">
            <w:txbxContent>
              <w:p w:rsidR="001A7774" w:rsidRDefault="00B66A9D">
                <w:pPr>
                  <w:pStyle w:val="a3"/>
                  <w:spacing w:before="10"/>
                  <w:ind w:left="9" w:right="9"/>
                  <w:jc w:val="center"/>
                </w:pPr>
                <w:r>
                  <w:t xml:space="preserve">  </w:t>
                </w:r>
              </w:p>
              <w:p w:rsidR="001A7774" w:rsidRDefault="00557C55">
                <w:pPr>
                  <w:pStyle w:val="a3"/>
                  <w:spacing w:before="4"/>
                  <w:ind w:left="2" w:right="9"/>
                  <w:jc w:val="center"/>
                </w:pPr>
                <w:r>
                  <w:t>Школьный этап.</w:t>
                </w:r>
                <w:r>
                  <w:rPr>
                    <w:spacing w:val="-1"/>
                  </w:rPr>
                  <w:t xml:space="preserve"> </w:t>
                </w:r>
                <w:r>
                  <w:t>9–11</w:t>
                </w:r>
                <w:r>
                  <w:rPr>
                    <w:spacing w:val="-1"/>
                  </w:rPr>
                  <w:t xml:space="preserve"> </w:t>
                </w:r>
                <w:r>
                  <w:t>классы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A9D" w:rsidRDefault="00B66A9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A7774"/>
    <w:rsid w:val="001A7774"/>
    <w:rsid w:val="00557C55"/>
    <w:rsid w:val="00B66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8"/>
      <w:ind w:left="2474" w:right="2466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15"/>
    </w:pPr>
  </w:style>
  <w:style w:type="paragraph" w:styleId="a5">
    <w:name w:val="header"/>
    <w:basedOn w:val="a"/>
    <w:link w:val="a6"/>
    <w:uiPriority w:val="99"/>
    <w:unhideWhenUsed/>
    <w:rsid w:val="00B66A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66A9D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B66A9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66A9D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8"/>
      <w:ind w:left="2474" w:right="2466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15"/>
    </w:pPr>
  </w:style>
  <w:style w:type="paragraph" w:styleId="a5">
    <w:name w:val="header"/>
    <w:basedOn w:val="a"/>
    <w:link w:val="a6"/>
    <w:uiPriority w:val="99"/>
    <w:unhideWhenUsed/>
    <w:rsid w:val="00B66A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66A9D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B66A9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66A9D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471</Words>
  <Characters>2690</Characters>
  <Application>Microsoft Office Word</Application>
  <DocSecurity>0</DocSecurity>
  <Lines>22</Lines>
  <Paragraphs>6</Paragraphs>
  <ScaleCrop>false</ScaleCrop>
  <Company>Microsoft</Company>
  <LinksUpToDate>false</LinksUpToDate>
  <CharactersWithSpaces>3155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Елена</cp:lastModifiedBy>
  <cp:revision>2</cp:revision>
  <dcterms:created xsi:type="dcterms:W3CDTF">2021-09-15T18:16:00Z</dcterms:created>
  <dcterms:modified xsi:type="dcterms:W3CDTF">2021-09-18T09:46:00Z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Acrobat PDFMaker 11 для Word</vt:lpwstr>
  </property>
</Properties>
</file>