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jc w:val="center"/>
        <w:rPr>
          <w:rFonts w:ascii="Times New Roman" w:eastAsia="Times New Roman" w:hAnsi="Times New Roman" w:cs="Times New Roman"/>
          <w:b/>
          <w:bCs/>
          <w:color w:val="000000"/>
          <w:sz w:val="24"/>
          <w:szCs w:val="24"/>
          <w:shd w:val="clear" w:color="auto" w:fill="FFFFFF"/>
        </w:rPr>
      </w:pPr>
      <w:r w:rsidRPr="00E56837">
        <w:rPr>
          <w:rFonts w:ascii="Times New Roman" w:eastAsia="Times New Roman" w:hAnsi="Times New Roman" w:cs="Times New Roman"/>
          <w:b/>
          <w:bCs/>
          <w:color w:val="000000"/>
          <w:sz w:val="24"/>
          <w:szCs w:val="24"/>
          <w:shd w:val="clear" w:color="auto" w:fill="FFFFFF"/>
        </w:rPr>
        <w:t xml:space="preserve">ТРЕБОВАНИЯ К ОРГАНИЗАЦИИ И ПРОВЕДЕНИЮ </w:t>
      </w:r>
    </w:p>
    <w:p w:rsidR="00C241D4" w:rsidRDefault="00C241D4" w:rsidP="00082BEB">
      <w:pPr>
        <w:spacing w:after="0" w:line="240" w:lineRule="auto"/>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МУНИЦИПАЛЬНОГО</w:t>
      </w:r>
      <w:r w:rsidR="00082BEB" w:rsidRPr="00E56837">
        <w:rPr>
          <w:rFonts w:ascii="Times New Roman" w:eastAsia="Times New Roman" w:hAnsi="Times New Roman" w:cs="Times New Roman"/>
          <w:b/>
          <w:bCs/>
          <w:color w:val="000000"/>
          <w:sz w:val="24"/>
          <w:szCs w:val="24"/>
          <w:shd w:val="clear" w:color="auto" w:fill="FFFFFF"/>
        </w:rPr>
        <w:t xml:space="preserve"> ЭТАПА ВСЕРОССИЙСКОЙ ОЛИМПИАДЫ </w:t>
      </w:r>
    </w:p>
    <w:p w:rsidR="00082BEB" w:rsidRPr="00E56837" w:rsidRDefault="00082BEB" w:rsidP="00082BEB">
      <w:pPr>
        <w:spacing w:after="0" w:line="240" w:lineRule="auto"/>
        <w:jc w:val="center"/>
        <w:rPr>
          <w:rFonts w:ascii="Times New Roman" w:eastAsia="Times New Roman" w:hAnsi="Times New Roman" w:cs="Times New Roman"/>
          <w:b/>
          <w:bCs/>
          <w:color w:val="000000"/>
          <w:sz w:val="24"/>
          <w:szCs w:val="24"/>
          <w:shd w:val="clear" w:color="auto" w:fill="FFFFFF"/>
        </w:rPr>
      </w:pPr>
      <w:r w:rsidRPr="00E56837">
        <w:rPr>
          <w:rFonts w:ascii="Times New Roman" w:eastAsia="Times New Roman" w:hAnsi="Times New Roman" w:cs="Times New Roman"/>
          <w:b/>
          <w:bCs/>
          <w:color w:val="000000"/>
          <w:sz w:val="24"/>
          <w:szCs w:val="24"/>
          <w:shd w:val="clear" w:color="auto" w:fill="FFFFFF"/>
        </w:rPr>
        <w:t>ШКОЛЬНИКОВ 202</w:t>
      </w:r>
      <w:r w:rsidR="00007581">
        <w:rPr>
          <w:rFonts w:ascii="Times New Roman" w:eastAsia="Times New Roman" w:hAnsi="Times New Roman" w:cs="Times New Roman"/>
          <w:b/>
          <w:bCs/>
          <w:color w:val="000000"/>
          <w:sz w:val="24"/>
          <w:szCs w:val="24"/>
          <w:shd w:val="clear" w:color="auto" w:fill="FFFFFF"/>
        </w:rPr>
        <w:t>1</w:t>
      </w:r>
      <w:r w:rsidRPr="00E56837">
        <w:rPr>
          <w:rFonts w:ascii="Times New Roman" w:eastAsia="Times New Roman" w:hAnsi="Times New Roman" w:cs="Times New Roman"/>
          <w:b/>
          <w:bCs/>
          <w:color w:val="000000"/>
          <w:sz w:val="24"/>
          <w:szCs w:val="24"/>
          <w:shd w:val="clear" w:color="auto" w:fill="FFFFFF"/>
        </w:rPr>
        <w:t>/202</w:t>
      </w:r>
      <w:r w:rsidR="00007581">
        <w:rPr>
          <w:rFonts w:ascii="Times New Roman" w:eastAsia="Times New Roman" w:hAnsi="Times New Roman" w:cs="Times New Roman"/>
          <w:b/>
          <w:bCs/>
          <w:color w:val="000000"/>
          <w:sz w:val="24"/>
          <w:szCs w:val="24"/>
          <w:shd w:val="clear" w:color="auto" w:fill="FFFFFF"/>
        </w:rPr>
        <w:t>2</w:t>
      </w:r>
      <w:r w:rsidRPr="00E56837">
        <w:rPr>
          <w:rFonts w:ascii="Times New Roman" w:eastAsia="Times New Roman" w:hAnsi="Times New Roman" w:cs="Times New Roman"/>
          <w:b/>
          <w:bCs/>
          <w:color w:val="000000"/>
          <w:sz w:val="24"/>
          <w:szCs w:val="24"/>
          <w:shd w:val="clear" w:color="auto" w:fill="FFFFFF"/>
        </w:rPr>
        <w:t xml:space="preserve"> УЧЕБНОГО ГОДА </w:t>
      </w:r>
    </w:p>
    <w:p w:rsidR="00082BEB" w:rsidRPr="00E56837" w:rsidRDefault="00082BEB" w:rsidP="00082BEB">
      <w:pPr>
        <w:spacing w:after="0" w:line="240" w:lineRule="auto"/>
        <w:jc w:val="center"/>
        <w:rPr>
          <w:rFonts w:ascii="Times New Roman" w:eastAsia="Times New Roman" w:hAnsi="Times New Roman" w:cs="Times New Roman"/>
          <w:b/>
          <w:bCs/>
          <w:color w:val="000000"/>
          <w:sz w:val="24"/>
          <w:szCs w:val="24"/>
          <w:shd w:val="clear" w:color="auto" w:fill="FFFFFF"/>
        </w:rPr>
      </w:pPr>
      <w:r w:rsidRPr="00E56837">
        <w:rPr>
          <w:rFonts w:ascii="Times New Roman" w:eastAsia="Times New Roman" w:hAnsi="Times New Roman" w:cs="Times New Roman"/>
          <w:b/>
          <w:bCs/>
          <w:color w:val="000000"/>
          <w:sz w:val="24"/>
          <w:szCs w:val="24"/>
          <w:shd w:val="clear" w:color="auto" w:fill="FFFFFF"/>
        </w:rPr>
        <w:t xml:space="preserve">ПО </w:t>
      </w:r>
      <w:r w:rsidR="001A1488">
        <w:rPr>
          <w:rFonts w:ascii="Times New Roman" w:eastAsia="Times New Roman" w:hAnsi="Times New Roman" w:cs="Times New Roman"/>
          <w:b/>
          <w:bCs/>
          <w:color w:val="000000"/>
          <w:sz w:val="24"/>
          <w:szCs w:val="24"/>
          <w:shd w:val="clear" w:color="auto" w:fill="FFFFFF"/>
        </w:rPr>
        <w:t>ГЕОГРАФИИ</w:t>
      </w:r>
      <w:r w:rsidRPr="00E56837">
        <w:rPr>
          <w:rFonts w:ascii="Times New Roman" w:eastAsia="Times New Roman" w:hAnsi="Times New Roman" w:cs="Times New Roman"/>
          <w:b/>
          <w:bCs/>
          <w:color w:val="000000"/>
          <w:sz w:val="24"/>
          <w:szCs w:val="24"/>
          <w:shd w:val="clear" w:color="auto" w:fill="FFFFFF"/>
        </w:rPr>
        <w:t xml:space="preserve"> НА ТЕРРИТОРИИ ОМСКОЙ ОБЛАСТИ</w:t>
      </w:r>
      <w:r w:rsidRPr="00E56837">
        <w:rPr>
          <w:rFonts w:ascii="Times New Roman" w:hAnsi="Times New Roman" w:cs="Times New Roman"/>
          <w:b/>
          <w:sz w:val="24"/>
          <w:szCs w:val="24"/>
        </w:rPr>
        <w:br/>
      </w: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Default="00082BEB" w:rsidP="00082BEB">
      <w:pPr>
        <w:spacing w:after="0" w:line="240" w:lineRule="auto"/>
        <w:rPr>
          <w:rFonts w:ascii="Times New Roman" w:eastAsia="Times New Roman" w:hAnsi="Times New Roman" w:cs="Times New Roman"/>
          <w:sz w:val="24"/>
          <w:szCs w:val="24"/>
        </w:rPr>
      </w:pPr>
    </w:p>
    <w:p w:rsidR="00CD6EE2" w:rsidRDefault="00CD6EE2" w:rsidP="00082BEB">
      <w:pPr>
        <w:spacing w:after="0" w:line="240" w:lineRule="auto"/>
        <w:rPr>
          <w:rFonts w:ascii="Times New Roman" w:eastAsia="Times New Roman" w:hAnsi="Times New Roman" w:cs="Times New Roman"/>
          <w:sz w:val="24"/>
          <w:szCs w:val="24"/>
        </w:rPr>
      </w:pPr>
    </w:p>
    <w:p w:rsidR="00CD6EE2" w:rsidRDefault="00CD6EE2" w:rsidP="00082BEB">
      <w:pPr>
        <w:spacing w:after="0" w:line="240" w:lineRule="auto"/>
        <w:rPr>
          <w:rFonts w:ascii="Times New Roman" w:eastAsia="Times New Roman" w:hAnsi="Times New Roman" w:cs="Times New Roman"/>
          <w:sz w:val="24"/>
          <w:szCs w:val="24"/>
        </w:rPr>
      </w:pPr>
    </w:p>
    <w:p w:rsidR="00CD6EE2" w:rsidRDefault="00CD6EE2" w:rsidP="00082BEB">
      <w:pPr>
        <w:spacing w:after="0" w:line="240" w:lineRule="auto"/>
        <w:rPr>
          <w:rFonts w:ascii="Times New Roman" w:eastAsia="Times New Roman" w:hAnsi="Times New Roman" w:cs="Times New Roman"/>
          <w:sz w:val="24"/>
          <w:szCs w:val="24"/>
        </w:rPr>
      </w:pPr>
    </w:p>
    <w:p w:rsidR="00CD6EE2" w:rsidRPr="00E56837" w:rsidRDefault="00CD6EE2"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rPr>
          <w:rFonts w:ascii="Times New Roman" w:eastAsia="Times New Roman" w:hAnsi="Times New Roman" w:cs="Times New Roman"/>
          <w:sz w:val="24"/>
          <w:szCs w:val="24"/>
        </w:rPr>
      </w:pPr>
    </w:p>
    <w:p w:rsidR="00082BEB" w:rsidRPr="00E56837" w:rsidRDefault="00082BEB" w:rsidP="00082BEB">
      <w:pPr>
        <w:spacing w:after="0" w:line="240" w:lineRule="auto"/>
        <w:jc w:val="center"/>
        <w:rPr>
          <w:rFonts w:ascii="Times New Roman" w:eastAsia="Times New Roman" w:hAnsi="Times New Roman" w:cs="Times New Roman"/>
          <w:sz w:val="24"/>
          <w:szCs w:val="24"/>
        </w:rPr>
        <w:sectPr w:rsidR="00082BEB" w:rsidRPr="00E56837">
          <w:headerReference w:type="default" r:id="rId11"/>
          <w:footerReference w:type="default" r:id="rId12"/>
          <w:pgSz w:w="11906" w:h="16838"/>
          <w:pgMar w:top="1134" w:right="850" w:bottom="1134" w:left="1701" w:header="708" w:footer="708" w:gutter="0"/>
          <w:cols w:space="708"/>
          <w:docGrid w:linePitch="360"/>
        </w:sectPr>
      </w:pPr>
      <w:r w:rsidRPr="00E56837">
        <w:rPr>
          <w:rFonts w:ascii="Times New Roman" w:eastAsia="Times New Roman" w:hAnsi="Times New Roman" w:cs="Times New Roman"/>
          <w:sz w:val="24"/>
          <w:szCs w:val="24"/>
        </w:rPr>
        <w:t>Омск, 2021</w:t>
      </w:r>
    </w:p>
    <w:p w:rsidR="00082BEB" w:rsidRPr="00E56837" w:rsidRDefault="00082BEB" w:rsidP="00082BEB">
      <w:pPr>
        <w:spacing w:after="0" w:line="240" w:lineRule="auto"/>
        <w:jc w:val="center"/>
        <w:rPr>
          <w:rFonts w:ascii="Times New Roman" w:eastAsia="Times New Roman" w:hAnsi="Times New Roman" w:cs="Times New Roman"/>
          <w:sz w:val="24"/>
          <w:szCs w:val="24"/>
        </w:rPr>
      </w:pPr>
    </w:p>
    <w:p w:rsidR="00C241D4" w:rsidRPr="008C121B" w:rsidRDefault="00C241D4" w:rsidP="00C241D4">
      <w:pPr>
        <w:pStyle w:val="Default"/>
        <w:ind w:firstLine="567"/>
        <w:jc w:val="both"/>
      </w:pPr>
      <w:r w:rsidRPr="008C121B">
        <w:rPr>
          <w:b/>
          <w:bCs/>
        </w:rPr>
        <w:t xml:space="preserve">1. ОБЩИЕ ПОЛОЖЕНИЯ </w:t>
      </w:r>
    </w:p>
    <w:p w:rsidR="00C241D4" w:rsidRPr="008C121B" w:rsidRDefault="00C241D4" w:rsidP="00C241D4">
      <w:pPr>
        <w:pStyle w:val="Default"/>
        <w:ind w:firstLine="567"/>
        <w:jc w:val="both"/>
      </w:pPr>
      <w:r w:rsidRPr="008C121B">
        <w:t>Настоящие Требования составлены на основе «Методических рекомендаций по организ</w:t>
      </w:r>
      <w:r w:rsidRPr="008C121B">
        <w:t>а</w:t>
      </w:r>
      <w:r w:rsidRPr="008C121B">
        <w:t>ции и проведению школьного и муниципального этапов Всероссийской олимпиады школьников в 2021/22 уч. году», разработанных Центральной предметно-методической комиссией Всеро</w:t>
      </w:r>
      <w:r w:rsidRPr="008C121B">
        <w:t>с</w:t>
      </w:r>
      <w:r w:rsidRPr="008C121B">
        <w:t>сийской олимпиады школьников (Москва, 2021,), которые, в свою очередь, разработаны в соо</w:t>
      </w:r>
      <w:r w:rsidRPr="008C121B">
        <w:t>т</w:t>
      </w:r>
      <w:r w:rsidRPr="008C121B">
        <w:t xml:space="preserve">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C241D4" w:rsidRPr="00111F06"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 xml:space="preserve">Муниципальный этап </w:t>
      </w:r>
      <w:r w:rsidRPr="008C121B">
        <w:rPr>
          <w:rFonts w:ascii="Times New Roman" w:hAnsi="Times New Roman" w:cs="Times New Roman"/>
          <w:color w:val="000000"/>
          <w:sz w:val="24"/>
          <w:szCs w:val="24"/>
          <w:shd w:val="clear" w:color="auto" w:fill="FFFFFF"/>
        </w:rPr>
        <w:t xml:space="preserve">всероссийской олимпиады школьников по </w:t>
      </w:r>
      <w:r>
        <w:rPr>
          <w:rFonts w:ascii="Times New Roman" w:hAnsi="Times New Roman" w:cs="Times New Roman"/>
          <w:color w:val="000000"/>
          <w:sz w:val="24"/>
          <w:szCs w:val="24"/>
          <w:shd w:val="clear" w:color="auto" w:fill="FFFFFF"/>
        </w:rPr>
        <w:t>географии</w:t>
      </w:r>
      <w:r w:rsidRPr="008C121B">
        <w:rPr>
          <w:rFonts w:ascii="Times New Roman" w:hAnsi="Times New Roman" w:cs="Times New Roman"/>
          <w:color w:val="000000"/>
          <w:sz w:val="24"/>
          <w:szCs w:val="24"/>
          <w:shd w:val="clear" w:color="auto" w:fill="FFFFFF"/>
        </w:rPr>
        <w:t xml:space="preserve"> проводится в </w:t>
      </w:r>
      <w:r w:rsidRPr="00111F06">
        <w:rPr>
          <w:rFonts w:ascii="Times New Roman" w:hAnsi="Times New Roman" w:cs="Times New Roman"/>
          <w:color w:val="000000"/>
          <w:sz w:val="24"/>
          <w:szCs w:val="24"/>
          <w:shd w:val="clear" w:color="auto" w:fill="FFFFFF"/>
        </w:rPr>
        <w:t xml:space="preserve">соответствии </w:t>
      </w:r>
      <w:r w:rsidRPr="00111F06">
        <w:rPr>
          <w:rFonts w:ascii="Times New Roman" w:hAnsi="Times New Roman" w:cs="Times New Roman"/>
          <w:sz w:val="24"/>
          <w:szCs w:val="24"/>
        </w:rPr>
        <w:t>с действующими на момент проведения мероприятия санитарно-эпидемиологическими требованиями к условиям и организации обучения в образовательных о</w:t>
      </w:r>
      <w:r w:rsidRPr="00111F06">
        <w:rPr>
          <w:rFonts w:ascii="Times New Roman" w:hAnsi="Times New Roman" w:cs="Times New Roman"/>
          <w:sz w:val="24"/>
          <w:szCs w:val="24"/>
        </w:rPr>
        <w:t>р</w:t>
      </w:r>
      <w:r w:rsidRPr="00111F06">
        <w:rPr>
          <w:rFonts w:ascii="Times New Roman" w:hAnsi="Times New Roman" w:cs="Times New Roman"/>
          <w:sz w:val="24"/>
          <w:szCs w:val="24"/>
        </w:rPr>
        <w:t>ганизациях.</w:t>
      </w:r>
    </w:p>
    <w:p w:rsidR="00C241D4" w:rsidRPr="00111F06" w:rsidRDefault="00C241D4" w:rsidP="00C241D4">
      <w:pPr>
        <w:pStyle w:val="Default"/>
        <w:ind w:firstLine="567"/>
        <w:jc w:val="both"/>
      </w:pPr>
      <w:r w:rsidRPr="00111F06">
        <w:t>Олимпиада проводится в целях выявления и развития у обучающихся творческих спосо</w:t>
      </w:r>
      <w:r w:rsidRPr="00111F06">
        <w:t>б</w:t>
      </w:r>
      <w:r w:rsidRPr="00111F06">
        <w:t>ностей и интереса к научной (научно-исследовательской) деятельности, пропаганды научных знаний.</w:t>
      </w:r>
    </w:p>
    <w:p w:rsidR="00C241D4" w:rsidRPr="00111F06" w:rsidRDefault="00C241D4" w:rsidP="00C241D4">
      <w:pPr>
        <w:pStyle w:val="Default"/>
        <w:ind w:firstLine="567"/>
        <w:jc w:val="both"/>
      </w:pPr>
      <w:r w:rsidRPr="00111F06">
        <w:t>В случае возникновения каких-либо вопросов по проведению муниципального этапа, пр</w:t>
      </w:r>
      <w:r w:rsidRPr="00111F06">
        <w:t>о</w:t>
      </w:r>
      <w:r w:rsidRPr="00111F06">
        <w:t>цедур разбора заданий, показа работ и апелляции, спорных моментов в работе жюри следует о</w:t>
      </w:r>
      <w:r w:rsidRPr="00111F06">
        <w:t>б</w:t>
      </w:r>
      <w:r w:rsidRPr="00111F06">
        <w:t xml:space="preserve">ращаться </w:t>
      </w:r>
      <w:r w:rsidRPr="00111F06">
        <w:rPr>
          <w:b/>
          <w:bCs/>
        </w:rPr>
        <w:t>к председателю региональной предметно-методической комиссии</w:t>
      </w:r>
      <w:r w:rsidR="00111F06" w:rsidRPr="00111F06">
        <w:rPr>
          <w:b/>
          <w:bCs/>
        </w:rPr>
        <w:t xml:space="preserve"> </w:t>
      </w:r>
      <w:r w:rsidRPr="00111F06">
        <w:rPr>
          <w:rFonts w:eastAsia="Calibri"/>
        </w:rPr>
        <w:t>Аблов</w:t>
      </w:r>
      <w:r w:rsidRPr="00111F06">
        <w:t>ой</w:t>
      </w:r>
      <w:r w:rsidRPr="00111F06">
        <w:rPr>
          <w:rFonts w:eastAsia="Calibri"/>
        </w:rPr>
        <w:t xml:space="preserve"> Ирин</w:t>
      </w:r>
      <w:r w:rsidRPr="00111F06">
        <w:t>е</w:t>
      </w:r>
      <w:r w:rsidRPr="00111F06">
        <w:rPr>
          <w:rFonts w:eastAsia="Calibri"/>
        </w:rPr>
        <w:t xml:space="preserve"> Михайловн</w:t>
      </w:r>
      <w:r w:rsidRPr="00111F06">
        <w:t>е</w:t>
      </w:r>
      <w:r w:rsidRPr="00111F06">
        <w:rPr>
          <w:b/>
          <w:bCs/>
        </w:rPr>
        <w:t xml:space="preserve">,  </w:t>
      </w:r>
      <w:r w:rsidRPr="00111F06">
        <w:rPr>
          <w:rFonts w:eastAsia="Calibri"/>
        </w:rPr>
        <w:t>доцент</w:t>
      </w:r>
      <w:r w:rsidRPr="00111F06">
        <w:t>у</w:t>
      </w:r>
      <w:r w:rsidRPr="00111F06">
        <w:rPr>
          <w:rFonts w:eastAsia="Calibri"/>
        </w:rPr>
        <w:t xml:space="preserve"> кафедры географии и методики обучения географии ФГБОУ ВО «О</w:t>
      </w:r>
      <w:r w:rsidRPr="00111F06">
        <w:rPr>
          <w:rFonts w:eastAsia="Calibri"/>
        </w:rPr>
        <w:t>м</w:t>
      </w:r>
      <w:r w:rsidRPr="00111F06">
        <w:rPr>
          <w:rFonts w:eastAsia="Calibri"/>
        </w:rPr>
        <w:t>ГПУ»</w:t>
      </w:r>
      <w:r w:rsidRPr="00111F06">
        <w:t>, ablovairina@mail.ru</w:t>
      </w:r>
    </w:p>
    <w:p w:rsidR="00C241D4" w:rsidRPr="00111F06" w:rsidRDefault="00C241D4" w:rsidP="00C241D4">
      <w:pPr>
        <w:pStyle w:val="Default"/>
        <w:ind w:firstLine="567"/>
        <w:jc w:val="both"/>
      </w:pPr>
      <w:r w:rsidRPr="00111F06">
        <w:rPr>
          <w:b/>
          <w:bCs/>
        </w:rPr>
        <w:t>Общий порядок всех этапов организации муниципального этапа ВсОШ изложен в разделе 2 «Методических рекомендаций по организации и проведению школьного и мун</w:t>
      </w:r>
      <w:r w:rsidRPr="00111F06">
        <w:rPr>
          <w:b/>
          <w:bCs/>
        </w:rPr>
        <w:t>и</w:t>
      </w:r>
      <w:r w:rsidRPr="00111F06">
        <w:rPr>
          <w:b/>
          <w:bCs/>
        </w:rPr>
        <w:t xml:space="preserve">ципального этапов Всероссийской олимпиады школьников в 2021/22 уч. году». </w:t>
      </w:r>
    </w:p>
    <w:p w:rsidR="00C241D4" w:rsidRPr="008C121B" w:rsidRDefault="00C241D4" w:rsidP="00C241D4">
      <w:pPr>
        <w:pStyle w:val="Default"/>
        <w:ind w:firstLine="567"/>
        <w:jc w:val="both"/>
        <w:rPr>
          <w:b/>
          <w:bCs/>
        </w:rPr>
      </w:pPr>
    </w:p>
    <w:p w:rsidR="00C241D4" w:rsidRPr="008C121B" w:rsidRDefault="00C241D4" w:rsidP="00C241D4">
      <w:pPr>
        <w:pStyle w:val="Default"/>
        <w:ind w:firstLine="567"/>
        <w:jc w:val="both"/>
        <w:rPr>
          <w:b/>
          <w:bCs/>
          <w:shd w:val="clear" w:color="auto" w:fill="FFFFFF"/>
        </w:rPr>
      </w:pPr>
      <w:r w:rsidRPr="008C121B">
        <w:rPr>
          <w:b/>
          <w:bCs/>
        </w:rPr>
        <w:t xml:space="preserve">2. </w:t>
      </w:r>
      <w:r w:rsidRPr="008C121B">
        <w:rPr>
          <w:b/>
          <w:bCs/>
          <w:shd w:val="clear" w:color="auto" w:fill="FFFFFF"/>
        </w:rPr>
        <w:t xml:space="preserve">ТРЕБОВАНИЯ К ОРГАНИЗАЦИИ И ПРОВЕДЕНИЮ </w:t>
      </w:r>
      <w:r>
        <w:rPr>
          <w:b/>
          <w:bCs/>
          <w:shd w:val="clear" w:color="auto" w:fill="FFFFFF"/>
        </w:rPr>
        <w:t>МУНИЦИПАЛЬНОГО</w:t>
      </w:r>
      <w:r w:rsidRPr="008C121B">
        <w:rPr>
          <w:b/>
          <w:bCs/>
          <w:shd w:val="clear" w:color="auto" w:fill="FFFFFF"/>
        </w:rPr>
        <w:t xml:space="preserve"> ЭТАПА ОЛИМПИАДЫ С УЧЁТОМ АКТУАЛЬНЫХ ДОКУМЕНТОВ, РЕГЛАМЕНТ</w:t>
      </w:r>
      <w:r w:rsidRPr="008C121B">
        <w:rPr>
          <w:b/>
          <w:bCs/>
          <w:shd w:val="clear" w:color="auto" w:fill="FFFFFF"/>
        </w:rPr>
        <w:t>И</w:t>
      </w:r>
      <w:r w:rsidRPr="008C121B">
        <w:rPr>
          <w:b/>
          <w:bCs/>
          <w:shd w:val="clear" w:color="auto" w:fill="FFFFFF"/>
        </w:rPr>
        <w:t xml:space="preserve">РУЮЩИХ ОРГАНИЗАЦИЮ И ПРОВЕДЕНИЕ ОЛИМПИАДЫ ПО </w:t>
      </w:r>
      <w:r>
        <w:rPr>
          <w:b/>
          <w:bCs/>
          <w:shd w:val="clear" w:color="auto" w:fill="FFFFFF"/>
        </w:rPr>
        <w:t>ГЕОГРАФИИ</w:t>
      </w:r>
    </w:p>
    <w:p w:rsidR="00C241D4" w:rsidRPr="008C121B" w:rsidRDefault="00C241D4" w:rsidP="00C241D4">
      <w:pPr>
        <w:pStyle w:val="Default"/>
        <w:ind w:firstLine="567"/>
      </w:pPr>
      <w:r w:rsidRPr="008C121B">
        <w:rPr>
          <w:b/>
          <w:bCs/>
        </w:rPr>
        <w:t xml:space="preserve">2.1. Состав участников </w:t>
      </w:r>
    </w:p>
    <w:p w:rsidR="00C241D4" w:rsidRPr="008C121B" w:rsidRDefault="00C241D4" w:rsidP="00C241D4">
      <w:pPr>
        <w:pStyle w:val="Default"/>
        <w:ind w:firstLine="567"/>
        <w:jc w:val="both"/>
      </w:pPr>
      <w:r w:rsidRPr="008C121B">
        <w:t xml:space="preserve">В муниципальном этапе всероссийской олимпиады школьников по </w:t>
      </w:r>
      <w:r>
        <w:t>географии</w:t>
      </w:r>
      <w:r w:rsidRPr="008C121B">
        <w:t xml:space="preserve"> принимают участие </w:t>
      </w:r>
      <w:r w:rsidRPr="008C121B">
        <w:rPr>
          <w:b/>
        </w:rPr>
        <w:t>учащиеся 7—11 классов</w:t>
      </w:r>
      <w:r w:rsidRPr="008C121B">
        <w:t xml:space="preserve">. </w:t>
      </w:r>
    </w:p>
    <w:p w:rsidR="00C241D4" w:rsidRPr="008C121B" w:rsidRDefault="00C241D4" w:rsidP="00C241D4">
      <w:pPr>
        <w:spacing w:after="0" w:line="240" w:lineRule="auto"/>
        <w:ind w:firstLine="567"/>
        <w:jc w:val="both"/>
        <w:rPr>
          <w:rFonts w:ascii="Times New Roman" w:hAnsi="Times New Roman" w:cs="Times New Roman"/>
          <w:b/>
          <w:bCs/>
          <w:color w:val="000000"/>
          <w:sz w:val="24"/>
          <w:szCs w:val="24"/>
        </w:rPr>
      </w:pPr>
    </w:p>
    <w:p w:rsidR="00C241D4" w:rsidRPr="008C121B" w:rsidRDefault="00C241D4" w:rsidP="00C241D4">
      <w:pPr>
        <w:spacing w:after="0" w:line="240" w:lineRule="auto"/>
        <w:ind w:firstLine="567"/>
        <w:jc w:val="both"/>
        <w:rPr>
          <w:rFonts w:ascii="Times New Roman" w:hAnsi="Times New Roman" w:cs="Times New Roman"/>
          <w:sz w:val="24"/>
          <w:szCs w:val="24"/>
        </w:rPr>
      </w:pPr>
      <w:r w:rsidRPr="008C121B">
        <w:rPr>
          <w:rFonts w:ascii="Times New Roman" w:hAnsi="Times New Roman" w:cs="Times New Roman"/>
          <w:b/>
          <w:bCs/>
          <w:color w:val="000000"/>
          <w:sz w:val="24"/>
          <w:szCs w:val="24"/>
        </w:rPr>
        <w:t>2.2. Порядок проведения муниципального этапа олимпиады.</w:t>
      </w:r>
    </w:p>
    <w:p w:rsidR="00C241D4" w:rsidRPr="008C121B"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 xml:space="preserve">Муниципальный этап Всероссийской олимпиады школьников по </w:t>
      </w:r>
      <w:r>
        <w:rPr>
          <w:rFonts w:ascii="Times New Roman" w:hAnsi="Times New Roman" w:cs="Times New Roman"/>
          <w:color w:val="000000"/>
          <w:sz w:val="24"/>
          <w:szCs w:val="24"/>
        </w:rPr>
        <w:t>географии</w:t>
      </w:r>
      <w:r w:rsidRPr="008C121B">
        <w:rPr>
          <w:rFonts w:ascii="Times New Roman" w:hAnsi="Times New Roman" w:cs="Times New Roman"/>
          <w:color w:val="000000"/>
          <w:sz w:val="24"/>
          <w:szCs w:val="24"/>
        </w:rPr>
        <w:t xml:space="preserve"> проходит </w:t>
      </w:r>
      <w:r>
        <w:rPr>
          <w:rFonts w:ascii="Times New Roman" w:hAnsi="Times New Roman" w:cs="Times New Roman"/>
          <w:color w:val="000000"/>
          <w:sz w:val="24"/>
          <w:szCs w:val="24"/>
        </w:rPr>
        <w:t xml:space="preserve">06 декабря </w:t>
      </w:r>
      <w:r w:rsidRPr="008C121B">
        <w:rPr>
          <w:rFonts w:ascii="Times New Roman" w:hAnsi="Times New Roman" w:cs="Times New Roman"/>
          <w:color w:val="000000"/>
          <w:sz w:val="24"/>
          <w:szCs w:val="24"/>
        </w:rPr>
        <w:t>2021 года в соответствии с графиком, утвержденным Распоряжением Министерства о</w:t>
      </w:r>
      <w:r w:rsidRPr="008C121B">
        <w:rPr>
          <w:rFonts w:ascii="Times New Roman" w:hAnsi="Times New Roman" w:cs="Times New Roman"/>
          <w:color w:val="000000"/>
          <w:sz w:val="24"/>
          <w:szCs w:val="24"/>
        </w:rPr>
        <w:t>б</w:t>
      </w:r>
      <w:r w:rsidRPr="008C121B">
        <w:rPr>
          <w:rFonts w:ascii="Times New Roman" w:hAnsi="Times New Roman" w:cs="Times New Roman"/>
          <w:color w:val="000000"/>
          <w:sz w:val="24"/>
          <w:szCs w:val="24"/>
        </w:rPr>
        <w:t>разования Омской области №21-3749 от 19.10.2021 г. «Об установлении сроков проведения м</w:t>
      </w:r>
      <w:r w:rsidRPr="008C121B">
        <w:rPr>
          <w:rFonts w:ascii="Times New Roman" w:hAnsi="Times New Roman" w:cs="Times New Roman"/>
          <w:color w:val="000000"/>
          <w:sz w:val="24"/>
          <w:szCs w:val="24"/>
        </w:rPr>
        <w:t>у</w:t>
      </w:r>
      <w:r w:rsidRPr="008C121B">
        <w:rPr>
          <w:rFonts w:ascii="Times New Roman" w:hAnsi="Times New Roman" w:cs="Times New Roman"/>
          <w:color w:val="000000"/>
          <w:sz w:val="24"/>
          <w:szCs w:val="24"/>
        </w:rPr>
        <w:t>ниципального этапа всероссийской олимпиады школьников в 2021/2022 учебном году».</w:t>
      </w:r>
    </w:p>
    <w:p w:rsidR="00C241D4" w:rsidRPr="008C121B"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 xml:space="preserve">Муниципальный этап олимпиады по </w:t>
      </w:r>
      <w:r>
        <w:rPr>
          <w:rFonts w:ascii="Times New Roman" w:hAnsi="Times New Roman" w:cs="Times New Roman"/>
          <w:color w:val="000000"/>
          <w:sz w:val="24"/>
          <w:szCs w:val="24"/>
        </w:rPr>
        <w:t>географии</w:t>
      </w:r>
      <w:r w:rsidRPr="008C121B">
        <w:rPr>
          <w:rFonts w:ascii="Times New Roman" w:hAnsi="Times New Roman" w:cs="Times New Roman"/>
          <w:color w:val="000000"/>
          <w:sz w:val="24"/>
          <w:szCs w:val="24"/>
        </w:rPr>
        <w:t xml:space="preserve">  проводится в общеобразовательных орг</w:t>
      </w:r>
      <w:r w:rsidRPr="008C121B">
        <w:rPr>
          <w:rFonts w:ascii="Times New Roman" w:hAnsi="Times New Roman" w:cs="Times New Roman"/>
          <w:color w:val="000000"/>
          <w:sz w:val="24"/>
          <w:szCs w:val="24"/>
        </w:rPr>
        <w:t>а</w:t>
      </w:r>
      <w:r w:rsidRPr="008C121B">
        <w:rPr>
          <w:rFonts w:ascii="Times New Roman" w:hAnsi="Times New Roman" w:cs="Times New Roman"/>
          <w:color w:val="000000"/>
          <w:sz w:val="24"/>
          <w:szCs w:val="24"/>
        </w:rPr>
        <w:t>низациях по месту обучения участников олимпиады.</w:t>
      </w:r>
    </w:p>
    <w:p w:rsidR="00C241D4" w:rsidRPr="008C121B"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 xml:space="preserve">Места проведения олимпиады должны соответствовать санитарным нормам и требованиям Роспотребнадзора, установленным на момент проведения олимпиадных испытаний. </w:t>
      </w:r>
    </w:p>
    <w:p w:rsidR="00C241D4" w:rsidRPr="008C121B"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Время проведения муниципаль</w:t>
      </w:r>
      <w:r w:rsidR="007637E3">
        <w:rPr>
          <w:rFonts w:ascii="Times New Roman" w:hAnsi="Times New Roman" w:cs="Times New Roman"/>
          <w:color w:val="000000"/>
          <w:sz w:val="24"/>
          <w:szCs w:val="24"/>
        </w:rPr>
        <w:t>ного этапа олимпиады по географии</w:t>
      </w:r>
      <w:r w:rsidRPr="008C121B">
        <w:rPr>
          <w:rFonts w:ascii="Times New Roman" w:hAnsi="Times New Roman" w:cs="Times New Roman"/>
          <w:color w:val="000000"/>
          <w:sz w:val="24"/>
          <w:szCs w:val="24"/>
        </w:rPr>
        <w:t>:</w:t>
      </w:r>
    </w:p>
    <w:p w:rsidR="00C241D4" w:rsidRPr="00111F06" w:rsidRDefault="00C241D4" w:rsidP="00C241D4">
      <w:pPr>
        <w:spacing w:after="0" w:line="240" w:lineRule="auto"/>
        <w:ind w:firstLine="567"/>
        <w:jc w:val="both"/>
        <w:rPr>
          <w:rFonts w:ascii="Times New Roman" w:hAnsi="Times New Roman" w:cs="Times New Roman"/>
          <w:b/>
          <w:color w:val="000000"/>
          <w:sz w:val="24"/>
          <w:szCs w:val="24"/>
        </w:rPr>
      </w:pPr>
      <w:r w:rsidRPr="008C121B">
        <w:rPr>
          <w:rFonts w:ascii="Times New Roman" w:hAnsi="Times New Roman" w:cs="Times New Roman"/>
          <w:color w:val="000000"/>
          <w:sz w:val="24"/>
          <w:szCs w:val="24"/>
        </w:rPr>
        <w:t xml:space="preserve">- </w:t>
      </w:r>
      <w:r w:rsidRPr="00111F06">
        <w:rPr>
          <w:rFonts w:ascii="Times New Roman" w:hAnsi="Times New Roman" w:cs="Times New Roman"/>
          <w:b/>
          <w:color w:val="000000"/>
          <w:sz w:val="24"/>
          <w:szCs w:val="24"/>
        </w:rPr>
        <w:t>муниципальный этап олимпиады начинается с проведения инструктажа в 10.00 ч</w:t>
      </w:r>
      <w:r w:rsidRPr="00111F06">
        <w:rPr>
          <w:rFonts w:ascii="Times New Roman" w:hAnsi="Times New Roman" w:cs="Times New Roman"/>
          <w:b/>
          <w:color w:val="000000"/>
          <w:sz w:val="24"/>
          <w:szCs w:val="24"/>
        </w:rPr>
        <w:t>а</w:t>
      </w:r>
      <w:r w:rsidRPr="00111F06">
        <w:rPr>
          <w:rFonts w:ascii="Times New Roman" w:hAnsi="Times New Roman" w:cs="Times New Roman"/>
          <w:b/>
          <w:color w:val="000000"/>
          <w:sz w:val="24"/>
          <w:szCs w:val="24"/>
        </w:rPr>
        <w:t>сов по местному времени;</w:t>
      </w:r>
    </w:p>
    <w:p w:rsidR="00C241D4" w:rsidRPr="008C121B" w:rsidRDefault="00C241D4" w:rsidP="00C241D4">
      <w:pPr>
        <w:spacing w:after="0" w:line="240" w:lineRule="auto"/>
        <w:ind w:firstLine="567"/>
        <w:jc w:val="both"/>
        <w:rPr>
          <w:rFonts w:ascii="Times New Roman" w:hAnsi="Times New Roman" w:cs="Times New Roman"/>
          <w:color w:val="000000"/>
          <w:sz w:val="24"/>
          <w:szCs w:val="24"/>
        </w:rPr>
      </w:pPr>
      <w:r w:rsidRPr="008C121B">
        <w:rPr>
          <w:rFonts w:ascii="Times New Roman" w:hAnsi="Times New Roman" w:cs="Times New Roman"/>
          <w:color w:val="000000"/>
          <w:sz w:val="24"/>
          <w:szCs w:val="24"/>
        </w:rPr>
        <w:t>- в продолжительность испытаний не включается время, отведенное на подготовительные мероприятия, в том числе на проведение инструктажа муниципального этапа олимпиады и пр</w:t>
      </w:r>
      <w:r w:rsidRPr="008C121B">
        <w:rPr>
          <w:rFonts w:ascii="Times New Roman" w:hAnsi="Times New Roman" w:cs="Times New Roman"/>
          <w:color w:val="000000"/>
          <w:sz w:val="24"/>
          <w:szCs w:val="24"/>
        </w:rPr>
        <w:t>и</w:t>
      </w:r>
      <w:r w:rsidRPr="008C121B">
        <w:rPr>
          <w:rFonts w:ascii="Times New Roman" w:hAnsi="Times New Roman" w:cs="Times New Roman"/>
          <w:color w:val="000000"/>
          <w:sz w:val="24"/>
          <w:szCs w:val="24"/>
        </w:rPr>
        <w:t>ветствие участников.</w:t>
      </w:r>
    </w:p>
    <w:p w:rsidR="00C241D4" w:rsidRDefault="00C241D4" w:rsidP="00C241D4">
      <w:pPr>
        <w:pStyle w:val="a9"/>
        <w:autoSpaceDE w:val="0"/>
        <w:autoSpaceDN w:val="0"/>
        <w:adjustRightInd w:val="0"/>
        <w:spacing w:after="0" w:line="240" w:lineRule="auto"/>
        <w:ind w:left="0" w:firstLine="567"/>
        <w:jc w:val="both"/>
        <w:rPr>
          <w:rFonts w:ascii="Times New Roman" w:hAnsi="Times New Roman"/>
          <w:color w:val="000000"/>
          <w:sz w:val="24"/>
          <w:szCs w:val="24"/>
        </w:rPr>
      </w:pPr>
      <w:r w:rsidRPr="00C241D4">
        <w:rPr>
          <w:rFonts w:ascii="Times New Roman" w:hAnsi="Times New Roman"/>
          <w:color w:val="000000"/>
          <w:sz w:val="24"/>
          <w:szCs w:val="24"/>
        </w:rPr>
        <w:t>Муниципальный этап олимпиады состоит из двух туров индивидуальных состязаний уч</w:t>
      </w:r>
      <w:r w:rsidRPr="00C241D4">
        <w:rPr>
          <w:rFonts w:ascii="Times New Roman" w:hAnsi="Times New Roman"/>
          <w:color w:val="000000"/>
          <w:sz w:val="24"/>
          <w:szCs w:val="24"/>
        </w:rPr>
        <w:t>а</w:t>
      </w:r>
      <w:r w:rsidRPr="00C241D4">
        <w:rPr>
          <w:rFonts w:ascii="Times New Roman" w:hAnsi="Times New Roman"/>
          <w:color w:val="000000"/>
          <w:sz w:val="24"/>
          <w:szCs w:val="24"/>
        </w:rPr>
        <w:t xml:space="preserve">стников (теоретического и тестового). </w:t>
      </w:r>
    </w:p>
    <w:p w:rsidR="00C241D4" w:rsidRDefault="00C241D4" w:rsidP="00C241D4">
      <w:pPr>
        <w:pStyle w:val="a9"/>
        <w:autoSpaceDE w:val="0"/>
        <w:autoSpaceDN w:val="0"/>
        <w:adjustRightInd w:val="0"/>
        <w:spacing w:after="0" w:line="240" w:lineRule="auto"/>
        <w:ind w:left="0" w:firstLine="567"/>
        <w:jc w:val="both"/>
        <w:rPr>
          <w:rFonts w:ascii="Times New Roman" w:hAnsi="Times New Roman"/>
          <w:color w:val="000000"/>
          <w:sz w:val="24"/>
          <w:szCs w:val="24"/>
        </w:rPr>
      </w:pPr>
      <w:r w:rsidRPr="00C241D4">
        <w:rPr>
          <w:rFonts w:ascii="Times New Roman" w:hAnsi="Times New Roman"/>
          <w:color w:val="000000"/>
          <w:sz w:val="24"/>
          <w:szCs w:val="24"/>
        </w:rPr>
        <w:t xml:space="preserve">Длительность теоретического тура составляет: </w:t>
      </w:r>
    </w:p>
    <w:tbl>
      <w:tblPr>
        <w:tblStyle w:val="ac"/>
        <w:tblW w:w="0" w:type="auto"/>
        <w:tblInd w:w="886" w:type="dxa"/>
        <w:tblLook w:val="04A0"/>
      </w:tblPr>
      <w:tblGrid>
        <w:gridCol w:w="1101"/>
        <w:gridCol w:w="2409"/>
        <w:gridCol w:w="2410"/>
        <w:gridCol w:w="3260"/>
      </w:tblGrid>
      <w:tr w:rsidR="00C241D4" w:rsidTr="00893B1D">
        <w:tc>
          <w:tcPr>
            <w:tcW w:w="1101" w:type="dxa"/>
          </w:tcPr>
          <w:p w:rsidR="00C241D4" w:rsidRPr="00893B1D" w:rsidRDefault="00C241D4" w:rsidP="00C241D4">
            <w:pPr>
              <w:pStyle w:val="a9"/>
              <w:autoSpaceDE w:val="0"/>
              <w:autoSpaceDN w:val="0"/>
              <w:adjustRightInd w:val="0"/>
              <w:ind w:left="0"/>
              <w:jc w:val="both"/>
              <w:rPr>
                <w:rFonts w:ascii="Times New Roman" w:hAnsi="Times New Roman"/>
                <w:b/>
                <w:color w:val="000000"/>
                <w:sz w:val="24"/>
                <w:szCs w:val="24"/>
              </w:rPr>
            </w:pPr>
            <w:r w:rsidRPr="00893B1D">
              <w:rPr>
                <w:rFonts w:ascii="Times New Roman" w:hAnsi="Times New Roman"/>
                <w:b/>
                <w:color w:val="000000"/>
                <w:sz w:val="24"/>
                <w:szCs w:val="24"/>
              </w:rPr>
              <w:lastRenderedPageBreak/>
              <w:t>Класс</w:t>
            </w:r>
          </w:p>
        </w:tc>
        <w:tc>
          <w:tcPr>
            <w:tcW w:w="2409" w:type="dxa"/>
          </w:tcPr>
          <w:p w:rsidR="00C241D4" w:rsidRPr="00893B1D" w:rsidRDefault="00C241D4" w:rsidP="00C241D4">
            <w:pPr>
              <w:pStyle w:val="a9"/>
              <w:autoSpaceDE w:val="0"/>
              <w:autoSpaceDN w:val="0"/>
              <w:adjustRightInd w:val="0"/>
              <w:ind w:left="0" w:firstLine="567"/>
              <w:jc w:val="both"/>
              <w:rPr>
                <w:rFonts w:ascii="Times New Roman" w:hAnsi="Times New Roman"/>
                <w:b/>
                <w:color w:val="000000"/>
                <w:sz w:val="24"/>
                <w:szCs w:val="24"/>
              </w:rPr>
            </w:pPr>
            <w:r w:rsidRPr="00893B1D">
              <w:rPr>
                <w:rFonts w:ascii="Times New Roman" w:hAnsi="Times New Roman"/>
                <w:b/>
                <w:color w:val="000000"/>
                <w:sz w:val="24"/>
                <w:szCs w:val="24"/>
              </w:rPr>
              <w:t>Тестовый тур</w:t>
            </w:r>
          </w:p>
        </w:tc>
        <w:tc>
          <w:tcPr>
            <w:tcW w:w="2410" w:type="dxa"/>
          </w:tcPr>
          <w:p w:rsidR="00C241D4" w:rsidRPr="00893B1D" w:rsidRDefault="00C241D4" w:rsidP="00C241D4">
            <w:pPr>
              <w:pStyle w:val="a9"/>
              <w:autoSpaceDE w:val="0"/>
              <w:autoSpaceDN w:val="0"/>
              <w:adjustRightInd w:val="0"/>
              <w:ind w:left="0"/>
              <w:jc w:val="both"/>
              <w:rPr>
                <w:rFonts w:ascii="Times New Roman" w:hAnsi="Times New Roman"/>
                <w:b/>
                <w:color w:val="000000"/>
                <w:sz w:val="24"/>
                <w:szCs w:val="24"/>
              </w:rPr>
            </w:pPr>
            <w:r w:rsidRPr="00893B1D">
              <w:rPr>
                <w:rFonts w:ascii="Times New Roman" w:hAnsi="Times New Roman"/>
                <w:b/>
                <w:color w:val="000000"/>
                <w:sz w:val="24"/>
                <w:szCs w:val="24"/>
              </w:rPr>
              <w:t>Теоретический тур</w:t>
            </w:r>
          </w:p>
        </w:tc>
        <w:tc>
          <w:tcPr>
            <w:tcW w:w="3260" w:type="dxa"/>
          </w:tcPr>
          <w:p w:rsidR="00C241D4" w:rsidRPr="00893B1D" w:rsidRDefault="00C241D4" w:rsidP="00C241D4">
            <w:pPr>
              <w:pStyle w:val="a9"/>
              <w:autoSpaceDE w:val="0"/>
              <w:autoSpaceDN w:val="0"/>
              <w:adjustRightInd w:val="0"/>
              <w:ind w:left="0"/>
              <w:jc w:val="both"/>
              <w:rPr>
                <w:rFonts w:ascii="Times New Roman" w:hAnsi="Times New Roman"/>
                <w:b/>
                <w:color w:val="000000"/>
                <w:sz w:val="24"/>
                <w:szCs w:val="24"/>
              </w:rPr>
            </w:pPr>
            <w:r w:rsidRPr="00893B1D">
              <w:rPr>
                <w:rFonts w:ascii="Times New Roman" w:hAnsi="Times New Roman"/>
                <w:b/>
                <w:color w:val="000000"/>
                <w:sz w:val="24"/>
                <w:szCs w:val="24"/>
              </w:rPr>
              <w:t>Общая продолжительность</w:t>
            </w:r>
          </w:p>
        </w:tc>
      </w:tr>
      <w:tr w:rsidR="00C241D4" w:rsidTr="00893B1D">
        <w:tc>
          <w:tcPr>
            <w:tcW w:w="1101" w:type="dxa"/>
          </w:tcPr>
          <w:p w:rsidR="00C241D4" w:rsidRDefault="00C241D4" w:rsidP="00A12A6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7 класс</w:t>
            </w:r>
          </w:p>
        </w:tc>
        <w:tc>
          <w:tcPr>
            <w:tcW w:w="2409" w:type="dxa"/>
          </w:tcPr>
          <w:p w:rsidR="00C241D4" w:rsidRDefault="00893B1D" w:rsidP="00C241D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45 мин.</w:t>
            </w:r>
          </w:p>
        </w:tc>
        <w:tc>
          <w:tcPr>
            <w:tcW w:w="2410" w:type="dxa"/>
          </w:tcPr>
          <w:p w:rsidR="00C241D4" w:rsidRDefault="00C241D4" w:rsidP="0037632E">
            <w:pPr>
              <w:pStyle w:val="a9"/>
              <w:autoSpaceDE w:val="0"/>
              <w:autoSpaceDN w:val="0"/>
              <w:adjustRightInd w:val="0"/>
              <w:ind w:left="0"/>
              <w:jc w:val="both"/>
              <w:rPr>
                <w:rFonts w:ascii="Times New Roman" w:hAnsi="Times New Roman"/>
                <w:color w:val="000000"/>
                <w:sz w:val="24"/>
                <w:szCs w:val="24"/>
              </w:rPr>
            </w:pPr>
            <w:r w:rsidRPr="00C241D4">
              <w:rPr>
                <w:rFonts w:ascii="Times New Roman" w:hAnsi="Times New Roman"/>
                <w:color w:val="000000"/>
                <w:sz w:val="24"/>
                <w:szCs w:val="24"/>
              </w:rPr>
              <w:t>90 минут</w:t>
            </w:r>
          </w:p>
        </w:tc>
        <w:tc>
          <w:tcPr>
            <w:tcW w:w="3260" w:type="dxa"/>
          </w:tcPr>
          <w:p w:rsidR="00C241D4" w:rsidRDefault="00893B1D" w:rsidP="00C241D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135 мин.</w:t>
            </w:r>
          </w:p>
        </w:tc>
      </w:tr>
      <w:tr w:rsidR="00893B1D" w:rsidTr="00893B1D">
        <w:tc>
          <w:tcPr>
            <w:tcW w:w="1101" w:type="dxa"/>
          </w:tcPr>
          <w:p w:rsidR="00893B1D" w:rsidRDefault="00893B1D" w:rsidP="00A12A6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8 класс</w:t>
            </w:r>
          </w:p>
        </w:tc>
        <w:tc>
          <w:tcPr>
            <w:tcW w:w="2409" w:type="dxa"/>
          </w:tcPr>
          <w:p w:rsidR="00893B1D" w:rsidRDefault="00893B1D">
            <w:r w:rsidRPr="00EE1E98">
              <w:rPr>
                <w:rFonts w:ascii="Times New Roman" w:hAnsi="Times New Roman"/>
                <w:color w:val="000000"/>
                <w:sz w:val="24"/>
                <w:szCs w:val="24"/>
              </w:rPr>
              <w:t>45 мин.</w:t>
            </w:r>
          </w:p>
        </w:tc>
        <w:tc>
          <w:tcPr>
            <w:tcW w:w="2410" w:type="dxa"/>
          </w:tcPr>
          <w:p w:rsidR="00893B1D" w:rsidRDefault="00893B1D" w:rsidP="0037632E">
            <w:r w:rsidRPr="009A4FF0">
              <w:rPr>
                <w:rFonts w:ascii="Times New Roman" w:hAnsi="Times New Roman"/>
                <w:color w:val="000000"/>
                <w:sz w:val="24"/>
                <w:szCs w:val="24"/>
              </w:rPr>
              <w:t>90 минут</w:t>
            </w:r>
          </w:p>
        </w:tc>
        <w:tc>
          <w:tcPr>
            <w:tcW w:w="3260" w:type="dxa"/>
          </w:tcPr>
          <w:p w:rsidR="00893B1D" w:rsidRDefault="00893B1D" w:rsidP="00C241D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135 мин.</w:t>
            </w:r>
          </w:p>
        </w:tc>
      </w:tr>
      <w:tr w:rsidR="00893B1D" w:rsidTr="00893B1D">
        <w:tc>
          <w:tcPr>
            <w:tcW w:w="1101" w:type="dxa"/>
          </w:tcPr>
          <w:p w:rsidR="00893B1D" w:rsidRDefault="00893B1D" w:rsidP="0053023C">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9 класс</w:t>
            </w:r>
          </w:p>
        </w:tc>
        <w:tc>
          <w:tcPr>
            <w:tcW w:w="2409" w:type="dxa"/>
          </w:tcPr>
          <w:p w:rsidR="00893B1D" w:rsidRDefault="00893B1D">
            <w:r>
              <w:rPr>
                <w:rFonts w:ascii="Times New Roman" w:hAnsi="Times New Roman"/>
                <w:color w:val="000000"/>
                <w:sz w:val="24"/>
                <w:szCs w:val="24"/>
              </w:rPr>
              <w:t>60</w:t>
            </w:r>
            <w:r w:rsidRPr="00EE1E98">
              <w:rPr>
                <w:rFonts w:ascii="Times New Roman" w:hAnsi="Times New Roman"/>
                <w:color w:val="000000"/>
                <w:sz w:val="24"/>
                <w:szCs w:val="24"/>
              </w:rPr>
              <w:t xml:space="preserve"> мин.</w:t>
            </w:r>
          </w:p>
        </w:tc>
        <w:tc>
          <w:tcPr>
            <w:tcW w:w="2410" w:type="dxa"/>
          </w:tcPr>
          <w:p w:rsidR="00893B1D" w:rsidRDefault="00893B1D" w:rsidP="0037632E">
            <w:r>
              <w:rPr>
                <w:rFonts w:ascii="Times New Roman" w:hAnsi="Times New Roman"/>
                <w:color w:val="000000"/>
                <w:sz w:val="24"/>
                <w:szCs w:val="24"/>
              </w:rPr>
              <w:t xml:space="preserve">120 </w:t>
            </w:r>
            <w:r w:rsidRPr="009A4FF0">
              <w:rPr>
                <w:rFonts w:ascii="Times New Roman" w:hAnsi="Times New Roman"/>
                <w:color w:val="000000"/>
                <w:sz w:val="24"/>
                <w:szCs w:val="24"/>
              </w:rPr>
              <w:t>минут</w:t>
            </w:r>
          </w:p>
        </w:tc>
        <w:tc>
          <w:tcPr>
            <w:tcW w:w="3260" w:type="dxa"/>
          </w:tcPr>
          <w:p w:rsidR="00893B1D" w:rsidRDefault="00893B1D" w:rsidP="00C241D4">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180 мин.</w:t>
            </w:r>
          </w:p>
        </w:tc>
      </w:tr>
      <w:tr w:rsidR="00893B1D" w:rsidTr="00893B1D">
        <w:tc>
          <w:tcPr>
            <w:tcW w:w="1101" w:type="dxa"/>
          </w:tcPr>
          <w:p w:rsidR="00893B1D" w:rsidRDefault="00893B1D" w:rsidP="0053023C">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10 класс</w:t>
            </w:r>
          </w:p>
        </w:tc>
        <w:tc>
          <w:tcPr>
            <w:tcW w:w="2409" w:type="dxa"/>
          </w:tcPr>
          <w:p w:rsidR="00893B1D" w:rsidRDefault="00893B1D">
            <w:r>
              <w:rPr>
                <w:rFonts w:ascii="Times New Roman" w:hAnsi="Times New Roman"/>
                <w:color w:val="000000"/>
                <w:sz w:val="24"/>
                <w:szCs w:val="24"/>
              </w:rPr>
              <w:t>60</w:t>
            </w:r>
            <w:r w:rsidRPr="00EE1E98">
              <w:rPr>
                <w:rFonts w:ascii="Times New Roman" w:hAnsi="Times New Roman"/>
                <w:color w:val="000000"/>
                <w:sz w:val="24"/>
                <w:szCs w:val="24"/>
              </w:rPr>
              <w:t xml:space="preserve"> мин.</w:t>
            </w:r>
          </w:p>
        </w:tc>
        <w:tc>
          <w:tcPr>
            <w:tcW w:w="2410" w:type="dxa"/>
          </w:tcPr>
          <w:p w:rsidR="00893B1D" w:rsidRDefault="00893B1D" w:rsidP="0037632E">
            <w:r>
              <w:rPr>
                <w:rFonts w:ascii="Times New Roman" w:hAnsi="Times New Roman"/>
                <w:color w:val="000000"/>
                <w:sz w:val="24"/>
                <w:szCs w:val="24"/>
              </w:rPr>
              <w:t xml:space="preserve">120 </w:t>
            </w:r>
            <w:r w:rsidRPr="009A4FF0">
              <w:rPr>
                <w:rFonts w:ascii="Times New Roman" w:hAnsi="Times New Roman"/>
                <w:color w:val="000000"/>
                <w:sz w:val="24"/>
                <w:szCs w:val="24"/>
              </w:rPr>
              <w:t>минут</w:t>
            </w:r>
          </w:p>
        </w:tc>
        <w:tc>
          <w:tcPr>
            <w:tcW w:w="3260"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180 мин.</w:t>
            </w:r>
          </w:p>
        </w:tc>
      </w:tr>
      <w:tr w:rsidR="00893B1D" w:rsidTr="00893B1D">
        <w:tc>
          <w:tcPr>
            <w:tcW w:w="1101" w:type="dxa"/>
          </w:tcPr>
          <w:p w:rsidR="00893B1D" w:rsidRDefault="00893B1D" w:rsidP="0053023C">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11 класс</w:t>
            </w:r>
          </w:p>
        </w:tc>
        <w:tc>
          <w:tcPr>
            <w:tcW w:w="2409" w:type="dxa"/>
          </w:tcPr>
          <w:p w:rsidR="00893B1D" w:rsidRDefault="00893B1D">
            <w:r>
              <w:rPr>
                <w:rFonts w:ascii="Times New Roman" w:hAnsi="Times New Roman"/>
                <w:color w:val="000000"/>
                <w:sz w:val="24"/>
                <w:szCs w:val="24"/>
              </w:rPr>
              <w:t>60</w:t>
            </w:r>
            <w:r w:rsidRPr="00EE1E98">
              <w:rPr>
                <w:rFonts w:ascii="Times New Roman" w:hAnsi="Times New Roman"/>
                <w:color w:val="000000"/>
                <w:sz w:val="24"/>
                <w:szCs w:val="24"/>
              </w:rPr>
              <w:t xml:space="preserve"> мин.</w:t>
            </w:r>
          </w:p>
        </w:tc>
        <w:tc>
          <w:tcPr>
            <w:tcW w:w="2410" w:type="dxa"/>
          </w:tcPr>
          <w:p w:rsidR="00893B1D" w:rsidRDefault="00893B1D" w:rsidP="0037632E">
            <w:r>
              <w:rPr>
                <w:rFonts w:ascii="Times New Roman" w:hAnsi="Times New Roman"/>
                <w:color w:val="000000"/>
                <w:sz w:val="24"/>
                <w:szCs w:val="24"/>
              </w:rPr>
              <w:t>120</w:t>
            </w:r>
            <w:r w:rsidRPr="009A4FF0">
              <w:rPr>
                <w:rFonts w:ascii="Times New Roman" w:hAnsi="Times New Roman"/>
                <w:color w:val="000000"/>
                <w:sz w:val="24"/>
                <w:szCs w:val="24"/>
              </w:rPr>
              <w:t xml:space="preserve"> минут</w:t>
            </w:r>
          </w:p>
        </w:tc>
        <w:tc>
          <w:tcPr>
            <w:tcW w:w="3260"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180 мин.</w:t>
            </w:r>
          </w:p>
        </w:tc>
      </w:tr>
    </w:tbl>
    <w:p w:rsidR="00C241D4" w:rsidRDefault="00C241D4" w:rsidP="00C241D4">
      <w:pPr>
        <w:pStyle w:val="a9"/>
        <w:autoSpaceDE w:val="0"/>
        <w:autoSpaceDN w:val="0"/>
        <w:adjustRightInd w:val="0"/>
        <w:spacing w:after="0" w:line="240" w:lineRule="auto"/>
        <w:ind w:left="0" w:firstLine="567"/>
        <w:jc w:val="both"/>
        <w:rPr>
          <w:rFonts w:ascii="Times New Roman" w:hAnsi="Times New Roman"/>
          <w:color w:val="000000"/>
          <w:sz w:val="24"/>
          <w:szCs w:val="24"/>
        </w:rPr>
      </w:pPr>
    </w:p>
    <w:p w:rsidR="00C241D4" w:rsidRPr="008C121B" w:rsidRDefault="00C241D4" w:rsidP="00C241D4">
      <w:pPr>
        <w:pStyle w:val="Default"/>
        <w:ind w:firstLine="567"/>
        <w:jc w:val="both"/>
        <w:rPr>
          <w:b/>
        </w:rPr>
      </w:pPr>
      <w:r w:rsidRPr="008C121B">
        <w:rPr>
          <w:b/>
        </w:rPr>
        <w:t xml:space="preserve">2.3. </w:t>
      </w:r>
      <w:r w:rsidRPr="008C121B">
        <w:rPr>
          <w:b/>
        </w:rPr>
        <w:tab/>
        <w:t xml:space="preserve">Процедура проведения </w:t>
      </w:r>
      <w:r>
        <w:rPr>
          <w:b/>
        </w:rPr>
        <w:t>муниципального</w:t>
      </w:r>
      <w:r w:rsidRPr="008C121B">
        <w:rPr>
          <w:b/>
        </w:rPr>
        <w:t xml:space="preserve"> этапа олимпиады по </w:t>
      </w:r>
      <w:r w:rsidR="00893B1D">
        <w:rPr>
          <w:b/>
        </w:rPr>
        <w:t>географии</w:t>
      </w:r>
    </w:p>
    <w:p w:rsidR="00C241D4" w:rsidRPr="008C121B" w:rsidRDefault="00C241D4" w:rsidP="00C241D4">
      <w:pPr>
        <w:spacing w:after="0" w:line="240" w:lineRule="auto"/>
        <w:ind w:firstLine="567"/>
        <w:jc w:val="both"/>
        <w:rPr>
          <w:rFonts w:ascii="Times New Roman" w:hAnsi="Times New Roman" w:cs="Times New Roman"/>
          <w:sz w:val="24"/>
          <w:szCs w:val="24"/>
        </w:rPr>
      </w:pPr>
      <w:r w:rsidRPr="008C121B">
        <w:rPr>
          <w:rFonts w:ascii="Times New Roman" w:hAnsi="Times New Roman" w:cs="Times New Roman"/>
          <w:sz w:val="24"/>
          <w:szCs w:val="24"/>
        </w:rPr>
        <w:t>Проведению олимпиады предшествует краткий инструктаж участников о правилах участия в олимпиаде.</w:t>
      </w:r>
    </w:p>
    <w:p w:rsidR="00C241D4" w:rsidRPr="008C121B" w:rsidRDefault="00C241D4" w:rsidP="00C241D4">
      <w:pPr>
        <w:pStyle w:val="Default"/>
        <w:ind w:firstLine="567"/>
        <w:jc w:val="both"/>
      </w:pPr>
      <w:r w:rsidRPr="008C121B">
        <w:t xml:space="preserve">В комплект олимпиадных заданий по каждой возрастной группе (классу) входит: </w:t>
      </w:r>
    </w:p>
    <w:p w:rsidR="00C241D4" w:rsidRPr="008C121B" w:rsidRDefault="00C241D4" w:rsidP="00C241D4">
      <w:pPr>
        <w:pStyle w:val="Default"/>
        <w:ind w:firstLine="567"/>
        <w:jc w:val="both"/>
      </w:pPr>
      <w:r w:rsidRPr="008C121B">
        <w:t xml:space="preserve">− бланк заданий; </w:t>
      </w:r>
    </w:p>
    <w:p w:rsidR="00C241D4" w:rsidRPr="008C121B" w:rsidRDefault="00C241D4" w:rsidP="00C241D4">
      <w:pPr>
        <w:pStyle w:val="Default"/>
        <w:ind w:firstLine="567"/>
        <w:jc w:val="both"/>
      </w:pPr>
      <w:r w:rsidRPr="008C121B">
        <w:t xml:space="preserve">− бланк ответов; </w:t>
      </w:r>
    </w:p>
    <w:p w:rsidR="00C241D4" w:rsidRPr="008C121B" w:rsidRDefault="00C241D4" w:rsidP="00C241D4">
      <w:pPr>
        <w:pStyle w:val="Default"/>
        <w:ind w:firstLine="567"/>
        <w:jc w:val="both"/>
      </w:pPr>
      <w:r w:rsidRPr="008C121B">
        <w:t xml:space="preserve">− критерии и методика оценивания выполненных олимпиадных заданий для работы жюри. </w:t>
      </w:r>
    </w:p>
    <w:p w:rsidR="00C241D4" w:rsidRPr="008C121B" w:rsidRDefault="00C241D4" w:rsidP="00C241D4">
      <w:pPr>
        <w:pStyle w:val="Default"/>
        <w:ind w:firstLine="567"/>
        <w:jc w:val="both"/>
      </w:pPr>
      <w:r w:rsidRPr="008C121B">
        <w:t xml:space="preserve"> До начала работы участники олимпиады под руководством организаторов в аудитории </w:t>
      </w:r>
      <w:r w:rsidRPr="008C121B">
        <w:rPr>
          <w:b/>
        </w:rPr>
        <w:t>з</w:t>
      </w:r>
      <w:r w:rsidRPr="008C121B">
        <w:rPr>
          <w:b/>
        </w:rPr>
        <w:t>а</w:t>
      </w:r>
      <w:r w:rsidRPr="008C121B">
        <w:rPr>
          <w:b/>
        </w:rPr>
        <w:t>полняют титульный лист.</w:t>
      </w:r>
      <w:r w:rsidRPr="008C121B">
        <w:t xml:space="preserve"> Время инструктажа и заполнения титульного листа не включается во время выполнения работы. </w:t>
      </w:r>
    </w:p>
    <w:p w:rsidR="00C241D4" w:rsidRPr="008C121B" w:rsidRDefault="00C241D4" w:rsidP="00C241D4">
      <w:pPr>
        <w:pStyle w:val="Default"/>
        <w:ind w:firstLine="567"/>
        <w:jc w:val="both"/>
      </w:pPr>
      <w:r w:rsidRPr="008C121B">
        <w:t>После заполнения титульных листов участникам выдаются задания</w:t>
      </w:r>
      <w:r>
        <w:t xml:space="preserve">, </w:t>
      </w:r>
      <w:r w:rsidRPr="008C121B">
        <w:t>бланки ответов</w:t>
      </w:r>
      <w:r>
        <w:t>, черн</w:t>
      </w:r>
      <w:r>
        <w:t>о</w:t>
      </w:r>
      <w:r>
        <w:t>вики</w:t>
      </w:r>
      <w:r w:rsidRPr="008C121B">
        <w:t xml:space="preserve">. </w:t>
      </w:r>
      <w:r w:rsidRPr="008C121B">
        <w:rPr>
          <w:b/>
        </w:rPr>
        <w:t>Задания выполняются участниками на бланках ответов, выданных организаторами.</w:t>
      </w:r>
    </w:p>
    <w:p w:rsidR="00BA0040" w:rsidRPr="00BA0040" w:rsidRDefault="00BA0040" w:rsidP="00BA0040">
      <w:pPr>
        <w:spacing w:after="0" w:line="240" w:lineRule="auto"/>
        <w:ind w:firstLine="709"/>
        <w:jc w:val="both"/>
        <w:rPr>
          <w:rFonts w:ascii="Times New Roman" w:hAnsi="Times New Roman" w:cs="Times New Roman"/>
          <w:b/>
          <w:bCs/>
          <w:color w:val="000000"/>
          <w:sz w:val="24"/>
          <w:szCs w:val="24"/>
        </w:rPr>
      </w:pPr>
    </w:p>
    <w:p w:rsidR="0069253A" w:rsidRPr="008C121B" w:rsidRDefault="0069253A" w:rsidP="0069253A">
      <w:pPr>
        <w:spacing w:after="0" w:line="240" w:lineRule="auto"/>
        <w:jc w:val="center"/>
        <w:rPr>
          <w:rFonts w:ascii="Times New Roman" w:hAnsi="Times New Roman" w:cs="Times New Roman"/>
          <w:b/>
          <w:bCs/>
          <w:color w:val="000000"/>
          <w:sz w:val="24"/>
          <w:szCs w:val="24"/>
        </w:rPr>
      </w:pPr>
      <w:r w:rsidRPr="008C121B">
        <w:rPr>
          <w:rFonts w:ascii="Times New Roman" w:hAnsi="Times New Roman" w:cs="Times New Roman"/>
          <w:b/>
          <w:bCs/>
          <w:color w:val="000000"/>
          <w:sz w:val="24"/>
          <w:szCs w:val="24"/>
        </w:rPr>
        <w:t>3.</w:t>
      </w:r>
      <w:r w:rsidRPr="008C121B">
        <w:rPr>
          <w:rFonts w:ascii="Times New Roman" w:hAnsi="Times New Roman" w:cs="Times New Roman"/>
          <w:b/>
          <w:bCs/>
          <w:color w:val="000000"/>
          <w:sz w:val="24"/>
          <w:szCs w:val="24"/>
        </w:rPr>
        <w:tab/>
        <w:t>ПРОЦЕДУРА КОДИРОВАНИЯ И ДЕКОДИРОВАНИЯ  ВЫПОЛНЕННЫХ ЗАД</w:t>
      </w:r>
      <w:r w:rsidRPr="008C121B">
        <w:rPr>
          <w:rFonts w:ascii="Times New Roman" w:hAnsi="Times New Roman" w:cs="Times New Roman"/>
          <w:b/>
          <w:bCs/>
          <w:color w:val="000000"/>
          <w:sz w:val="24"/>
          <w:szCs w:val="24"/>
        </w:rPr>
        <w:t>А</w:t>
      </w:r>
      <w:r w:rsidRPr="008C121B">
        <w:rPr>
          <w:rFonts w:ascii="Times New Roman" w:hAnsi="Times New Roman" w:cs="Times New Roman"/>
          <w:b/>
          <w:bCs/>
          <w:color w:val="000000"/>
          <w:sz w:val="24"/>
          <w:szCs w:val="24"/>
        </w:rPr>
        <w:t>НИЙ</w:t>
      </w:r>
    </w:p>
    <w:p w:rsidR="0069253A" w:rsidRPr="008C121B" w:rsidRDefault="0069253A" w:rsidP="0069253A">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 непосре</w:t>
      </w:r>
      <w:r w:rsidRPr="008C121B">
        <w:rPr>
          <w:rFonts w:ascii="Times New Roman" w:hAnsi="Times New Roman" w:cs="Times New Roman"/>
          <w:bCs/>
          <w:color w:val="000000"/>
          <w:sz w:val="24"/>
          <w:szCs w:val="24"/>
        </w:rPr>
        <w:t>д</w:t>
      </w:r>
      <w:r w:rsidRPr="008C121B">
        <w:rPr>
          <w:rFonts w:ascii="Times New Roman" w:hAnsi="Times New Roman" w:cs="Times New Roman"/>
          <w:bCs/>
          <w:color w:val="000000"/>
          <w:sz w:val="24"/>
          <w:szCs w:val="24"/>
        </w:rPr>
        <w:t xml:space="preserve">ственно перед началом проверки. </w:t>
      </w:r>
    </w:p>
    <w:p w:rsidR="0069253A" w:rsidRPr="008C121B" w:rsidRDefault="0069253A" w:rsidP="0069253A">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Работы участников олимпиады не подлежат декодированию до окончания проверки всех работ участников.</w:t>
      </w:r>
    </w:p>
    <w:p w:rsidR="0069253A" w:rsidRPr="008C121B" w:rsidRDefault="0069253A" w:rsidP="0069253A">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Код олимпиадной работы (шифр) записывается на титульном листе олимпиадной работы и на первом рабочем листе олимпиадной работы в случае скрепления работы степлером, в иных случаяхна всех листах работы.</w:t>
      </w:r>
    </w:p>
    <w:p w:rsidR="0069253A" w:rsidRPr="008C121B" w:rsidRDefault="0069253A" w:rsidP="0069253A">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Титульные листы отделяются от олимпиадной работы, упаковывают</w:t>
      </w:r>
      <w:r w:rsidR="007637E3">
        <w:rPr>
          <w:rFonts w:ascii="Times New Roman" w:hAnsi="Times New Roman" w:cs="Times New Roman"/>
          <w:bCs/>
          <w:color w:val="000000"/>
          <w:sz w:val="24"/>
          <w:szCs w:val="24"/>
        </w:rPr>
        <w:t>ся в отдельные файлы по классам</w:t>
      </w:r>
      <w:r w:rsidRPr="008C121B">
        <w:rPr>
          <w:rFonts w:ascii="Times New Roman" w:hAnsi="Times New Roman" w:cs="Times New Roman"/>
          <w:bCs/>
          <w:color w:val="000000"/>
          <w:sz w:val="24"/>
          <w:szCs w:val="24"/>
        </w:rPr>
        <w:t xml:space="preserve"> и хранятся в сейфе до окончания процедуры проверки работ.</w:t>
      </w:r>
    </w:p>
    <w:p w:rsidR="0069253A" w:rsidRPr="008C121B" w:rsidRDefault="0069253A" w:rsidP="0069253A">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По окончании олимпиады, перед проведением показа работ и апелляций, работы участн</w:t>
      </w:r>
      <w:r w:rsidRPr="008C121B">
        <w:rPr>
          <w:rFonts w:ascii="Times New Roman" w:hAnsi="Times New Roman" w:cs="Times New Roman"/>
          <w:bCs/>
          <w:color w:val="000000"/>
          <w:sz w:val="24"/>
          <w:szCs w:val="24"/>
        </w:rPr>
        <w:t>и</w:t>
      </w:r>
      <w:r w:rsidRPr="008C121B">
        <w:rPr>
          <w:rFonts w:ascii="Times New Roman" w:hAnsi="Times New Roman" w:cs="Times New Roman"/>
          <w:bCs/>
          <w:color w:val="000000"/>
          <w:sz w:val="24"/>
          <w:szCs w:val="24"/>
        </w:rPr>
        <w:t>ков декодируются членом оргкомитета муниципального этапа олимпиады.</w:t>
      </w:r>
    </w:p>
    <w:p w:rsidR="00082BEB" w:rsidRPr="00E56837" w:rsidRDefault="00082BEB" w:rsidP="00082BEB">
      <w:pPr>
        <w:spacing w:after="0" w:line="240" w:lineRule="auto"/>
        <w:ind w:firstLine="709"/>
        <w:jc w:val="both"/>
        <w:rPr>
          <w:rFonts w:ascii="Times New Roman" w:hAnsi="Times New Roman" w:cs="Times New Roman"/>
          <w:bCs/>
          <w:color w:val="000000"/>
          <w:sz w:val="24"/>
          <w:szCs w:val="24"/>
        </w:rPr>
      </w:pPr>
    </w:p>
    <w:p w:rsidR="00082BEB" w:rsidRPr="00E56837" w:rsidRDefault="00082BEB" w:rsidP="00082BEB">
      <w:pPr>
        <w:spacing w:after="0" w:line="240" w:lineRule="auto"/>
        <w:ind w:firstLine="709"/>
        <w:jc w:val="both"/>
        <w:rPr>
          <w:rFonts w:ascii="Times New Roman" w:hAnsi="Times New Roman" w:cs="Times New Roman"/>
          <w:b/>
          <w:bCs/>
          <w:color w:val="000000"/>
          <w:sz w:val="24"/>
          <w:szCs w:val="24"/>
        </w:rPr>
      </w:pPr>
      <w:r w:rsidRPr="00E56837">
        <w:rPr>
          <w:rFonts w:ascii="Times New Roman" w:hAnsi="Times New Roman" w:cs="Times New Roman"/>
          <w:b/>
          <w:bCs/>
          <w:color w:val="000000"/>
          <w:sz w:val="24"/>
          <w:szCs w:val="24"/>
        </w:rPr>
        <w:t>4. КРИТЕРИИ И МЕТОДИКА ОЦЕНИВАНИЯ ОЛИМПИАДНЫХ ЗАДАНИЙ</w:t>
      </w:r>
    </w:p>
    <w:p w:rsidR="00893B1D" w:rsidRPr="00893B1D" w:rsidRDefault="00893B1D" w:rsidP="00893B1D">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4.1.</w:t>
      </w:r>
      <w:r>
        <w:rPr>
          <w:rFonts w:ascii="Times New Roman" w:hAnsi="Times New Roman" w:cs="Times New Roman"/>
          <w:b/>
          <w:bCs/>
          <w:color w:val="000000"/>
          <w:sz w:val="24"/>
          <w:szCs w:val="24"/>
        </w:rPr>
        <w:tab/>
      </w:r>
      <w:r w:rsidRPr="00893B1D">
        <w:rPr>
          <w:rFonts w:ascii="Times New Roman" w:hAnsi="Times New Roman" w:cs="Times New Roman"/>
          <w:b/>
          <w:bCs/>
          <w:color w:val="000000"/>
          <w:sz w:val="24"/>
          <w:szCs w:val="24"/>
        </w:rPr>
        <w:t>Общая характеристика заданий муниципального этапаОлимпиады</w:t>
      </w:r>
    </w:p>
    <w:p w:rsidR="00893B1D" w:rsidRPr="00893B1D" w:rsidRDefault="00893B1D" w:rsidP="00893B1D">
      <w:pPr>
        <w:spacing w:after="0" w:line="240" w:lineRule="auto"/>
        <w:ind w:firstLine="709"/>
        <w:jc w:val="both"/>
        <w:rPr>
          <w:rFonts w:ascii="Times New Roman" w:hAnsi="Times New Roman" w:cs="Times New Roman"/>
          <w:bCs/>
          <w:color w:val="000000"/>
          <w:sz w:val="24"/>
          <w:szCs w:val="24"/>
        </w:rPr>
      </w:pPr>
      <w:r w:rsidRPr="00893B1D">
        <w:rPr>
          <w:rFonts w:ascii="Times New Roman" w:hAnsi="Times New Roman" w:cs="Times New Roman"/>
          <w:bCs/>
          <w:color w:val="000000"/>
          <w:sz w:val="24"/>
          <w:szCs w:val="24"/>
        </w:rPr>
        <w:t>Муниципальный этап Олимпиады проводится по заданиям,разработанным предметно-методической комиссией регионального этапаОлимпиады с учетом методических рекомендаций центральной предметно</w:t>
      </w:r>
      <w:r>
        <w:rPr>
          <w:rFonts w:ascii="Times New Roman" w:hAnsi="Times New Roman" w:cs="Times New Roman"/>
          <w:bCs/>
          <w:color w:val="000000"/>
          <w:sz w:val="24"/>
          <w:szCs w:val="24"/>
        </w:rPr>
        <w:t>-</w:t>
      </w:r>
      <w:r w:rsidRPr="00893B1D">
        <w:rPr>
          <w:rFonts w:ascii="Times New Roman" w:hAnsi="Times New Roman" w:cs="Times New Roman"/>
          <w:bCs/>
          <w:color w:val="000000"/>
          <w:sz w:val="24"/>
          <w:szCs w:val="24"/>
        </w:rPr>
        <w:t>методической комиссией.</w:t>
      </w:r>
    </w:p>
    <w:p w:rsidR="00893B1D" w:rsidRPr="00893B1D" w:rsidRDefault="00893B1D" w:rsidP="00893B1D">
      <w:pPr>
        <w:spacing w:after="0" w:line="240" w:lineRule="auto"/>
        <w:ind w:firstLine="709"/>
        <w:jc w:val="both"/>
        <w:rPr>
          <w:rFonts w:ascii="Times New Roman" w:hAnsi="Times New Roman" w:cs="Times New Roman"/>
          <w:bCs/>
          <w:color w:val="000000"/>
          <w:sz w:val="24"/>
          <w:szCs w:val="24"/>
        </w:rPr>
      </w:pPr>
      <w:r w:rsidRPr="00893B1D">
        <w:rPr>
          <w:rFonts w:ascii="Times New Roman" w:hAnsi="Times New Roman" w:cs="Times New Roman"/>
          <w:bCs/>
          <w:color w:val="000000"/>
          <w:sz w:val="24"/>
          <w:szCs w:val="24"/>
        </w:rPr>
        <w:t>Целью тестового тура является проверка знания участникамимуниципального этапа Олимпиады географической номенклатуры,основных терминов, понятий, определений, изуча</w:t>
      </w:r>
      <w:r w:rsidRPr="00893B1D">
        <w:rPr>
          <w:rFonts w:ascii="Times New Roman" w:hAnsi="Times New Roman" w:cs="Times New Roman"/>
          <w:bCs/>
          <w:color w:val="000000"/>
          <w:sz w:val="24"/>
          <w:szCs w:val="24"/>
        </w:rPr>
        <w:t>е</w:t>
      </w:r>
      <w:r w:rsidRPr="00893B1D">
        <w:rPr>
          <w:rFonts w:ascii="Times New Roman" w:hAnsi="Times New Roman" w:cs="Times New Roman"/>
          <w:bCs/>
          <w:color w:val="000000"/>
          <w:sz w:val="24"/>
          <w:szCs w:val="24"/>
        </w:rPr>
        <w:t>мых в курсе школьнойгеографии, а также знания географии своего родного края.</w:t>
      </w:r>
    </w:p>
    <w:p w:rsidR="00893B1D" w:rsidRDefault="00893B1D" w:rsidP="00893B1D">
      <w:pPr>
        <w:spacing w:after="0" w:line="240" w:lineRule="auto"/>
        <w:ind w:firstLine="709"/>
        <w:jc w:val="both"/>
        <w:rPr>
          <w:rFonts w:ascii="Times New Roman" w:hAnsi="Times New Roman" w:cs="Times New Roman"/>
          <w:bCs/>
          <w:color w:val="000000"/>
          <w:sz w:val="24"/>
          <w:szCs w:val="24"/>
        </w:rPr>
      </w:pPr>
      <w:r w:rsidRPr="00893B1D">
        <w:rPr>
          <w:rFonts w:ascii="Times New Roman" w:hAnsi="Times New Roman" w:cs="Times New Roman"/>
          <w:bCs/>
          <w:color w:val="000000"/>
          <w:sz w:val="24"/>
          <w:szCs w:val="24"/>
        </w:rPr>
        <w:t>Задачи теоретического тура муниципального этапа Олимпиады призваны выявить у уч</w:t>
      </w:r>
      <w:r w:rsidRPr="00893B1D">
        <w:rPr>
          <w:rFonts w:ascii="Times New Roman" w:hAnsi="Times New Roman" w:cs="Times New Roman"/>
          <w:bCs/>
          <w:color w:val="000000"/>
          <w:sz w:val="24"/>
          <w:szCs w:val="24"/>
        </w:rPr>
        <w:t>а</w:t>
      </w:r>
      <w:r w:rsidRPr="00893B1D">
        <w:rPr>
          <w:rFonts w:ascii="Times New Roman" w:hAnsi="Times New Roman" w:cs="Times New Roman"/>
          <w:bCs/>
          <w:color w:val="000000"/>
          <w:sz w:val="24"/>
          <w:szCs w:val="24"/>
        </w:rPr>
        <w:t>щихся аналитические навыки: распознаванияобразов, определения логических цепочек и пр</w:t>
      </w:r>
      <w:r w:rsidRPr="00893B1D">
        <w:rPr>
          <w:rFonts w:ascii="Times New Roman" w:hAnsi="Times New Roman" w:cs="Times New Roman"/>
          <w:bCs/>
          <w:color w:val="000000"/>
          <w:sz w:val="24"/>
          <w:szCs w:val="24"/>
        </w:rPr>
        <w:t>и</w:t>
      </w:r>
      <w:r w:rsidRPr="00893B1D">
        <w:rPr>
          <w:rFonts w:ascii="Times New Roman" w:hAnsi="Times New Roman" w:cs="Times New Roman"/>
          <w:bCs/>
          <w:color w:val="000000"/>
          <w:sz w:val="24"/>
          <w:szCs w:val="24"/>
        </w:rPr>
        <w:t xml:space="preserve">чинно-следственныхсвязей. </w:t>
      </w:r>
    </w:p>
    <w:p w:rsidR="00111F06" w:rsidRDefault="00111F06" w:rsidP="00893B1D">
      <w:pPr>
        <w:spacing w:after="0" w:line="240" w:lineRule="auto"/>
        <w:ind w:firstLine="709"/>
        <w:jc w:val="both"/>
        <w:rPr>
          <w:rFonts w:ascii="Times New Roman" w:hAnsi="Times New Roman" w:cs="Times New Roman"/>
          <w:b/>
          <w:bCs/>
          <w:color w:val="000000"/>
          <w:sz w:val="24"/>
          <w:szCs w:val="24"/>
        </w:rPr>
      </w:pPr>
    </w:p>
    <w:p w:rsidR="00111F06" w:rsidRDefault="00111F06" w:rsidP="00893B1D">
      <w:pPr>
        <w:spacing w:after="0" w:line="240" w:lineRule="auto"/>
        <w:ind w:firstLine="709"/>
        <w:jc w:val="both"/>
        <w:rPr>
          <w:rFonts w:ascii="Times New Roman" w:hAnsi="Times New Roman" w:cs="Times New Roman"/>
          <w:b/>
          <w:bCs/>
          <w:color w:val="000000"/>
          <w:sz w:val="24"/>
          <w:szCs w:val="24"/>
        </w:rPr>
      </w:pPr>
    </w:p>
    <w:p w:rsidR="00111F06" w:rsidRDefault="00111F06" w:rsidP="00893B1D">
      <w:pPr>
        <w:spacing w:after="0" w:line="240" w:lineRule="auto"/>
        <w:ind w:firstLine="709"/>
        <w:jc w:val="both"/>
        <w:rPr>
          <w:rFonts w:ascii="Times New Roman" w:hAnsi="Times New Roman" w:cs="Times New Roman"/>
          <w:b/>
          <w:bCs/>
          <w:color w:val="000000"/>
          <w:sz w:val="24"/>
          <w:szCs w:val="24"/>
        </w:rPr>
      </w:pPr>
    </w:p>
    <w:p w:rsidR="00111F06" w:rsidRDefault="00111F06" w:rsidP="00893B1D">
      <w:pPr>
        <w:spacing w:after="0" w:line="240" w:lineRule="auto"/>
        <w:ind w:firstLine="709"/>
        <w:jc w:val="both"/>
        <w:rPr>
          <w:rFonts w:ascii="Times New Roman" w:hAnsi="Times New Roman" w:cs="Times New Roman"/>
          <w:b/>
          <w:bCs/>
          <w:color w:val="000000"/>
          <w:sz w:val="24"/>
          <w:szCs w:val="24"/>
        </w:rPr>
      </w:pPr>
    </w:p>
    <w:p w:rsidR="00893B1D" w:rsidRDefault="00893B1D" w:rsidP="00893B1D">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Максимальное количество баллов</w:t>
      </w:r>
    </w:p>
    <w:tbl>
      <w:tblPr>
        <w:tblStyle w:val="ac"/>
        <w:tblW w:w="0" w:type="auto"/>
        <w:tblLook w:val="04A0"/>
      </w:tblPr>
      <w:tblGrid>
        <w:gridCol w:w="1101"/>
        <w:gridCol w:w="2409"/>
        <w:gridCol w:w="2410"/>
        <w:gridCol w:w="3260"/>
      </w:tblGrid>
      <w:tr w:rsidR="00893B1D" w:rsidTr="0069253A">
        <w:tc>
          <w:tcPr>
            <w:tcW w:w="1101" w:type="dxa"/>
          </w:tcPr>
          <w:p w:rsidR="00893B1D" w:rsidRPr="00893B1D" w:rsidRDefault="00893B1D" w:rsidP="00E91849">
            <w:pPr>
              <w:pStyle w:val="a9"/>
              <w:autoSpaceDE w:val="0"/>
              <w:autoSpaceDN w:val="0"/>
              <w:adjustRightInd w:val="0"/>
              <w:ind w:left="0"/>
              <w:jc w:val="both"/>
              <w:rPr>
                <w:rFonts w:ascii="Times New Roman" w:hAnsi="Times New Roman"/>
                <w:b/>
                <w:color w:val="000000"/>
                <w:sz w:val="24"/>
                <w:szCs w:val="24"/>
              </w:rPr>
            </w:pPr>
            <w:r w:rsidRPr="00893B1D">
              <w:rPr>
                <w:rFonts w:ascii="Times New Roman" w:hAnsi="Times New Roman"/>
                <w:b/>
                <w:color w:val="000000"/>
                <w:sz w:val="24"/>
                <w:szCs w:val="24"/>
              </w:rPr>
              <w:t>Класс</w:t>
            </w:r>
          </w:p>
        </w:tc>
        <w:tc>
          <w:tcPr>
            <w:tcW w:w="2409" w:type="dxa"/>
          </w:tcPr>
          <w:p w:rsidR="00893B1D" w:rsidRPr="00893B1D" w:rsidRDefault="00893B1D" w:rsidP="00E91849">
            <w:pPr>
              <w:pStyle w:val="a9"/>
              <w:autoSpaceDE w:val="0"/>
              <w:autoSpaceDN w:val="0"/>
              <w:adjustRightInd w:val="0"/>
              <w:ind w:left="0" w:firstLine="567"/>
              <w:jc w:val="both"/>
              <w:rPr>
                <w:rFonts w:ascii="Times New Roman" w:hAnsi="Times New Roman"/>
                <w:b/>
                <w:color w:val="000000"/>
                <w:sz w:val="24"/>
                <w:szCs w:val="24"/>
              </w:rPr>
            </w:pPr>
            <w:r w:rsidRPr="00893B1D">
              <w:rPr>
                <w:rFonts w:ascii="Times New Roman" w:hAnsi="Times New Roman"/>
                <w:b/>
                <w:color w:val="000000"/>
                <w:sz w:val="24"/>
                <w:szCs w:val="24"/>
              </w:rPr>
              <w:t>Тестовый тур</w:t>
            </w:r>
          </w:p>
        </w:tc>
        <w:tc>
          <w:tcPr>
            <w:tcW w:w="2410" w:type="dxa"/>
          </w:tcPr>
          <w:p w:rsidR="00893B1D" w:rsidRPr="00893B1D" w:rsidRDefault="00893B1D" w:rsidP="00E91849">
            <w:pPr>
              <w:pStyle w:val="a9"/>
              <w:autoSpaceDE w:val="0"/>
              <w:autoSpaceDN w:val="0"/>
              <w:adjustRightInd w:val="0"/>
              <w:ind w:left="0"/>
              <w:jc w:val="both"/>
              <w:rPr>
                <w:rFonts w:ascii="Times New Roman" w:hAnsi="Times New Roman"/>
                <w:b/>
                <w:color w:val="000000"/>
                <w:sz w:val="24"/>
                <w:szCs w:val="24"/>
              </w:rPr>
            </w:pPr>
            <w:r w:rsidRPr="00893B1D">
              <w:rPr>
                <w:rFonts w:ascii="Times New Roman" w:hAnsi="Times New Roman"/>
                <w:b/>
                <w:color w:val="000000"/>
                <w:sz w:val="24"/>
                <w:szCs w:val="24"/>
              </w:rPr>
              <w:t>Теоретический тур</w:t>
            </w:r>
          </w:p>
        </w:tc>
        <w:tc>
          <w:tcPr>
            <w:tcW w:w="3260" w:type="dxa"/>
          </w:tcPr>
          <w:p w:rsidR="00893B1D" w:rsidRPr="00893B1D" w:rsidRDefault="00893B1D" w:rsidP="00E91849">
            <w:pPr>
              <w:pStyle w:val="a9"/>
              <w:autoSpaceDE w:val="0"/>
              <w:autoSpaceDN w:val="0"/>
              <w:adjustRightInd w:val="0"/>
              <w:ind w:left="0"/>
              <w:jc w:val="both"/>
              <w:rPr>
                <w:rFonts w:ascii="Times New Roman" w:hAnsi="Times New Roman"/>
                <w:b/>
                <w:color w:val="000000"/>
                <w:sz w:val="24"/>
                <w:szCs w:val="24"/>
              </w:rPr>
            </w:pPr>
            <w:r>
              <w:rPr>
                <w:rFonts w:ascii="Times New Roman" w:hAnsi="Times New Roman"/>
                <w:b/>
                <w:color w:val="000000"/>
                <w:sz w:val="24"/>
                <w:szCs w:val="24"/>
              </w:rPr>
              <w:t>Итого</w:t>
            </w:r>
          </w:p>
        </w:tc>
      </w:tr>
      <w:tr w:rsidR="00893B1D" w:rsidTr="0069253A">
        <w:tc>
          <w:tcPr>
            <w:tcW w:w="1101"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7 класс</w:t>
            </w:r>
          </w:p>
        </w:tc>
        <w:tc>
          <w:tcPr>
            <w:tcW w:w="2409" w:type="dxa"/>
          </w:tcPr>
          <w:p w:rsidR="00893B1D" w:rsidRDefault="00893B1D">
            <w:r w:rsidRPr="003F7113">
              <w:rPr>
                <w:rFonts w:ascii="Times New Roman" w:hAnsi="Times New Roman"/>
                <w:color w:val="000000"/>
                <w:sz w:val="24"/>
                <w:szCs w:val="24"/>
              </w:rPr>
              <w:t>30 баллов</w:t>
            </w:r>
          </w:p>
        </w:tc>
        <w:tc>
          <w:tcPr>
            <w:tcW w:w="2410"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70 баллов</w:t>
            </w:r>
          </w:p>
        </w:tc>
        <w:tc>
          <w:tcPr>
            <w:tcW w:w="3260" w:type="dxa"/>
          </w:tcPr>
          <w:p w:rsidR="00893B1D" w:rsidRDefault="00893B1D">
            <w:r>
              <w:rPr>
                <w:rFonts w:ascii="Times New Roman" w:hAnsi="Times New Roman"/>
                <w:color w:val="000000"/>
                <w:sz w:val="24"/>
                <w:szCs w:val="24"/>
              </w:rPr>
              <w:t>100</w:t>
            </w:r>
            <w:r w:rsidRPr="00EC7128">
              <w:rPr>
                <w:rFonts w:ascii="Times New Roman" w:hAnsi="Times New Roman"/>
                <w:color w:val="000000"/>
                <w:sz w:val="24"/>
                <w:szCs w:val="24"/>
              </w:rPr>
              <w:t xml:space="preserve"> баллов</w:t>
            </w:r>
          </w:p>
        </w:tc>
      </w:tr>
      <w:tr w:rsidR="00893B1D" w:rsidTr="0069253A">
        <w:tc>
          <w:tcPr>
            <w:tcW w:w="1101"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8 класс</w:t>
            </w:r>
          </w:p>
        </w:tc>
        <w:tc>
          <w:tcPr>
            <w:tcW w:w="2409" w:type="dxa"/>
          </w:tcPr>
          <w:p w:rsidR="00893B1D" w:rsidRDefault="00893B1D">
            <w:r w:rsidRPr="003F7113">
              <w:rPr>
                <w:rFonts w:ascii="Times New Roman" w:hAnsi="Times New Roman"/>
                <w:color w:val="000000"/>
                <w:sz w:val="24"/>
                <w:szCs w:val="24"/>
              </w:rPr>
              <w:t>30 баллов</w:t>
            </w:r>
          </w:p>
        </w:tc>
        <w:tc>
          <w:tcPr>
            <w:tcW w:w="2410" w:type="dxa"/>
          </w:tcPr>
          <w:p w:rsidR="00893B1D" w:rsidRDefault="00893B1D">
            <w:r w:rsidRPr="00163B5D">
              <w:rPr>
                <w:rFonts w:ascii="Times New Roman" w:hAnsi="Times New Roman"/>
                <w:color w:val="000000"/>
                <w:sz w:val="24"/>
                <w:szCs w:val="24"/>
              </w:rPr>
              <w:t>70 баллов</w:t>
            </w:r>
          </w:p>
        </w:tc>
        <w:tc>
          <w:tcPr>
            <w:tcW w:w="3260" w:type="dxa"/>
          </w:tcPr>
          <w:p w:rsidR="00893B1D" w:rsidRDefault="00893B1D">
            <w:r w:rsidRPr="005B041E">
              <w:rPr>
                <w:rFonts w:ascii="Times New Roman" w:hAnsi="Times New Roman"/>
                <w:color w:val="000000"/>
                <w:sz w:val="24"/>
                <w:szCs w:val="24"/>
              </w:rPr>
              <w:t>100 баллов</w:t>
            </w:r>
          </w:p>
        </w:tc>
      </w:tr>
      <w:tr w:rsidR="00893B1D" w:rsidTr="0069253A">
        <w:tc>
          <w:tcPr>
            <w:tcW w:w="1101"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9 класс</w:t>
            </w:r>
          </w:p>
        </w:tc>
        <w:tc>
          <w:tcPr>
            <w:tcW w:w="2409" w:type="dxa"/>
          </w:tcPr>
          <w:p w:rsidR="00893B1D" w:rsidRDefault="00893B1D">
            <w:r w:rsidRPr="003F7113">
              <w:rPr>
                <w:rFonts w:ascii="Times New Roman" w:hAnsi="Times New Roman"/>
                <w:color w:val="000000"/>
                <w:sz w:val="24"/>
                <w:szCs w:val="24"/>
              </w:rPr>
              <w:t>30 баллов</w:t>
            </w:r>
          </w:p>
        </w:tc>
        <w:tc>
          <w:tcPr>
            <w:tcW w:w="2410" w:type="dxa"/>
          </w:tcPr>
          <w:p w:rsidR="00893B1D" w:rsidRDefault="00893B1D">
            <w:r w:rsidRPr="00163B5D">
              <w:rPr>
                <w:rFonts w:ascii="Times New Roman" w:hAnsi="Times New Roman"/>
                <w:color w:val="000000"/>
                <w:sz w:val="24"/>
                <w:szCs w:val="24"/>
              </w:rPr>
              <w:t>70 баллов</w:t>
            </w:r>
          </w:p>
        </w:tc>
        <w:tc>
          <w:tcPr>
            <w:tcW w:w="3260" w:type="dxa"/>
          </w:tcPr>
          <w:p w:rsidR="00893B1D" w:rsidRDefault="00893B1D">
            <w:r w:rsidRPr="005B041E">
              <w:rPr>
                <w:rFonts w:ascii="Times New Roman" w:hAnsi="Times New Roman"/>
                <w:color w:val="000000"/>
                <w:sz w:val="24"/>
                <w:szCs w:val="24"/>
              </w:rPr>
              <w:t>100 баллов</w:t>
            </w:r>
          </w:p>
        </w:tc>
      </w:tr>
      <w:tr w:rsidR="00893B1D" w:rsidTr="0069253A">
        <w:tc>
          <w:tcPr>
            <w:tcW w:w="1101"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10 класс</w:t>
            </w:r>
          </w:p>
        </w:tc>
        <w:tc>
          <w:tcPr>
            <w:tcW w:w="2409" w:type="dxa"/>
          </w:tcPr>
          <w:p w:rsidR="00893B1D" w:rsidRDefault="00893B1D">
            <w:r>
              <w:rPr>
                <w:rFonts w:ascii="Times New Roman" w:hAnsi="Times New Roman"/>
                <w:color w:val="000000"/>
                <w:sz w:val="24"/>
                <w:szCs w:val="24"/>
              </w:rPr>
              <w:t>28</w:t>
            </w:r>
            <w:r w:rsidRPr="003F7113">
              <w:rPr>
                <w:rFonts w:ascii="Times New Roman" w:hAnsi="Times New Roman"/>
                <w:color w:val="000000"/>
                <w:sz w:val="24"/>
                <w:szCs w:val="24"/>
              </w:rPr>
              <w:t xml:space="preserve"> баллов</w:t>
            </w:r>
          </w:p>
        </w:tc>
        <w:tc>
          <w:tcPr>
            <w:tcW w:w="2410" w:type="dxa"/>
          </w:tcPr>
          <w:p w:rsidR="00893B1D" w:rsidRDefault="00893B1D" w:rsidP="00893B1D">
            <w:r w:rsidRPr="00163B5D">
              <w:rPr>
                <w:rFonts w:ascii="Times New Roman" w:hAnsi="Times New Roman"/>
                <w:color w:val="000000"/>
                <w:sz w:val="24"/>
                <w:szCs w:val="24"/>
              </w:rPr>
              <w:t>7</w:t>
            </w:r>
            <w:r>
              <w:rPr>
                <w:rFonts w:ascii="Times New Roman" w:hAnsi="Times New Roman"/>
                <w:color w:val="000000"/>
                <w:sz w:val="24"/>
                <w:szCs w:val="24"/>
              </w:rPr>
              <w:t>2</w:t>
            </w:r>
            <w:r w:rsidRPr="00163B5D">
              <w:rPr>
                <w:rFonts w:ascii="Times New Roman" w:hAnsi="Times New Roman"/>
                <w:color w:val="000000"/>
                <w:sz w:val="24"/>
                <w:szCs w:val="24"/>
              </w:rPr>
              <w:t xml:space="preserve"> балл</w:t>
            </w:r>
            <w:r>
              <w:rPr>
                <w:rFonts w:ascii="Times New Roman" w:hAnsi="Times New Roman"/>
                <w:color w:val="000000"/>
                <w:sz w:val="24"/>
                <w:szCs w:val="24"/>
              </w:rPr>
              <w:t>а</w:t>
            </w:r>
          </w:p>
        </w:tc>
        <w:tc>
          <w:tcPr>
            <w:tcW w:w="3260" w:type="dxa"/>
          </w:tcPr>
          <w:p w:rsidR="00893B1D" w:rsidRDefault="00893B1D">
            <w:r w:rsidRPr="005B041E">
              <w:rPr>
                <w:rFonts w:ascii="Times New Roman" w:hAnsi="Times New Roman"/>
                <w:color w:val="000000"/>
                <w:sz w:val="24"/>
                <w:szCs w:val="24"/>
              </w:rPr>
              <w:t>100 баллов</w:t>
            </w:r>
          </w:p>
        </w:tc>
      </w:tr>
      <w:tr w:rsidR="00893B1D" w:rsidTr="0069253A">
        <w:tc>
          <w:tcPr>
            <w:tcW w:w="1101" w:type="dxa"/>
          </w:tcPr>
          <w:p w:rsidR="00893B1D" w:rsidRDefault="00893B1D" w:rsidP="00E91849">
            <w:pPr>
              <w:pStyle w:val="a9"/>
              <w:autoSpaceDE w:val="0"/>
              <w:autoSpaceDN w:val="0"/>
              <w:adjustRightInd w:val="0"/>
              <w:ind w:left="0"/>
              <w:jc w:val="both"/>
              <w:rPr>
                <w:rFonts w:ascii="Times New Roman" w:hAnsi="Times New Roman"/>
                <w:color w:val="000000"/>
                <w:sz w:val="24"/>
                <w:szCs w:val="24"/>
              </w:rPr>
            </w:pPr>
            <w:r>
              <w:rPr>
                <w:rFonts w:ascii="Times New Roman" w:hAnsi="Times New Roman"/>
                <w:color w:val="000000"/>
                <w:sz w:val="24"/>
                <w:szCs w:val="24"/>
              </w:rPr>
              <w:t>11 класс</w:t>
            </w:r>
          </w:p>
        </w:tc>
        <w:tc>
          <w:tcPr>
            <w:tcW w:w="2409" w:type="dxa"/>
          </w:tcPr>
          <w:p w:rsidR="00893B1D" w:rsidRDefault="00893B1D">
            <w:r>
              <w:rPr>
                <w:rFonts w:ascii="Times New Roman" w:hAnsi="Times New Roman"/>
                <w:color w:val="000000"/>
                <w:sz w:val="24"/>
                <w:szCs w:val="24"/>
              </w:rPr>
              <w:t>3</w:t>
            </w:r>
            <w:r w:rsidRPr="00776F97">
              <w:rPr>
                <w:rFonts w:ascii="Times New Roman" w:hAnsi="Times New Roman"/>
                <w:color w:val="000000"/>
                <w:sz w:val="24"/>
                <w:szCs w:val="24"/>
              </w:rPr>
              <w:t>0 баллов</w:t>
            </w:r>
          </w:p>
        </w:tc>
        <w:tc>
          <w:tcPr>
            <w:tcW w:w="2410" w:type="dxa"/>
          </w:tcPr>
          <w:p w:rsidR="00893B1D" w:rsidRDefault="00893B1D">
            <w:r w:rsidRPr="00163B5D">
              <w:rPr>
                <w:rFonts w:ascii="Times New Roman" w:hAnsi="Times New Roman"/>
                <w:color w:val="000000"/>
                <w:sz w:val="24"/>
                <w:szCs w:val="24"/>
              </w:rPr>
              <w:t>70 баллов</w:t>
            </w:r>
          </w:p>
        </w:tc>
        <w:tc>
          <w:tcPr>
            <w:tcW w:w="3260" w:type="dxa"/>
          </w:tcPr>
          <w:p w:rsidR="00893B1D" w:rsidRDefault="00893B1D">
            <w:r w:rsidRPr="005B041E">
              <w:rPr>
                <w:rFonts w:ascii="Times New Roman" w:hAnsi="Times New Roman"/>
                <w:color w:val="000000"/>
                <w:sz w:val="24"/>
                <w:szCs w:val="24"/>
              </w:rPr>
              <w:t>100 баллов</w:t>
            </w:r>
          </w:p>
        </w:tc>
      </w:tr>
    </w:tbl>
    <w:p w:rsidR="00893B1D" w:rsidRDefault="00893B1D" w:rsidP="0069253A">
      <w:pPr>
        <w:spacing w:after="0" w:line="240" w:lineRule="auto"/>
        <w:jc w:val="both"/>
        <w:rPr>
          <w:rFonts w:ascii="Times New Roman" w:hAnsi="Times New Roman" w:cs="Times New Roman"/>
          <w:bCs/>
          <w:color w:val="000000"/>
          <w:sz w:val="24"/>
          <w:szCs w:val="24"/>
        </w:rPr>
      </w:pPr>
    </w:p>
    <w:p w:rsidR="00082BEB" w:rsidRPr="00E56837" w:rsidRDefault="00082BEB" w:rsidP="00893B1D">
      <w:pPr>
        <w:spacing w:after="0" w:line="240" w:lineRule="auto"/>
        <w:ind w:firstLine="709"/>
        <w:jc w:val="both"/>
        <w:rPr>
          <w:rFonts w:ascii="Times New Roman" w:hAnsi="Times New Roman" w:cs="Times New Roman"/>
          <w:bCs/>
          <w:color w:val="000000"/>
          <w:sz w:val="24"/>
          <w:szCs w:val="24"/>
        </w:rPr>
      </w:pPr>
      <w:r w:rsidRPr="00E56837">
        <w:rPr>
          <w:rFonts w:ascii="Times New Roman" w:hAnsi="Times New Roman" w:cs="Times New Roman"/>
          <w:bCs/>
          <w:color w:val="000000"/>
          <w:sz w:val="24"/>
          <w:szCs w:val="24"/>
        </w:rPr>
        <w:t>Оценивание качества выполнения участниками заданий осуществляет жюри школьного этапа олимпиады в соответствии с критериями и методикой оценивания выполнения олимпиа</w:t>
      </w:r>
      <w:r w:rsidRPr="00E56837">
        <w:rPr>
          <w:rFonts w:ascii="Times New Roman" w:hAnsi="Times New Roman" w:cs="Times New Roman"/>
          <w:bCs/>
          <w:color w:val="000000"/>
          <w:sz w:val="24"/>
          <w:szCs w:val="24"/>
        </w:rPr>
        <w:t>д</w:t>
      </w:r>
      <w:r w:rsidRPr="00E56837">
        <w:rPr>
          <w:rFonts w:ascii="Times New Roman" w:hAnsi="Times New Roman" w:cs="Times New Roman"/>
          <w:bCs/>
          <w:color w:val="000000"/>
          <w:sz w:val="24"/>
          <w:szCs w:val="24"/>
        </w:rPr>
        <w:t>ных заданий, разработанных Региональной предметно-методической комиссией, с учётом опр</w:t>
      </w:r>
      <w:r w:rsidRPr="00E56837">
        <w:rPr>
          <w:rFonts w:ascii="Times New Roman" w:hAnsi="Times New Roman" w:cs="Times New Roman"/>
          <w:bCs/>
          <w:color w:val="000000"/>
          <w:sz w:val="24"/>
          <w:szCs w:val="24"/>
        </w:rPr>
        <w:t>е</w:t>
      </w:r>
      <w:r w:rsidRPr="00E56837">
        <w:rPr>
          <w:rFonts w:ascii="Times New Roman" w:hAnsi="Times New Roman" w:cs="Times New Roman"/>
          <w:bCs/>
          <w:color w:val="000000"/>
          <w:sz w:val="24"/>
          <w:szCs w:val="24"/>
        </w:rPr>
        <w:t>деления высшего балла за каждое задание отдельно, а также общей максимально возможной суммой баллов за все задания и туры.</w:t>
      </w:r>
    </w:p>
    <w:p w:rsidR="00082BEB" w:rsidRPr="00E56837" w:rsidRDefault="00082BEB" w:rsidP="00082BEB">
      <w:pPr>
        <w:spacing w:after="0" w:line="240" w:lineRule="auto"/>
        <w:ind w:firstLine="709"/>
        <w:jc w:val="both"/>
        <w:rPr>
          <w:rFonts w:ascii="Times New Roman" w:hAnsi="Times New Roman" w:cs="Times New Roman"/>
          <w:bCs/>
          <w:color w:val="000000"/>
          <w:sz w:val="24"/>
          <w:szCs w:val="24"/>
        </w:rPr>
      </w:pPr>
    </w:p>
    <w:p w:rsidR="00082BEB" w:rsidRPr="00E56837" w:rsidRDefault="00082BEB" w:rsidP="00DF6571">
      <w:pPr>
        <w:pStyle w:val="12"/>
        <w:spacing w:before="0" w:after="0" w:line="240" w:lineRule="auto"/>
        <w:rPr>
          <w:szCs w:val="24"/>
        </w:rPr>
      </w:pPr>
      <w:r w:rsidRPr="00E56837">
        <w:rPr>
          <w:szCs w:val="24"/>
        </w:rPr>
        <w:t xml:space="preserve">5. Порядок проведения процедуры анализа, показа и апелляции по результатам проверки заданий </w:t>
      </w:r>
      <w:r w:rsidR="00DF6571">
        <w:rPr>
          <w:szCs w:val="24"/>
        </w:rPr>
        <w:t>МУНИЦИПАЛЬНОГО</w:t>
      </w:r>
      <w:r w:rsidRPr="00E56837">
        <w:rPr>
          <w:szCs w:val="24"/>
        </w:rPr>
        <w:t xml:space="preserve"> этапа олимпиады</w:t>
      </w:r>
    </w:p>
    <w:p w:rsidR="00DF6571" w:rsidRPr="008C121B" w:rsidRDefault="00DF6571" w:rsidP="00DF6571">
      <w:pPr>
        <w:shd w:val="clear" w:color="auto" w:fill="FFFFFF"/>
        <w:tabs>
          <w:tab w:val="left" w:pos="1080"/>
        </w:tabs>
        <w:spacing w:after="0" w:line="240" w:lineRule="auto"/>
        <w:ind w:firstLine="567"/>
        <w:jc w:val="both"/>
        <w:rPr>
          <w:rFonts w:ascii="Times New Roman" w:hAnsi="Times New Roman" w:cs="Times New Roman"/>
          <w:sz w:val="24"/>
          <w:szCs w:val="24"/>
        </w:rPr>
      </w:pPr>
      <w:r w:rsidRPr="008C121B">
        <w:rPr>
          <w:rFonts w:ascii="Times New Roman" w:hAnsi="Times New Roman" w:cs="Times New Roman"/>
          <w:sz w:val="24"/>
          <w:szCs w:val="24"/>
        </w:rPr>
        <w:t>Проведение процедуры анализа олимпиадных заданий, показ и апелляций по результатам проверки заданий осуществляется в установленное время в соответствии с программой олимпи</w:t>
      </w:r>
      <w:r w:rsidRPr="008C121B">
        <w:rPr>
          <w:rFonts w:ascii="Times New Roman" w:hAnsi="Times New Roman" w:cs="Times New Roman"/>
          <w:sz w:val="24"/>
          <w:szCs w:val="24"/>
        </w:rPr>
        <w:t>а</w:t>
      </w:r>
      <w:r w:rsidRPr="008C121B">
        <w:rPr>
          <w:rFonts w:ascii="Times New Roman" w:hAnsi="Times New Roman" w:cs="Times New Roman"/>
          <w:sz w:val="24"/>
          <w:szCs w:val="24"/>
        </w:rPr>
        <w:t>ды.</w:t>
      </w:r>
    </w:p>
    <w:p w:rsidR="00DF6571" w:rsidRPr="008C121B" w:rsidRDefault="00DF6571" w:rsidP="00DF6571">
      <w:pPr>
        <w:shd w:val="clear" w:color="auto" w:fill="FFFFFF"/>
        <w:tabs>
          <w:tab w:val="left" w:pos="1080"/>
        </w:tabs>
        <w:spacing w:after="0" w:line="240" w:lineRule="auto"/>
        <w:ind w:firstLine="567"/>
        <w:jc w:val="both"/>
        <w:rPr>
          <w:rFonts w:ascii="Times New Roman" w:hAnsi="Times New Roman" w:cs="Times New Roman"/>
          <w:sz w:val="24"/>
          <w:szCs w:val="24"/>
        </w:rPr>
      </w:pPr>
      <w:r w:rsidRPr="008C121B">
        <w:rPr>
          <w:rFonts w:ascii="Times New Roman" w:hAnsi="Times New Roman" w:cs="Times New Roman"/>
          <w:sz w:val="24"/>
          <w:szCs w:val="24"/>
        </w:rPr>
        <w:t>Подробное описание проведения процедуры анализа олимпиадных заданий, показ и апе</w:t>
      </w:r>
      <w:r w:rsidRPr="008C121B">
        <w:rPr>
          <w:rFonts w:ascii="Times New Roman" w:hAnsi="Times New Roman" w:cs="Times New Roman"/>
          <w:sz w:val="24"/>
          <w:szCs w:val="24"/>
        </w:rPr>
        <w:t>л</w:t>
      </w:r>
      <w:r w:rsidRPr="008C121B">
        <w:rPr>
          <w:rFonts w:ascii="Times New Roman" w:hAnsi="Times New Roman" w:cs="Times New Roman"/>
          <w:sz w:val="24"/>
          <w:szCs w:val="24"/>
        </w:rPr>
        <w:t>ляции по результатам проверки заданий приведено в организационно- технологической модели проведения муниципального этапа олимпиады, разработанной организатором муниципального этапа в каждом муниципальном районе Омской области и утвержденной Министерством образ</w:t>
      </w:r>
      <w:r w:rsidRPr="008C121B">
        <w:rPr>
          <w:rFonts w:ascii="Times New Roman" w:hAnsi="Times New Roman" w:cs="Times New Roman"/>
          <w:sz w:val="24"/>
          <w:szCs w:val="24"/>
        </w:rPr>
        <w:t>о</w:t>
      </w:r>
      <w:r w:rsidRPr="008C121B">
        <w:rPr>
          <w:rFonts w:ascii="Times New Roman" w:hAnsi="Times New Roman" w:cs="Times New Roman"/>
          <w:sz w:val="24"/>
          <w:szCs w:val="24"/>
        </w:rPr>
        <w:t>вания Омской области.</w:t>
      </w:r>
    </w:p>
    <w:p w:rsidR="00082BEB" w:rsidRPr="00E56837" w:rsidRDefault="00082BEB" w:rsidP="00082BEB">
      <w:pPr>
        <w:shd w:val="clear" w:color="auto" w:fill="FFFFFF"/>
        <w:tabs>
          <w:tab w:val="left" w:pos="1080"/>
        </w:tabs>
        <w:spacing w:after="0" w:line="240" w:lineRule="auto"/>
        <w:ind w:firstLine="709"/>
        <w:jc w:val="both"/>
        <w:rPr>
          <w:rFonts w:ascii="Times New Roman" w:hAnsi="Times New Roman" w:cs="Times New Roman"/>
          <w:sz w:val="24"/>
          <w:szCs w:val="24"/>
        </w:rPr>
      </w:pPr>
    </w:p>
    <w:p w:rsidR="00082BEB" w:rsidRPr="00E56837" w:rsidRDefault="00082BEB" w:rsidP="00082BEB">
      <w:pPr>
        <w:pStyle w:val="12"/>
        <w:spacing w:before="0" w:after="0" w:line="240" w:lineRule="auto"/>
        <w:ind w:firstLine="709"/>
        <w:rPr>
          <w:szCs w:val="24"/>
        </w:rPr>
      </w:pPr>
      <w:bookmarkStart w:id="0" w:name="_Toc55757316"/>
      <w:bookmarkStart w:id="1" w:name="_Toc56335429"/>
      <w:bookmarkStart w:id="2" w:name="_Toc56335760"/>
      <w:r>
        <w:rPr>
          <w:szCs w:val="24"/>
        </w:rPr>
        <w:t>6</w:t>
      </w:r>
      <w:r w:rsidRPr="00E56837">
        <w:rPr>
          <w:szCs w:val="24"/>
        </w:rPr>
        <w:t>. Порядок подведения итогов олимпиады</w:t>
      </w:r>
      <w:bookmarkEnd w:id="0"/>
      <w:bookmarkEnd w:id="1"/>
      <w:bookmarkEnd w:id="2"/>
    </w:p>
    <w:p w:rsidR="00DF6571" w:rsidRPr="008C121B" w:rsidRDefault="00DF6571" w:rsidP="00DF6571">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В случаях отсутствия апелляций председатель жюри подв</w:t>
      </w:r>
      <w:r w:rsidRPr="008C121B">
        <w:rPr>
          <w:rFonts w:ascii="Times New Roman" w:hAnsi="Times New Roman" w:cs="Times New Roman"/>
          <w:bCs/>
          <w:color w:val="000000"/>
          <w:sz w:val="24"/>
          <w:szCs w:val="24"/>
        </w:rPr>
        <w:t>о</w:t>
      </w:r>
      <w:r w:rsidRPr="008C121B">
        <w:rPr>
          <w:rFonts w:ascii="Times New Roman" w:hAnsi="Times New Roman" w:cs="Times New Roman"/>
          <w:bCs/>
          <w:color w:val="000000"/>
          <w:sz w:val="24"/>
          <w:szCs w:val="24"/>
        </w:rPr>
        <w:t>дит итоги по протоколу предварительных результатов.</w:t>
      </w:r>
    </w:p>
    <w:p w:rsidR="00DF6571" w:rsidRPr="008C121B" w:rsidRDefault="00DF6571" w:rsidP="00DF6571">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 xml:space="preserve">В случае если факт нарушения участником олимпиады становится известен представителям </w:t>
      </w:r>
      <w:r>
        <w:rPr>
          <w:rFonts w:ascii="Times New Roman" w:hAnsi="Times New Roman" w:cs="Times New Roman"/>
          <w:bCs/>
          <w:color w:val="000000"/>
          <w:sz w:val="24"/>
          <w:szCs w:val="24"/>
        </w:rPr>
        <w:t>организатора после окончания му</w:t>
      </w:r>
      <w:r w:rsidRPr="008C121B">
        <w:rPr>
          <w:rFonts w:ascii="Times New Roman" w:hAnsi="Times New Roman" w:cs="Times New Roman"/>
          <w:bCs/>
          <w:color w:val="000000"/>
          <w:sz w:val="24"/>
          <w:szCs w:val="24"/>
        </w:rPr>
        <w:t xml:space="preserve">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DF6571" w:rsidRPr="008C121B" w:rsidRDefault="00DF6571" w:rsidP="00DF6571">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В случае, выявления организатором олимпиады при пересмотре индивидуальных результ</w:t>
      </w:r>
      <w:r w:rsidRPr="008C121B">
        <w:rPr>
          <w:rFonts w:ascii="Times New Roman" w:hAnsi="Times New Roman" w:cs="Times New Roman"/>
          <w:bCs/>
          <w:color w:val="000000"/>
          <w:sz w:val="24"/>
          <w:szCs w:val="24"/>
        </w:rPr>
        <w:t>а</w:t>
      </w:r>
      <w:r w:rsidRPr="008C121B">
        <w:rPr>
          <w:rFonts w:ascii="Times New Roman" w:hAnsi="Times New Roman" w:cs="Times New Roman"/>
          <w:bCs/>
          <w:color w:val="000000"/>
          <w:sz w:val="24"/>
          <w:szCs w:val="24"/>
        </w:rPr>
        <w:t>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w:t>
      </w:r>
      <w:r w:rsidRPr="008C121B">
        <w:rPr>
          <w:rFonts w:ascii="Times New Roman" w:hAnsi="Times New Roman" w:cs="Times New Roman"/>
          <w:bCs/>
          <w:color w:val="000000"/>
          <w:sz w:val="24"/>
          <w:szCs w:val="24"/>
        </w:rPr>
        <w:t>т</w:t>
      </w:r>
      <w:r w:rsidRPr="008C121B">
        <w:rPr>
          <w:rFonts w:ascii="Times New Roman" w:hAnsi="Times New Roman" w:cs="Times New Roman"/>
          <w:bCs/>
          <w:color w:val="000000"/>
          <w:sz w:val="24"/>
          <w:szCs w:val="24"/>
        </w:rPr>
        <w:t xml:space="preserve">ветствующие изменения. </w:t>
      </w:r>
    </w:p>
    <w:p w:rsidR="00DF6571" w:rsidRPr="008C121B" w:rsidRDefault="00DF6571" w:rsidP="00DF6571">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Итоговые результаты олимпиады оформляются как рейтинговая таблица результатов уч</w:t>
      </w:r>
      <w:r w:rsidRPr="008C121B">
        <w:rPr>
          <w:rFonts w:ascii="Times New Roman" w:hAnsi="Times New Roman" w:cs="Times New Roman"/>
          <w:bCs/>
          <w:color w:val="000000"/>
          <w:sz w:val="24"/>
          <w:szCs w:val="24"/>
        </w:rPr>
        <w:t>а</w:t>
      </w:r>
      <w:r w:rsidRPr="008C121B">
        <w:rPr>
          <w:rFonts w:ascii="Times New Roman" w:hAnsi="Times New Roman" w:cs="Times New Roman"/>
          <w:bCs/>
          <w:color w:val="000000"/>
          <w:sz w:val="24"/>
          <w:szCs w:val="24"/>
        </w:rPr>
        <w:t>стников олимпиады по общеобразовательному предмету в каждой параллели классов, предста</w:t>
      </w:r>
      <w:r w:rsidRPr="008C121B">
        <w:rPr>
          <w:rFonts w:ascii="Times New Roman" w:hAnsi="Times New Roman" w:cs="Times New Roman"/>
          <w:bCs/>
          <w:color w:val="000000"/>
          <w:sz w:val="24"/>
          <w:szCs w:val="24"/>
        </w:rPr>
        <w:t>в</w:t>
      </w:r>
      <w:r w:rsidRPr="008C121B">
        <w:rPr>
          <w:rFonts w:ascii="Times New Roman" w:hAnsi="Times New Roman" w:cs="Times New Roman"/>
          <w:bCs/>
          <w:color w:val="000000"/>
          <w:sz w:val="24"/>
          <w:szCs w:val="24"/>
        </w:rPr>
        <w:t>ляющая собой ранжированный список участников, расположенных по мере убывания набранных ими баллов.</w:t>
      </w:r>
    </w:p>
    <w:p w:rsidR="00DF6571" w:rsidRPr="008C121B" w:rsidRDefault="00DF6571" w:rsidP="00DF6571">
      <w:pPr>
        <w:spacing w:after="0" w:line="240" w:lineRule="auto"/>
        <w:ind w:firstLine="567"/>
        <w:jc w:val="both"/>
        <w:rPr>
          <w:rFonts w:ascii="Times New Roman" w:hAnsi="Times New Roman" w:cs="Times New Roman"/>
          <w:bCs/>
          <w:color w:val="000000"/>
          <w:sz w:val="24"/>
          <w:szCs w:val="24"/>
        </w:rPr>
      </w:pPr>
      <w:r w:rsidRPr="008C121B">
        <w:rPr>
          <w:rFonts w:ascii="Times New Roman" w:hAnsi="Times New Roman" w:cs="Times New Roman"/>
          <w:bCs/>
          <w:color w:val="000000"/>
          <w:sz w:val="24"/>
          <w:szCs w:val="24"/>
        </w:rPr>
        <w:t>Участники с равным количеством баллов располагаются в алфавитном порядке. Статус участника муниципального этапа Олимпиады «победитель», «призер», «участник» заносится в итоговую ведомость оценки олимпиадных работ. Итоговые результаты публикуются на офиц</w:t>
      </w:r>
      <w:r w:rsidRPr="008C121B">
        <w:rPr>
          <w:rFonts w:ascii="Times New Roman" w:hAnsi="Times New Roman" w:cs="Times New Roman"/>
          <w:bCs/>
          <w:color w:val="000000"/>
          <w:sz w:val="24"/>
          <w:szCs w:val="24"/>
        </w:rPr>
        <w:t>и</w:t>
      </w:r>
      <w:r w:rsidRPr="008C121B">
        <w:rPr>
          <w:rFonts w:ascii="Times New Roman" w:hAnsi="Times New Roman" w:cs="Times New Roman"/>
          <w:bCs/>
          <w:color w:val="000000"/>
          <w:sz w:val="24"/>
          <w:szCs w:val="24"/>
        </w:rPr>
        <w:t>альных ресурсах организатора муниципального этапа.</w:t>
      </w:r>
    </w:p>
    <w:p w:rsidR="00082BEB" w:rsidRPr="00E56837" w:rsidRDefault="00082BEB" w:rsidP="00082BEB">
      <w:pPr>
        <w:spacing w:after="0" w:line="240" w:lineRule="auto"/>
        <w:ind w:firstLine="709"/>
        <w:jc w:val="both"/>
        <w:rPr>
          <w:rFonts w:ascii="Times New Roman" w:hAnsi="Times New Roman" w:cs="Times New Roman"/>
          <w:bCs/>
          <w:color w:val="000000"/>
          <w:sz w:val="24"/>
          <w:szCs w:val="24"/>
        </w:rPr>
      </w:pPr>
    </w:p>
    <w:p w:rsidR="00082BEB" w:rsidRPr="00E56837" w:rsidRDefault="00082BEB" w:rsidP="00082BEB">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7</w:t>
      </w:r>
      <w:r w:rsidRPr="00E56837">
        <w:rPr>
          <w:rFonts w:ascii="Times New Roman" w:hAnsi="Times New Roman" w:cs="Times New Roman"/>
          <w:b/>
          <w:bCs/>
          <w:color w:val="000000"/>
          <w:sz w:val="24"/>
          <w:szCs w:val="24"/>
        </w:rPr>
        <w:t>. ОПИСАНИЕ НЕОБХОДИМОГО МАТЕРИАЛЬНО-ТЕХНИЧЕСКОГО ОБЕСП</w:t>
      </w:r>
      <w:r w:rsidRPr="00E56837">
        <w:rPr>
          <w:rFonts w:ascii="Times New Roman" w:hAnsi="Times New Roman" w:cs="Times New Roman"/>
          <w:b/>
          <w:bCs/>
          <w:color w:val="000000"/>
          <w:sz w:val="24"/>
          <w:szCs w:val="24"/>
        </w:rPr>
        <w:t>Е</w:t>
      </w:r>
      <w:r w:rsidRPr="00E56837">
        <w:rPr>
          <w:rFonts w:ascii="Times New Roman" w:hAnsi="Times New Roman" w:cs="Times New Roman"/>
          <w:b/>
          <w:bCs/>
          <w:color w:val="000000"/>
          <w:sz w:val="24"/>
          <w:szCs w:val="24"/>
        </w:rPr>
        <w:t xml:space="preserve">ЧЕНИЯ ДЛЯ ВЫПОЛНЕНИЯ ОЛИМПИАДНЫХ ЗАДАНИЙ </w:t>
      </w:r>
    </w:p>
    <w:p w:rsidR="003E6534" w:rsidRPr="003E6534" w:rsidRDefault="003E6534" w:rsidP="003E6534">
      <w:pPr>
        <w:pStyle w:val="Default"/>
        <w:ind w:firstLine="709"/>
        <w:jc w:val="both"/>
      </w:pPr>
      <w:r w:rsidRPr="003E6534">
        <w:t xml:space="preserve">Во всех аудиториях, задействованных для проведения </w:t>
      </w:r>
      <w:r w:rsidR="00DF6571">
        <w:t>муниципального</w:t>
      </w:r>
      <w:r w:rsidRPr="003E6534">
        <w:t xml:space="preserve"> этапа по геогр</w:t>
      </w:r>
      <w:r w:rsidRPr="003E6534">
        <w:t>а</w:t>
      </w:r>
      <w:r w:rsidRPr="003E6534">
        <w:t>фии, должны быть часы, поскольку выполнение заданий требует контроля за временем.</w:t>
      </w:r>
    </w:p>
    <w:p w:rsidR="003E6534" w:rsidRPr="003E6534" w:rsidRDefault="003E6534" w:rsidP="003E6534">
      <w:pPr>
        <w:pStyle w:val="Default"/>
        <w:ind w:firstLine="709"/>
      </w:pPr>
      <w:r w:rsidRPr="003E6534">
        <w:t xml:space="preserve">Для проведения олимпиады необходимо предусмотреть: </w:t>
      </w:r>
    </w:p>
    <w:p w:rsidR="003E6534" w:rsidRPr="00DF6571" w:rsidRDefault="003E6534" w:rsidP="00DF6571">
      <w:pPr>
        <w:pStyle w:val="a9"/>
        <w:numPr>
          <w:ilvl w:val="0"/>
          <w:numId w:val="24"/>
        </w:numPr>
        <w:spacing w:after="0" w:line="240" w:lineRule="auto"/>
        <w:jc w:val="both"/>
        <w:rPr>
          <w:rFonts w:ascii="Times New Roman" w:hAnsi="Times New Roman" w:cs="Times New Roman"/>
          <w:color w:val="000000"/>
          <w:sz w:val="24"/>
          <w:szCs w:val="24"/>
        </w:rPr>
      </w:pPr>
      <w:r w:rsidRPr="003E6534">
        <w:rPr>
          <w:rFonts w:ascii="Times New Roman" w:hAnsi="Times New Roman" w:cs="Times New Roman"/>
          <w:sz w:val="24"/>
          <w:szCs w:val="24"/>
        </w:rPr>
        <w:t xml:space="preserve">помещения (классы, кабинеты), в которых участники при выполнении заданий могли бы сидеть по </w:t>
      </w:r>
      <w:r w:rsidR="007637E3">
        <w:rPr>
          <w:rFonts w:ascii="Times New Roman" w:hAnsi="Times New Roman" w:cs="Times New Roman"/>
          <w:color w:val="000000"/>
          <w:sz w:val="24"/>
          <w:szCs w:val="24"/>
        </w:rPr>
        <w:t>одному за партой.</w:t>
      </w:r>
      <w:r w:rsidRPr="003E6534">
        <w:rPr>
          <w:rFonts w:ascii="Times New Roman" w:hAnsi="Times New Roman" w:cs="Times New Roman"/>
          <w:color w:val="000000"/>
          <w:sz w:val="24"/>
          <w:szCs w:val="24"/>
        </w:rPr>
        <w:t xml:space="preserve"> Все рабочие места участников олимпиады должны обеспеч</w:t>
      </w:r>
      <w:r w:rsidRPr="003E6534">
        <w:rPr>
          <w:rFonts w:ascii="Times New Roman" w:hAnsi="Times New Roman" w:cs="Times New Roman"/>
          <w:color w:val="000000"/>
          <w:sz w:val="24"/>
          <w:szCs w:val="24"/>
        </w:rPr>
        <w:t>и</w:t>
      </w:r>
      <w:r w:rsidRPr="003E6534">
        <w:rPr>
          <w:rFonts w:ascii="Times New Roman" w:hAnsi="Times New Roman" w:cs="Times New Roman"/>
          <w:color w:val="000000"/>
          <w:sz w:val="24"/>
          <w:szCs w:val="24"/>
        </w:rPr>
        <w:t xml:space="preserve">вать им равные условия, соответствовать действующим на момент проведения олимпиады </w:t>
      </w:r>
      <w:r w:rsidRPr="00DF6571">
        <w:rPr>
          <w:rFonts w:ascii="Times New Roman" w:hAnsi="Times New Roman" w:cs="Times New Roman"/>
          <w:color w:val="000000"/>
          <w:sz w:val="24"/>
          <w:szCs w:val="24"/>
        </w:rPr>
        <w:t>санитарно-эпидемиологическим правилам и нормам. Расчет числа аудиторий определяе</w:t>
      </w:r>
      <w:r w:rsidRPr="00DF6571">
        <w:rPr>
          <w:rFonts w:ascii="Times New Roman" w:hAnsi="Times New Roman" w:cs="Times New Roman"/>
          <w:color w:val="000000"/>
          <w:sz w:val="24"/>
          <w:szCs w:val="24"/>
        </w:rPr>
        <w:t>т</w:t>
      </w:r>
      <w:r w:rsidRPr="00DF6571">
        <w:rPr>
          <w:rFonts w:ascii="Times New Roman" w:hAnsi="Times New Roman" w:cs="Times New Roman"/>
          <w:color w:val="000000"/>
          <w:sz w:val="24"/>
          <w:szCs w:val="24"/>
        </w:rPr>
        <w:t xml:space="preserve">ся числом участников и посадочных мест в аудиториях. </w:t>
      </w:r>
    </w:p>
    <w:p w:rsidR="003E6534" w:rsidRPr="00DF6571" w:rsidRDefault="003E6534" w:rsidP="00DF6571">
      <w:pPr>
        <w:pStyle w:val="Default"/>
        <w:numPr>
          <w:ilvl w:val="0"/>
          <w:numId w:val="24"/>
        </w:numPr>
        <w:jc w:val="both"/>
      </w:pPr>
      <w:r w:rsidRPr="00DF6571">
        <w:t xml:space="preserve">помещение для проверки работ. </w:t>
      </w:r>
    </w:p>
    <w:p w:rsidR="003E6534" w:rsidRPr="00DF6571" w:rsidRDefault="00C42697" w:rsidP="00DF6571">
      <w:pPr>
        <w:pStyle w:val="Default"/>
        <w:ind w:firstLine="708"/>
        <w:jc w:val="both"/>
      </w:pPr>
      <w:r w:rsidRPr="00DF6571">
        <w:t xml:space="preserve">Каждому участнику </w:t>
      </w:r>
      <w:r w:rsidR="003E6534" w:rsidRPr="00DF6571">
        <w:t>должны быть предоставлены предусмотренные для выполнения зад</w:t>
      </w:r>
      <w:r w:rsidR="003E6534" w:rsidRPr="00DF6571">
        <w:t>а</w:t>
      </w:r>
      <w:r w:rsidR="003E6534" w:rsidRPr="00DF6571">
        <w:t>ний раздаточные материалы (бланки заданий, бланки (листы) ответов и черновики).</w:t>
      </w:r>
    </w:p>
    <w:p w:rsidR="00DF6571" w:rsidRPr="00DF6571" w:rsidRDefault="003E6534" w:rsidP="007637E3">
      <w:pPr>
        <w:pStyle w:val="Default"/>
        <w:ind w:firstLine="709"/>
        <w:jc w:val="both"/>
      </w:pPr>
      <w:r w:rsidRPr="00DF6571">
        <w:t>Для проведения всех мероприятий олимпиады необходима соответствующая материал</w:t>
      </w:r>
      <w:r w:rsidRPr="00DF6571">
        <w:t>ь</w:t>
      </w:r>
      <w:r w:rsidRPr="00DF6571">
        <w:t xml:space="preserve">ная база, которая включает в себя элементы для проведения </w:t>
      </w:r>
      <w:r w:rsidRPr="00DF6571">
        <w:rPr>
          <w:i/>
          <w:iCs/>
        </w:rPr>
        <w:t xml:space="preserve">двух </w:t>
      </w:r>
      <w:r w:rsidRPr="00DF6571">
        <w:t xml:space="preserve">туров: </w:t>
      </w:r>
      <w:r w:rsidRPr="00DF6571">
        <w:rPr>
          <w:b/>
          <w:bCs/>
          <w:i/>
          <w:iCs/>
        </w:rPr>
        <w:t xml:space="preserve">теоретического </w:t>
      </w:r>
      <w:r w:rsidRPr="00DF6571">
        <w:t xml:space="preserve">и </w:t>
      </w:r>
      <w:r w:rsidRPr="00DF6571">
        <w:rPr>
          <w:b/>
          <w:bCs/>
          <w:i/>
          <w:iCs/>
        </w:rPr>
        <w:t>те</w:t>
      </w:r>
      <w:r w:rsidRPr="00DF6571">
        <w:rPr>
          <w:b/>
          <w:bCs/>
          <w:i/>
          <w:iCs/>
        </w:rPr>
        <w:t>с</w:t>
      </w:r>
      <w:r w:rsidRPr="00DF6571">
        <w:rPr>
          <w:b/>
          <w:bCs/>
          <w:i/>
          <w:iCs/>
        </w:rPr>
        <w:t>тового</w:t>
      </w:r>
      <w:r w:rsidRPr="00DF6571">
        <w:rPr>
          <w:i/>
          <w:iCs/>
        </w:rPr>
        <w:t xml:space="preserve">. </w:t>
      </w:r>
    </w:p>
    <w:p w:rsidR="003E6534" w:rsidRPr="00DF6571" w:rsidRDefault="003E6534" w:rsidP="00DF6571">
      <w:pPr>
        <w:pStyle w:val="Default"/>
        <w:ind w:firstLine="709"/>
        <w:jc w:val="both"/>
      </w:pPr>
      <w:r w:rsidRPr="00DF6571">
        <w:t xml:space="preserve">Материально-техническое обеспечение </w:t>
      </w:r>
      <w:r w:rsidR="00111F06">
        <w:t>муниципального</w:t>
      </w:r>
      <w:r w:rsidRPr="00DF6571">
        <w:t xml:space="preserve"> этапа олимпиады включает: ор</w:t>
      </w:r>
      <w:r w:rsidRPr="00DF6571">
        <w:t>г</w:t>
      </w:r>
      <w:r w:rsidRPr="00DF6571">
        <w:t>технику (компьютер, принтер, копир) и бумагу для распечатки заданий и листов для отве</w:t>
      </w:r>
      <w:r w:rsidR="00C42697" w:rsidRPr="00DF6571">
        <w:t>тов (по к</w:t>
      </w:r>
      <w:r w:rsidR="00C42697" w:rsidRPr="00DF6571">
        <w:t>о</w:t>
      </w:r>
      <w:r w:rsidR="00C42697" w:rsidRPr="00DF6571">
        <w:t>личеству участников).</w:t>
      </w:r>
    </w:p>
    <w:p w:rsidR="00DF6571" w:rsidRPr="00DF6571" w:rsidRDefault="00DF6571" w:rsidP="00082BEB">
      <w:pPr>
        <w:pStyle w:val="Default"/>
        <w:ind w:firstLine="709"/>
        <w:jc w:val="both"/>
        <w:rPr>
          <w:bCs/>
        </w:rPr>
      </w:pPr>
      <w:r w:rsidRPr="00DF6571">
        <w:rPr>
          <w:bCs/>
        </w:rPr>
        <w:t>Письменные принадлежности, а также (при необходимости) линейки, транспортиры, н</w:t>
      </w:r>
      <w:r w:rsidRPr="00DF6571">
        <w:rPr>
          <w:bCs/>
        </w:rPr>
        <w:t>е</w:t>
      </w:r>
      <w:r w:rsidRPr="00DF6571">
        <w:rPr>
          <w:bCs/>
        </w:rPr>
        <w:t>программируемые калькуляторы участники приносят с собой.</w:t>
      </w:r>
    </w:p>
    <w:p w:rsidR="00DF6571" w:rsidRDefault="00DF6571" w:rsidP="00082BEB">
      <w:pPr>
        <w:pStyle w:val="Default"/>
        <w:ind w:firstLine="709"/>
        <w:jc w:val="both"/>
        <w:rPr>
          <w:b/>
          <w:bCs/>
        </w:rPr>
      </w:pPr>
    </w:p>
    <w:p w:rsidR="00082BEB" w:rsidRPr="00E56837" w:rsidRDefault="00082BEB" w:rsidP="00082BEB">
      <w:pPr>
        <w:pStyle w:val="Default"/>
        <w:ind w:firstLine="709"/>
        <w:jc w:val="both"/>
      </w:pPr>
      <w:r>
        <w:rPr>
          <w:b/>
          <w:bCs/>
        </w:rPr>
        <w:t>8</w:t>
      </w:r>
      <w:r w:rsidRPr="00E56837">
        <w:rPr>
          <w:b/>
          <w:bCs/>
        </w:rPr>
        <w:t>. ПЕРЕЧЕНЬ СПРАВОЧНЫХ МАТЕРИАЛОВ, СРЕДСТВ СВЯЗИ И ЭЛЕКТРО</w:t>
      </w:r>
      <w:r w:rsidRPr="00E56837">
        <w:rPr>
          <w:b/>
          <w:bCs/>
        </w:rPr>
        <w:t>Н</w:t>
      </w:r>
      <w:r w:rsidRPr="00E56837">
        <w:rPr>
          <w:b/>
          <w:bCs/>
        </w:rPr>
        <w:t xml:space="preserve">НО-ВЫЧИСЛИТЕЛЬНОЙ ТЕХНИКИ, РАЗРЕШЁННЫХ К ИСПОЛЬЗОВАНИЮ ВО ВРЕМЯ ПРОВЕДЕНИЯ ОЛИМПИАДЫ </w:t>
      </w:r>
    </w:p>
    <w:p w:rsidR="003E6534" w:rsidRPr="00171484" w:rsidRDefault="003E6534" w:rsidP="003E6534">
      <w:pPr>
        <w:pStyle w:val="Default"/>
        <w:ind w:firstLine="567"/>
        <w:jc w:val="both"/>
      </w:pPr>
      <w:r w:rsidRPr="00171484">
        <w:t>Письменные принадлежности, а также (при необходимости) линейки, транспортиры, н</w:t>
      </w:r>
      <w:r w:rsidRPr="00171484">
        <w:t>е</w:t>
      </w:r>
      <w:r w:rsidRPr="00171484">
        <w:t>программируемые калькуляторы участники приносят с собой. Все прочие необходимые матери</w:t>
      </w:r>
      <w:r w:rsidRPr="00171484">
        <w:t>а</w:t>
      </w:r>
      <w:r w:rsidRPr="00171484">
        <w:t xml:space="preserve">лы и технические средства должны быть выданы организатором соответствующего этапа. </w:t>
      </w:r>
    </w:p>
    <w:p w:rsidR="003E6534" w:rsidRPr="00171484" w:rsidRDefault="003E6534" w:rsidP="003E6534">
      <w:pPr>
        <w:pStyle w:val="Default"/>
        <w:ind w:firstLine="567"/>
        <w:jc w:val="both"/>
      </w:pPr>
      <w:r w:rsidRPr="00171484">
        <w:t>Участникам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w:t>
      </w:r>
      <w:r w:rsidRPr="00171484">
        <w:t>о</w:t>
      </w:r>
      <w:r w:rsidRPr="00171484">
        <w:t>вые у всех участников), любыми электронными устройствами, служащими для передачи, пол</w:t>
      </w:r>
      <w:r w:rsidRPr="00171484">
        <w:t>у</w:t>
      </w:r>
      <w:r w:rsidRPr="00171484">
        <w:t xml:space="preserve">чения или накопления информации. </w:t>
      </w:r>
    </w:p>
    <w:p w:rsidR="00082BEB" w:rsidRPr="00171484" w:rsidRDefault="00814C02" w:rsidP="003E6534">
      <w:pPr>
        <w:pStyle w:val="Default"/>
        <w:ind w:firstLine="567"/>
        <w:jc w:val="both"/>
        <w:rPr>
          <w:rFonts w:eastAsia="Times New Roman"/>
        </w:rPr>
      </w:pPr>
      <w:r w:rsidRPr="00171484">
        <w:t xml:space="preserve">Участники могут взять в аудиторию только ручку (синего или чѐрного цвета), </w:t>
      </w:r>
      <w:r w:rsidR="00171484" w:rsidRPr="00171484">
        <w:t>линейки, транспортиры, непрограммируемые калькуляторы</w:t>
      </w:r>
      <w:r w:rsidR="00171484">
        <w:t xml:space="preserve">, </w:t>
      </w:r>
      <w:r w:rsidRPr="00171484">
        <w:t>прохладительные напитки в прозрачной уп</w:t>
      </w:r>
      <w:r w:rsidRPr="00171484">
        <w:t>а</w:t>
      </w:r>
      <w:r w:rsidRPr="00171484">
        <w:t xml:space="preserve">ковке, шоколад. Все остальное должно быть сложено в специально </w:t>
      </w:r>
      <w:r w:rsidR="007637E3" w:rsidRPr="00171484">
        <w:t>отведённом</w:t>
      </w:r>
      <w:bookmarkStart w:id="3" w:name="_GoBack"/>
      <w:bookmarkEnd w:id="3"/>
      <w:r w:rsidRPr="00171484">
        <w:t xml:space="preserve"> для вещей месте. </w:t>
      </w:r>
    </w:p>
    <w:p w:rsidR="00814C02" w:rsidRPr="00814C02" w:rsidRDefault="00814C02" w:rsidP="00082BEB">
      <w:pPr>
        <w:spacing w:after="0" w:line="240" w:lineRule="auto"/>
        <w:ind w:firstLine="709"/>
        <w:rPr>
          <w:rFonts w:ascii="Times New Roman" w:eastAsia="Times New Roman" w:hAnsi="Times New Roman" w:cs="Times New Roman"/>
          <w:sz w:val="24"/>
          <w:szCs w:val="24"/>
        </w:rPr>
      </w:pPr>
    </w:p>
    <w:p w:rsidR="00082BEB" w:rsidRPr="00E56837" w:rsidRDefault="00082BEB" w:rsidP="00082BEB">
      <w:pPr>
        <w:pStyle w:val="Default"/>
        <w:ind w:firstLine="709"/>
        <w:jc w:val="both"/>
        <w:rPr>
          <w:b/>
          <w:bCs/>
        </w:rPr>
      </w:pPr>
      <w:r>
        <w:rPr>
          <w:b/>
          <w:bCs/>
        </w:rPr>
        <w:t>9.</w:t>
      </w:r>
      <w:r>
        <w:rPr>
          <w:b/>
          <w:bCs/>
        </w:rPr>
        <w:tab/>
      </w:r>
      <w:r w:rsidRPr="00E56837">
        <w:rPr>
          <w:b/>
          <w:bCs/>
        </w:rPr>
        <w:t xml:space="preserve">ИСПОЛЬЗОВАНИЕ УЧЕБНОЙ ЛИТЕРАТУРЫ И ИНТЕРНЕТ-РЕСУРСОВ ПРИ ПОДГОТОВКЕ ШКОЛЬНИКОВ К ОЛИМПИАДЕ </w:t>
      </w:r>
    </w:p>
    <w:p w:rsidR="00082BEB" w:rsidRPr="00504062" w:rsidRDefault="00082BEB" w:rsidP="00504062">
      <w:pPr>
        <w:pStyle w:val="Default"/>
        <w:ind w:firstLine="708"/>
        <w:jc w:val="both"/>
      </w:pPr>
      <w:r w:rsidRPr="00504062">
        <w:t xml:space="preserve">При подготовке участников к </w:t>
      </w:r>
      <w:r w:rsidR="003F1294">
        <w:t>муниципальному</w:t>
      </w:r>
      <w:r w:rsidRPr="00504062">
        <w:t xml:space="preserve"> этапу олимпиады целесообразно испол</w:t>
      </w:r>
      <w:r w:rsidRPr="00504062">
        <w:t>ь</w:t>
      </w:r>
      <w:r w:rsidRPr="00504062">
        <w:t xml:space="preserve">зовать следующие нижеприведенные источники: </w:t>
      </w:r>
    </w:p>
    <w:p w:rsidR="00404CA8" w:rsidRPr="00504062" w:rsidRDefault="00404CA8" w:rsidP="00504062">
      <w:pPr>
        <w:pStyle w:val="Default"/>
        <w:ind w:firstLine="708"/>
        <w:jc w:val="both"/>
      </w:pPr>
      <w:r w:rsidRPr="00504062">
        <w:rPr>
          <w:i/>
          <w:iCs/>
        </w:rPr>
        <w:t xml:space="preserve">Основные источники (сборники олимпиадных задач и методические пособия): </w:t>
      </w:r>
    </w:p>
    <w:p w:rsidR="00404CA8" w:rsidRPr="00504062" w:rsidRDefault="00404CA8" w:rsidP="00504062">
      <w:pPr>
        <w:pStyle w:val="Default"/>
        <w:jc w:val="both"/>
      </w:pPr>
      <w:r w:rsidRPr="00504062">
        <w:t>1. Богачёв Д. В., Даньшин А. И., Кириллов П. Л., Лев И. А., Мозгунов Н. А., Наумов А. С., Сок</w:t>
      </w:r>
      <w:r w:rsidRPr="00504062">
        <w:t>о</w:t>
      </w:r>
      <w:r w:rsidRPr="00504062">
        <w:t xml:space="preserve">лова Д. В. Олимпиадные задания по географии. Полевые маршруты и практические задания на местности. 9–11 классы. – М.: Русское слово, 2015. – 167 с. </w:t>
      </w:r>
    </w:p>
    <w:p w:rsidR="00404CA8" w:rsidRPr="00504062" w:rsidRDefault="00404CA8" w:rsidP="00504062">
      <w:pPr>
        <w:pStyle w:val="Default"/>
        <w:jc w:val="both"/>
      </w:pPr>
      <w:r w:rsidRPr="00504062">
        <w:t xml:space="preserve">2. Всероссийская олимпиада школьников по географии: Метод.пособие / сост. А. С. Наумов. – М.: АПК и ППРО, 2005. </w:t>
      </w:r>
    </w:p>
    <w:p w:rsidR="00404CA8" w:rsidRPr="00504062" w:rsidRDefault="00404CA8" w:rsidP="00504062">
      <w:pPr>
        <w:pStyle w:val="Default"/>
        <w:jc w:val="both"/>
      </w:pPr>
      <w:r w:rsidRPr="00504062">
        <w:t xml:space="preserve">3. Кунха С., Наумов А. С. Как готовиться к олимпиаде по географии. По материалам олимпиад NationalGeographic и Всероссийской олимпиады. – М.: АСТ: Астрель, 2008. </w:t>
      </w:r>
    </w:p>
    <w:p w:rsidR="00404CA8" w:rsidRPr="00504062" w:rsidRDefault="00404CA8" w:rsidP="00504062">
      <w:pPr>
        <w:pStyle w:val="Default"/>
        <w:jc w:val="both"/>
      </w:pPr>
      <w:r w:rsidRPr="00504062">
        <w:t xml:space="preserve">4. Наумов А. С. География. Олимпиады. – М.: Дрофа, 2011. </w:t>
      </w:r>
    </w:p>
    <w:p w:rsidR="00404CA8" w:rsidRPr="00504062" w:rsidRDefault="00404CA8" w:rsidP="00504062">
      <w:pPr>
        <w:pStyle w:val="Default"/>
        <w:jc w:val="both"/>
      </w:pPr>
      <w:r w:rsidRPr="00504062">
        <w:lastRenderedPageBreak/>
        <w:t>5. Олимпиады по географии. 6–11 кл.: метод.пособие / под ред. О. А. Климановой, А. С. Наум</w:t>
      </w:r>
      <w:r w:rsidRPr="00504062">
        <w:t>о</w:t>
      </w:r>
      <w:r w:rsidRPr="00504062">
        <w:t xml:space="preserve">ва. – М.: Дрофа, 2002. </w:t>
      </w:r>
    </w:p>
    <w:p w:rsidR="00404CA8" w:rsidRPr="00504062" w:rsidRDefault="00404CA8" w:rsidP="00504062">
      <w:pPr>
        <w:pStyle w:val="Default"/>
        <w:jc w:val="both"/>
      </w:pPr>
      <w:r w:rsidRPr="00504062">
        <w:rPr>
          <w:i/>
          <w:iCs/>
        </w:rPr>
        <w:t>Дополнительные источники (публикации отдельных подборок задач, словари, справочники, уче</w:t>
      </w:r>
      <w:r w:rsidRPr="00504062">
        <w:rPr>
          <w:i/>
          <w:iCs/>
        </w:rPr>
        <w:t>б</w:t>
      </w:r>
      <w:r w:rsidRPr="00504062">
        <w:rPr>
          <w:i/>
          <w:iCs/>
        </w:rPr>
        <w:t xml:space="preserve">ные пособия): </w:t>
      </w:r>
    </w:p>
    <w:p w:rsidR="00404CA8" w:rsidRPr="00504062" w:rsidRDefault="00404CA8" w:rsidP="00504062">
      <w:pPr>
        <w:pStyle w:val="Default"/>
        <w:jc w:val="both"/>
      </w:pPr>
      <w:r w:rsidRPr="00504062">
        <w:t>1. Агафонов В. К. Настоящее и прошлое Земли. Общедоступная геология и минералогия. – Кн</w:t>
      </w:r>
      <w:r w:rsidRPr="00504062">
        <w:t>и</w:t>
      </w:r>
      <w:r w:rsidRPr="00504062">
        <w:t xml:space="preserve">говек, 2014. – 336 с. </w:t>
      </w:r>
    </w:p>
    <w:p w:rsidR="00404CA8" w:rsidRPr="00504062" w:rsidRDefault="00404CA8" w:rsidP="00504062">
      <w:pPr>
        <w:pStyle w:val="Default"/>
        <w:jc w:val="both"/>
      </w:pPr>
      <w:r w:rsidRPr="00504062">
        <w:t xml:space="preserve">2. Агеева Р. А. Как появились названия рек и озер. Популярная гидродинамика. – АСТ-Пресс, 2012. – 288 с. </w:t>
      </w:r>
    </w:p>
    <w:p w:rsidR="00404CA8" w:rsidRPr="00504062" w:rsidRDefault="00404CA8" w:rsidP="00504062">
      <w:pPr>
        <w:pStyle w:val="Default"/>
        <w:jc w:val="both"/>
      </w:pPr>
      <w:r w:rsidRPr="00504062">
        <w:t xml:space="preserve">3. </w:t>
      </w:r>
      <w:r w:rsidR="00DE400F">
        <w:t>А</w:t>
      </w:r>
      <w:r w:rsidRPr="00504062">
        <w:t>лисов Н. В., Хореев Б. С. Экономическая и социальная география мира (общий обзор): Уче</w:t>
      </w:r>
      <w:r w:rsidRPr="00504062">
        <w:t>б</w:t>
      </w:r>
      <w:r w:rsidRPr="00504062">
        <w:t xml:space="preserve">ник. – М., 2000. </w:t>
      </w:r>
    </w:p>
    <w:p w:rsidR="00404CA8" w:rsidRPr="00504062" w:rsidRDefault="00DE400F" w:rsidP="00504062">
      <w:pPr>
        <w:pStyle w:val="Default"/>
        <w:jc w:val="both"/>
      </w:pPr>
      <w:r>
        <w:t>4</w:t>
      </w:r>
      <w:r w:rsidR="00404CA8" w:rsidRPr="00504062">
        <w:t xml:space="preserve">. Аллаби М. Иллюстрированный атлас. Земля. – Махаон, 2015. – 200 с. </w:t>
      </w:r>
    </w:p>
    <w:p w:rsidR="00404CA8" w:rsidRPr="00504062" w:rsidRDefault="00DE400F" w:rsidP="00504062">
      <w:pPr>
        <w:pStyle w:val="Default"/>
        <w:jc w:val="both"/>
      </w:pPr>
      <w:r>
        <w:t>5</w:t>
      </w:r>
      <w:r w:rsidR="00404CA8" w:rsidRPr="00504062">
        <w:t xml:space="preserve"> Антонова Л. В. Удивительная география. – М.: ЭНАС, 2009. </w:t>
      </w:r>
    </w:p>
    <w:p w:rsidR="00404CA8" w:rsidRPr="00504062" w:rsidRDefault="00DE400F" w:rsidP="00504062">
      <w:pPr>
        <w:pStyle w:val="Default"/>
        <w:jc w:val="both"/>
      </w:pPr>
      <w:r>
        <w:t>6</w:t>
      </w:r>
      <w:r w:rsidR="00404CA8" w:rsidRPr="00504062">
        <w:t xml:space="preserve">. Баландин Р. К., Маркин В. А. Сто великих географических открытий. – М.: Вече, 2000. – 480 с. </w:t>
      </w:r>
    </w:p>
    <w:p w:rsidR="00404CA8" w:rsidRPr="00504062" w:rsidRDefault="00DE400F" w:rsidP="00504062">
      <w:pPr>
        <w:pStyle w:val="Default"/>
        <w:jc w:val="both"/>
      </w:pPr>
      <w:r>
        <w:t>7</w:t>
      </w:r>
      <w:r w:rsidR="00404CA8" w:rsidRPr="00504062">
        <w:t xml:space="preserve">. Богачёв Д. В., Акимова В. В., Кириллов П. Л., Лысенко А. В., Максименко М. Р., Мозгунов Н. А., Мухаметов С. С., Наумов А. С., Петросян А. Н., Ромашина А. А., Соколова Д. В., Шевчук Е. И. XXVIII Всероссийская олимпиада школьников по географии. Заключительный этап. Задания I (теоретического) тура // География в школе. – 2019. – №7. – С. 38–47. </w:t>
      </w:r>
    </w:p>
    <w:p w:rsidR="00404CA8" w:rsidRPr="00504062" w:rsidRDefault="00DE400F" w:rsidP="00504062">
      <w:pPr>
        <w:pStyle w:val="Default"/>
        <w:jc w:val="both"/>
      </w:pPr>
      <w:r>
        <w:t>8</w:t>
      </w:r>
      <w:r w:rsidR="00404CA8" w:rsidRPr="00504062">
        <w:t>. Богачёв Д. В. Лысенко А. В., Наумов А. С., Усков А. А., Кириллов П. Л., Мазеин Н. В., Варе</w:t>
      </w:r>
      <w:r w:rsidR="00404CA8" w:rsidRPr="00504062">
        <w:t>н</w:t>
      </w:r>
      <w:r w:rsidR="00404CA8" w:rsidRPr="00504062">
        <w:t xml:space="preserve">цов М. И. Задания III (тестового) тура XX Всероссийской олимпиады школьников по географии // География и экология в школе XXI века. – 2011. – № 6. – С. 75–77. </w:t>
      </w:r>
    </w:p>
    <w:p w:rsidR="00404CA8" w:rsidRPr="00504062" w:rsidRDefault="00DE400F" w:rsidP="00504062">
      <w:pPr>
        <w:pStyle w:val="Default"/>
        <w:jc w:val="both"/>
      </w:pPr>
      <w:r>
        <w:t>9</w:t>
      </w:r>
      <w:r w:rsidR="00404CA8" w:rsidRPr="00504062">
        <w:t>. Богачёв Д. В., Данилов В. А., Даньшин А. И., Кириллов П. Л., Лев И. А., Наумов А. С., Сок</w:t>
      </w:r>
      <w:r w:rsidR="00404CA8" w:rsidRPr="00504062">
        <w:t>о</w:t>
      </w:r>
      <w:r w:rsidR="00404CA8" w:rsidRPr="00504062">
        <w:t xml:space="preserve">лова Д. В. Всероссийская олимпиада школьников по географии. Задания II (практического) тура. – География в школе. – № 9. – с. 59–64. </w:t>
      </w:r>
    </w:p>
    <w:p w:rsidR="00404CA8" w:rsidRPr="00504062" w:rsidRDefault="00404CA8" w:rsidP="00504062">
      <w:pPr>
        <w:pStyle w:val="Default"/>
        <w:jc w:val="both"/>
      </w:pPr>
      <w:r w:rsidRPr="00504062">
        <w:t>1</w:t>
      </w:r>
      <w:r w:rsidR="00DE400F">
        <w:t>0</w:t>
      </w:r>
      <w:r w:rsidRPr="00504062">
        <w:t>. Богачёв Д. В., Данилов В. А., Даньшин А. И., Кириллов П. Л., Лев И. А., Мозгунов Н. А., Наумов А. С., Соколова Д. В. Задания практического тура и анализ ответов школьников // Ге</w:t>
      </w:r>
      <w:r w:rsidRPr="00504062">
        <w:t>о</w:t>
      </w:r>
      <w:r w:rsidRPr="00504062">
        <w:t xml:space="preserve">графия и экология в школе XXI века. – 2013. – № 6. – С. 59–68. </w:t>
      </w:r>
    </w:p>
    <w:p w:rsidR="00404CA8" w:rsidRPr="00504062" w:rsidRDefault="00404CA8" w:rsidP="00504062">
      <w:pPr>
        <w:pStyle w:val="Default"/>
        <w:jc w:val="both"/>
      </w:pPr>
      <w:r w:rsidRPr="00504062">
        <w:t>1</w:t>
      </w:r>
      <w:r w:rsidR="00DE400F">
        <w:t>1</w:t>
      </w:r>
      <w:r w:rsidRPr="00504062">
        <w:t>. Бусыгина И. М. Политическая география. Формирование политической карты мира. – Пр</w:t>
      </w:r>
      <w:r w:rsidRPr="00504062">
        <w:t>о</w:t>
      </w:r>
      <w:r w:rsidRPr="00504062">
        <w:t xml:space="preserve">спект, 2010. – 384 с. </w:t>
      </w:r>
    </w:p>
    <w:p w:rsidR="00404CA8" w:rsidRPr="00504062" w:rsidRDefault="00404CA8" w:rsidP="00504062">
      <w:pPr>
        <w:pStyle w:val="Default"/>
        <w:jc w:val="both"/>
      </w:pPr>
      <w:r w:rsidRPr="00504062">
        <w:t>1</w:t>
      </w:r>
      <w:r w:rsidR="00DE400F">
        <w:t>2</w:t>
      </w:r>
      <w:r w:rsidRPr="00504062">
        <w:t>. Варенцов М. И., Кириллов П. Л., Лысенко А. В., Мазеин Н. В., Наумов А. С., Усков В. А. З</w:t>
      </w:r>
      <w:r w:rsidRPr="00504062">
        <w:t>а</w:t>
      </w:r>
      <w:r w:rsidRPr="00504062">
        <w:t xml:space="preserve">дания III (тестового) тура 2011 г. // География в школе. – 2011. – №10. – С. 37–39. </w:t>
      </w:r>
    </w:p>
    <w:p w:rsidR="00404CA8" w:rsidRPr="00504062" w:rsidRDefault="00404CA8" w:rsidP="00504062">
      <w:pPr>
        <w:pStyle w:val="Default"/>
        <w:jc w:val="both"/>
      </w:pPr>
      <w:r w:rsidRPr="00504062">
        <w:t>1</w:t>
      </w:r>
      <w:r w:rsidR="00DE400F">
        <w:t>3</w:t>
      </w:r>
      <w:r w:rsidRPr="00504062">
        <w:t xml:space="preserve">. Гладкий Ю. Н., Сухоруков В. Д. Общая экономическая и социальная география. – Академия, 2013. </w:t>
      </w:r>
    </w:p>
    <w:p w:rsidR="00404CA8" w:rsidRPr="00504062" w:rsidRDefault="00DE400F" w:rsidP="00504062">
      <w:pPr>
        <w:pStyle w:val="Default"/>
        <w:jc w:val="both"/>
      </w:pPr>
      <w:r>
        <w:t>15</w:t>
      </w:r>
      <w:r w:rsidR="00404CA8" w:rsidRPr="00504062">
        <w:t xml:space="preserve">. Даньшин А. И., Жеренков А. Г., Кириллов П. Л., Лобжанидзе А. А., Лысенко А. В., Мазеин Н.В., Наумов А.С., Панин А.В., Усков В.А. Задания III (тестового) тура // География в школе. – 2012. – № 10. – С. 58–60. </w:t>
      </w:r>
    </w:p>
    <w:p w:rsidR="00404CA8" w:rsidRPr="00504062" w:rsidRDefault="00DE400F" w:rsidP="00DE400F">
      <w:pPr>
        <w:pStyle w:val="Default"/>
        <w:jc w:val="both"/>
      </w:pPr>
      <w:r>
        <w:t>16</w:t>
      </w:r>
      <w:r w:rsidR="00404CA8" w:rsidRPr="00504062">
        <w:t xml:space="preserve">. </w:t>
      </w:r>
      <w:r>
        <w:t>Журнал География в школе.</w:t>
      </w:r>
      <w:r w:rsidR="00404CA8" w:rsidRPr="00504062">
        <w:t xml:space="preserve"> – </w:t>
      </w:r>
      <w:r>
        <w:t xml:space="preserve">2010, 2011, </w:t>
      </w:r>
      <w:r w:rsidR="00404CA8" w:rsidRPr="00504062">
        <w:t>2012</w:t>
      </w:r>
      <w:r>
        <w:t>, 2014, 2015</w:t>
      </w:r>
      <w:r w:rsidR="00404CA8" w:rsidRPr="00504062">
        <w:t xml:space="preserve">. </w:t>
      </w:r>
    </w:p>
    <w:p w:rsidR="00404CA8" w:rsidRPr="00504062" w:rsidRDefault="00DE400F" w:rsidP="00504062">
      <w:pPr>
        <w:pStyle w:val="Default"/>
        <w:jc w:val="both"/>
      </w:pPr>
      <w:r>
        <w:t>17</w:t>
      </w:r>
      <w:r w:rsidR="00404CA8" w:rsidRPr="00504062">
        <w:t xml:space="preserve">. Иванова М. Б. Пермская краевая олимпиада школьников по географии // География для школьников. – 2009. – № 2. </w:t>
      </w:r>
    </w:p>
    <w:p w:rsidR="00404CA8" w:rsidRPr="00504062" w:rsidRDefault="00DE400F" w:rsidP="00504062">
      <w:pPr>
        <w:pStyle w:val="Default"/>
        <w:jc w:val="both"/>
      </w:pPr>
      <w:r>
        <w:t>18</w:t>
      </w:r>
      <w:r w:rsidR="00404CA8" w:rsidRPr="00504062">
        <w:t>. Иванова М. Б., Циберкин Н. Г., Орлова А. Г., Казаков Б. А., Котельникова Г. И. Об опыте проведения студенческой олимпиады по географии в Пермском университете // География и р</w:t>
      </w:r>
      <w:r w:rsidR="00404CA8" w:rsidRPr="00504062">
        <w:t>е</w:t>
      </w:r>
      <w:r w:rsidR="00404CA8" w:rsidRPr="00504062">
        <w:t>гион. VII. Географическое и экологическое образование в школе и вузе. VIII. Картография и ге</w:t>
      </w:r>
      <w:r w:rsidR="00404CA8" w:rsidRPr="00504062">
        <w:t>о</w:t>
      </w:r>
      <w:r w:rsidR="00404CA8" w:rsidRPr="00504062">
        <w:t xml:space="preserve">информатика: Материалы Международной научно-практической конференции. – Пермь, 2002. </w:t>
      </w:r>
    </w:p>
    <w:p w:rsidR="00404CA8" w:rsidRPr="00504062" w:rsidRDefault="00DE400F" w:rsidP="00504062">
      <w:pPr>
        <w:pStyle w:val="Default"/>
        <w:jc w:val="both"/>
      </w:pPr>
      <w:r>
        <w:t>19</w:t>
      </w:r>
      <w:r w:rsidR="00404CA8" w:rsidRPr="00504062">
        <w:t>. Иванова М. Б., Циберкин Н. Г., Постников Д. А., Орлова А. Г., Лучников А. С. Задания отб</w:t>
      </w:r>
      <w:r w:rsidR="00404CA8" w:rsidRPr="00504062">
        <w:t>о</w:t>
      </w:r>
      <w:r w:rsidR="00404CA8" w:rsidRPr="00504062">
        <w:t xml:space="preserve">рочного этапа олимпиады «Юные таланты. География» // География для школьников. – 2013. – № 3. </w:t>
      </w:r>
    </w:p>
    <w:p w:rsidR="00404CA8" w:rsidRPr="00504062" w:rsidRDefault="00DE400F" w:rsidP="00504062">
      <w:pPr>
        <w:pStyle w:val="Default"/>
        <w:jc w:val="both"/>
      </w:pPr>
      <w:r>
        <w:t>2</w:t>
      </w:r>
      <w:r w:rsidR="00404CA8" w:rsidRPr="00504062">
        <w:t xml:space="preserve">0. Кравцова В. И. Космические снимки и экологические проблемы нашей планеты. – М.: ИТЦ «Сканекс», 2011. </w:t>
      </w:r>
    </w:p>
    <w:p w:rsidR="00404CA8" w:rsidRPr="00504062" w:rsidRDefault="00DE400F" w:rsidP="00504062">
      <w:pPr>
        <w:pStyle w:val="Default"/>
        <w:jc w:val="both"/>
      </w:pPr>
      <w:r>
        <w:t>21</w:t>
      </w:r>
      <w:r w:rsidR="00404CA8" w:rsidRPr="00504062">
        <w:t xml:space="preserve">. Краснослободцев В. П., Мазеин Н. В. Конкурс знатоков // География и экология в школе XXI века. – 2004. – № 2. – С. 64–68. </w:t>
      </w:r>
    </w:p>
    <w:p w:rsidR="00404CA8" w:rsidRPr="00504062" w:rsidRDefault="00DE400F" w:rsidP="00504062">
      <w:pPr>
        <w:pStyle w:val="Default"/>
        <w:jc w:val="both"/>
      </w:pPr>
      <w:r>
        <w:lastRenderedPageBreak/>
        <w:t>22</w:t>
      </w:r>
      <w:r w:rsidR="00404CA8" w:rsidRPr="00504062">
        <w:t xml:space="preserve">. Многопредметная олимпиада «Юные таланты» по предмету «География»: 2010-2012 гг.: Учеб.-метод. пособие / под ред. М.Б. Ивановой. – Пермь, 2015. </w:t>
      </w:r>
    </w:p>
    <w:p w:rsidR="00404CA8" w:rsidRPr="00504062" w:rsidRDefault="00DE400F" w:rsidP="00504062">
      <w:pPr>
        <w:pStyle w:val="Default"/>
        <w:jc w:val="both"/>
      </w:pPr>
      <w:r>
        <w:t>23</w:t>
      </w:r>
      <w:r w:rsidR="00404CA8" w:rsidRPr="00504062">
        <w:t xml:space="preserve">. Социально-экономическая география: понятия и термины: Словарь-справочник. – Смоленск: Ойкумена, 2013. </w:t>
      </w:r>
    </w:p>
    <w:p w:rsidR="00404CA8" w:rsidRPr="00504062" w:rsidRDefault="00DE400F" w:rsidP="00504062">
      <w:pPr>
        <w:pStyle w:val="Default"/>
        <w:jc w:val="both"/>
      </w:pPr>
      <w:r>
        <w:t>24.</w:t>
      </w:r>
      <w:r w:rsidR="00404CA8" w:rsidRPr="00504062">
        <w:t xml:space="preserve"> Фокина Л. А. Картография с основами топографии. – Владос, 2005. – 335 с. </w:t>
      </w:r>
    </w:p>
    <w:p w:rsidR="00404CA8" w:rsidRPr="00504062" w:rsidRDefault="00404CA8" w:rsidP="00504062">
      <w:pPr>
        <w:pStyle w:val="Default"/>
        <w:ind w:firstLine="708"/>
        <w:jc w:val="both"/>
      </w:pPr>
      <w:r w:rsidRPr="00504062">
        <w:rPr>
          <w:i/>
          <w:iCs/>
        </w:rPr>
        <w:t xml:space="preserve">Интернет-источники: </w:t>
      </w:r>
    </w:p>
    <w:p w:rsidR="00404CA8" w:rsidRPr="00504062" w:rsidRDefault="00404CA8" w:rsidP="00504062">
      <w:pPr>
        <w:pStyle w:val="Default"/>
        <w:jc w:val="both"/>
      </w:pPr>
      <w:r w:rsidRPr="00504062">
        <w:t xml:space="preserve">1. Московская олимпиада школьников по географии // http://mosgeo.olimpiada.ru/tasks </w:t>
      </w:r>
    </w:p>
    <w:p w:rsidR="00404CA8" w:rsidRPr="00504062" w:rsidRDefault="00404CA8" w:rsidP="00504062">
      <w:pPr>
        <w:pStyle w:val="Default"/>
        <w:jc w:val="both"/>
      </w:pPr>
      <w:r w:rsidRPr="00504062">
        <w:t xml:space="preserve">2. Олимпиада Пермского государственного национального исследовательского университета «Юные таланты» // http://olymp.psu.ru/disciplines/geography/олимпиады-прошлых-лет/ </w:t>
      </w:r>
    </w:p>
    <w:p w:rsidR="00404CA8" w:rsidRPr="00504062" w:rsidRDefault="00404CA8" w:rsidP="00504062">
      <w:pPr>
        <w:pStyle w:val="Default"/>
        <w:jc w:val="both"/>
      </w:pPr>
    </w:p>
    <w:sectPr w:rsidR="00404CA8" w:rsidRPr="00504062" w:rsidSect="00504062">
      <w:pgSz w:w="11906" w:h="16838"/>
      <w:pgMar w:top="1134"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58" w:rsidRDefault="000E2658" w:rsidP="00082BEB">
      <w:pPr>
        <w:spacing w:after="0" w:line="240" w:lineRule="auto"/>
      </w:pPr>
      <w:r>
        <w:separator/>
      </w:r>
    </w:p>
  </w:endnote>
  <w:endnote w:type="continuationSeparator" w:id="1">
    <w:p w:rsidR="000E2658" w:rsidRDefault="000E2658" w:rsidP="00082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7860"/>
    </w:sdtPr>
    <w:sdtContent>
      <w:p w:rsidR="00CD6EE2" w:rsidRDefault="00FA1CB0">
        <w:pPr>
          <w:pStyle w:val="aa"/>
          <w:jc w:val="center"/>
        </w:pPr>
        <w:r>
          <w:fldChar w:fldCharType="begin"/>
        </w:r>
        <w:r w:rsidR="00AD3C4F">
          <w:instrText xml:space="preserve"> PAGE   \* MERGEFORMAT </w:instrText>
        </w:r>
        <w:r>
          <w:fldChar w:fldCharType="separate"/>
        </w:r>
        <w:r w:rsidR="00111F06">
          <w:rPr>
            <w:noProof/>
          </w:rPr>
          <w:t>7</w:t>
        </w:r>
        <w:r>
          <w:rPr>
            <w:noProof/>
          </w:rPr>
          <w:fldChar w:fldCharType="end"/>
        </w:r>
      </w:p>
    </w:sdtContent>
  </w:sdt>
  <w:p w:rsidR="00CD6EE2" w:rsidRDefault="00CD6E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58" w:rsidRDefault="000E2658" w:rsidP="00082BEB">
      <w:pPr>
        <w:spacing w:after="0" w:line="240" w:lineRule="auto"/>
      </w:pPr>
      <w:r>
        <w:separator/>
      </w:r>
    </w:p>
  </w:footnote>
  <w:footnote w:type="continuationSeparator" w:id="1">
    <w:p w:rsidR="000E2658" w:rsidRDefault="000E2658" w:rsidP="00082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A8" w:rsidRPr="0030530C" w:rsidRDefault="00404CA8" w:rsidP="00814C02">
    <w:pPr>
      <w:tabs>
        <w:tab w:val="center" w:pos="4677"/>
        <w:tab w:val="right" w:pos="9355"/>
      </w:tabs>
      <w:suppressAutoHyphens/>
      <w:spacing w:after="0" w:line="240" w:lineRule="auto"/>
      <w:ind w:firstLine="1560"/>
      <w:jc w:val="center"/>
      <w:rPr>
        <w:rFonts w:ascii="Times New Roman" w:eastAsia="Times New Roman" w:hAnsi="Times New Roman" w:cs="Times New Roman"/>
        <w:b/>
        <w:sz w:val="24"/>
        <w:szCs w:val="28"/>
        <w:lang w:eastAsia="ar-SA"/>
      </w:rPr>
    </w:pPr>
    <w:r w:rsidRPr="0030530C">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posOffset>-18415</wp:posOffset>
          </wp:positionH>
          <wp:positionV relativeFrom="margin">
            <wp:posOffset>-755650</wp:posOffset>
          </wp:positionV>
          <wp:extent cx="1115695" cy="699135"/>
          <wp:effectExtent l="19050" t="0" r="8255" b="0"/>
          <wp:wrapThrough wrapText="bothSides">
            <wp:wrapPolygon edited="0">
              <wp:start x="-369" y="1766"/>
              <wp:lineTo x="-369" y="15891"/>
              <wp:lineTo x="10696" y="15891"/>
              <wp:lineTo x="11064" y="15891"/>
              <wp:lineTo x="13277" y="11771"/>
              <wp:lineTo x="18072" y="11183"/>
              <wp:lineTo x="21760" y="7063"/>
              <wp:lineTo x="21391" y="1766"/>
              <wp:lineTo x="-369" y="1766"/>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439" r="15138" b="-1"/>
                  <a:stretch/>
                </pic:blipFill>
                <pic:spPr bwMode="auto">
                  <a:xfrm>
                    <a:off x="0" y="0"/>
                    <a:ext cx="1115695" cy="6991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0530C">
      <w:rPr>
        <w:rFonts w:ascii="Times New Roman" w:eastAsia="Times New Roman" w:hAnsi="Times New Roman" w:cs="Times New Roman"/>
        <w:b/>
        <w:sz w:val="24"/>
        <w:szCs w:val="28"/>
        <w:lang w:eastAsia="ar-SA"/>
      </w:rPr>
      <w:t>ВСЕРОССИЙСКАЯ ОЛИМПИАДА ШКОЛЬНИКОВ 2021/22 гг.</w:t>
    </w:r>
  </w:p>
  <w:p w:rsidR="00404CA8" w:rsidRDefault="00C241D4" w:rsidP="00814C02">
    <w:pPr>
      <w:tabs>
        <w:tab w:val="center" w:pos="4677"/>
        <w:tab w:val="right" w:pos="9355"/>
      </w:tabs>
      <w:suppressAutoHyphens/>
      <w:spacing w:after="0" w:line="240" w:lineRule="auto"/>
      <w:ind w:firstLine="1560"/>
      <w:jc w:val="cente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t>МУНИЦИПАЛЬНЫЙ</w:t>
    </w:r>
    <w:r w:rsidR="00404CA8" w:rsidRPr="0030530C">
      <w:rPr>
        <w:rFonts w:ascii="Times New Roman" w:eastAsia="Times New Roman" w:hAnsi="Times New Roman" w:cs="Times New Roman"/>
        <w:b/>
        <w:sz w:val="24"/>
        <w:szCs w:val="28"/>
        <w:lang w:eastAsia="ar-SA"/>
      </w:rPr>
      <w:t xml:space="preserve"> ЭТАП</w:t>
    </w:r>
  </w:p>
  <w:p w:rsidR="00404CA8" w:rsidRPr="0030530C" w:rsidRDefault="00C25664" w:rsidP="00814C02">
    <w:pPr>
      <w:tabs>
        <w:tab w:val="center" w:pos="4677"/>
        <w:tab w:val="right" w:pos="9355"/>
      </w:tabs>
      <w:suppressAutoHyphens/>
      <w:spacing w:after="0" w:line="240" w:lineRule="auto"/>
      <w:ind w:firstLine="1560"/>
      <w:jc w:val="cente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t>ГЕОГРАФИЯ</w:t>
    </w:r>
  </w:p>
  <w:p w:rsidR="00404CA8" w:rsidRPr="0030530C" w:rsidRDefault="00404C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F0D"/>
    <w:multiLevelType w:val="multilevel"/>
    <w:tmpl w:val="BDD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728C8"/>
    <w:multiLevelType w:val="multilevel"/>
    <w:tmpl w:val="56986F5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40163"/>
    <w:multiLevelType w:val="multilevel"/>
    <w:tmpl w:val="AE020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73550"/>
    <w:multiLevelType w:val="hybridMultilevel"/>
    <w:tmpl w:val="AFEA1E3C"/>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13850"/>
    <w:multiLevelType w:val="hybridMultilevel"/>
    <w:tmpl w:val="28AEFC66"/>
    <w:lvl w:ilvl="0" w:tplc="F8ACA6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16507"/>
    <w:multiLevelType w:val="multilevel"/>
    <w:tmpl w:val="35402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15AFC"/>
    <w:multiLevelType w:val="multilevel"/>
    <w:tmpl w:val="66A66966"/>
    <w:lvl w:ilvl="0">
      <w:start w:val="1"/>
      <w:numFmt w:val="decimal"/>
      <w:lvlText w:val="%1."/>
      <w:lvlJc w:val="left"/>
      <w:pPr>
        <w:ind w:left="1335" w:hanging="1335"/>
      </w:pPr>
      <w:rPr>
        <w:rFonts w:hint="default"/>
      </w:rPr>
    </w:lvl>
    <w:lvl w:ilvl="1">
      <w:start w:val="1"/>
      <w:numFmt w:val="decimal"/>
      <w:lvlText w:val="%1.%2."/>
      <w:lvlJc w:val="left"/>
      <w:pPr>
        <w:ind w:left="1689" w:hanging="1335"/>
      </w:pPr>
      <w:rPr>
        <w:rFonts w:hint="default"/>
      </w:rPr>
    </w:lvl>
    <w:lvl w:ilvl="2">
      <w:start w:val="1"/>
      <w:numFmt w:val="decimal"/>
      <w:lvlText w:val="%1.%2.%3."/>
      <w:lvlJc w:val="left"/>
      <w:pPr>
        <w:ind w:left="2043" w:hanging="1335"/>
      </w:pPr>
      <w:rPr>
        <w:rFonts w:hint="default"/>
      </w:rPr>
    </w:lvl>
    <w:lvl w:ilvl="3">
      <w:start w:val="1"/>
      <w:numFmt w:val="decimal"/>
      <w:lvlText w:val="%1.%2.%3.%4."/>
      <w:lvlJc w:val="left"/>
      <w:pPr>
        <w:ind w:left="2397" w:hanging="1335"/>
      </w:pPr>
      <w:rPr>
        <w:rFonts w:hint="default"/>
      </w:rPr>
    </w:lvl>
    <w:lvl w:ilvl="4">
      <w:start w:val="1"/>
      <w:numFmt w:val="decimal"/>
      <w:lvlText w:val="%1.%2.%3.%4.%5."/>
      <w:lvlJc w:val="left"/>
      <w:pPr>
        <w:ind w:left="2751" w:hanging="1335"/>
      </w:pPr>
      <w:rPr>
        <w:rFonts w:hint="default"/>
      </w:rPr>
    </w:lvl>
    <w:lvl w:ilvl="5">
      <w:start w:val="1"/>
      <w:numFmt w:val="decimal"/>
      <w:lvlText w:val="%1.%2.%3.%4.%5.%6."/>
      <w:lvlJc w:val="left"/>
      <w:pPr>
        <w:ind w:left="3105" w:hanging="1335"/>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95B433D"/>
    <w:multiLevelType w:val="multilevel"/>
    <w:tmpl w:val="5EFC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D5352"/>
    <w:multiLevelType w:val="multilevel"/>
    <w:tmpl w:val="5B7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52047"/>
    <w:multiLevelType w:val="hybridMultilevel"/>
    <w:tmpl w:val="F2DA2058"/>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06552"/>
    <w:multiLevelType w:val="multilevel"/>
    <w:tmpl w:val="ADF4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32119"/>
    <w:multiLevelType w:val="multilevel"/>
    <w:tmpl w:val="F5509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58087F"/>
    <w:multiLevelType w:val="multilevel"/>
    <w:tmpl w:val="5F325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DB4DDB"/>
    <w:multiLevelType w:val="hybridMultilevel"/>
    <w:tmpl w:val="2AA430DE"/>
    <w:lvl w:ilvl="0" w:tplc="5768A140">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6437A9"/>
    <w:multiLevelType w:val="multilevel"/>
    <w:tmpl w:val="11C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02FAB"/>
    <w:multiLevelType w:val="hybridMultilevel"/>
    <w:tmpl w:val="E430B0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630665"/>
    <w:multiLevelType w:val="multilevel"/>
    <w:tmpl w:val="1CD8089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70649"/>
    <w:multiLevelType w:val="multilevel"/>
    <w:tmpl w:val="A030F01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1F6BF3"/>
    <w:multiLevelType w:val="multilevel"/>
    <w:tmpl w:val="25D6DB8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387CF7"/>
    <w:multiLevelType w:val="hybridMultilevel"/>
    <w:tmpl w:val="7BA271F2"/>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644389"/>
    <w:multiLevelType w:val="hybridMultilevel"/>
    <w:tmpl w:val="8F7AE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3231E2"/>
    <w:multiLevelType w:val="multilevel"/>
    <w:tmpl w:val="B540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237AC0"/>
    <w:multiLevelType w:val="multilevel"/>
    <w:tmpl w:val="D8D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17234"/>
    <w:multiLevelType w:val="multilevel"/>
    <w:tmpl w:val="F1B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4718A4"/>
    <w:multiLevelType w:val="hybridMultilevel"/>
    <w:tmpl w:val="1B5E5040"/>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12"/>
  </w:num>
  <w:num w:numId="5">
    <w:abstractNumId w:val="11"/>
  </w:num>
  <w:num w:numId="6">
    <w:abstractNumId w:val="23"/>
  </w:num>
  <w:num w:numId="7">
    <w:abstractNumId w:val="5"/>
  </w:num>
  <w:num w:numId="8">
    <w:abstractNumId w:val="18"/>
  </w:num>
  <w:num w:numId="9">
    <w:abstractNumId w:val="22"/>
  </w:num>
  <w:num w:numId="10">
    <w:abstractNumId w:val="2"/>
  </w:num>
  <w:num w:numId="11">
    <w:abstractNumId w:val="16"/>
  </w:num>
  <w:num w:numId="12">
    <w:abstractNumId w:val="10"/>
  </w:num>
  <w:num w:numId="13">
    <w:abstractNumId w:val="1"/>
  </w:num>
  <w:num w:numId="14">
    <w:abstractNumId w:val="17"/>
  </w:num>
  <w:num w:numId="15">
    <w:abstractNumId w:val="8"/>
  </w:num>
  <w:num w:numId="16">
    <w:abstractNumId w:val="7"/>
  </w:num>
  <w:num w:numId="17">
    <w:abstractNumId w:val="9"/>
  </w:num>
  <w:num w:numId="18">
    <w:abstractNumId w:val="4"/>
  </w:num>
  <w:num w:numId="19">
    <w:abstractNumId w:val="20"/>
  </w:num>
  <w:num w:numId="20">
    <w:abstractNumId w:val="15"/>
  </w:num>
  <w:num w:numId="21">
    <w:abstractNumId w:val="19"/>
  </w:num>
  <w:num w:numId="22">
    <w:abstractNumId w:val="13"/>
  </w:num>
  <w:num w:numId="23">
    <w:abstractNumId w:val="6"/>
  </w:num>
  <w:num w:numId="24">
    <w:abstractNumId w:val="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characterSpacingControl w:val="doNotCompress"/>
  <w:footnotePr>
    <w:footnote w:id="0"/>
    <w:footnote w:id="1"/>
  </w:footnotePr>
  <w:endnotePr>
    <w:endnote w:id="0"/>
    <w:endnote w:id="1"/>
  </w:endnotePr>
  <w:compat>
    <w:useFELayout/>
  </w:compat>
  <w:rsids>
    <w:rsidRoot w:val="0093635C"/>
    <w:rsid w:val="00007581"/>
    <w:rsid w:val="000227D6"/>
    <w:rsid w:val="00024BC6"/>
    <w:rsid w:val="00070EBE"/>
    <w:rsid w:val="00082BEB"/>
    <w:rsid w:val="000A6E2F"/>
    <w:rsid w:val="000E2658"/>
    <w:rsid w:val="000E4E5E"/>
    <w:rsid w:val="00111E20"/>
    <w:rsid w:val="00111F06"/>
    <w:rsid w:val="0016121F"/>
    <w:rsid w:val="00171484"/>
    <w:rsid w:val="00174416"/>
    <w:rsid w:val="001848A6"/>
    <w:rsid w:val="001869B3"/>
    <w:rsid w:val="00197DF5"/>
    <w:rsid w:val="001A1488"/>
    <w:rsid w:val="001D2944"/>
    <w:rsid w:val="001D327D"/>
    <w:rsid w:val="00215052"/>
    <w:rsid w:val="00260AB6"/>
    <w:rsid w:val="00274228"/>
    <w:rsid w:val="002A1EB9"/>
    <w:rsid w:val="002E6C3D"/>
    <w:rsid w:val="002F5B73"/>
    <w:rsid w:val="00332821"/>
    <w:rsid w:val="003465C5"/>
    <w:rsid w:val="0037007E"/>
    <w:rsid w:val="00396323"/>
    <w:rsid w:val="003B0E01"/>
    <w:rsid w:val="003E6534"/>
    <w:rsid w:val="003F1294"/>
    <w:rsid w:val="00404CA8"/>
    <w:rsid w:val="00405FDC"/>
    <w:rsid w:val="004E4428"/>
    <w:rsid w:val="004E665C"/>
    <w:rsid w:val="004F0F66"/>
    <w:rsid w:val="00504062"/>
    <w:rsid w:val="00522E94"/>
    <w:rsid w:val="0053566D"/>
    <w:rsid w:val="005612C4"/>
    <w:rsid w:val="00565DD8"/>
    <w:rsid w:val="00593757"/>
    <w:rsid w:val="005B257D"/>
    <w:rsid w:val="00674199"/>
    <w:rsid w:val="006906D4"/>
    <w:rsid w:val="0069253A"/>
    <w:rsid w:val="00694402"/>
    <w:rsid w:val="006B1C18"/>
    <w:rsid w:val="006E6928"/>
    <w:rsid w:val="00745B7A"/>
    <w:rsid w:val="007560CB"/>
    <w:rsid w:val="007625A8"/>
    <w:rsid w:val="007637E3"/>
    <w:rsid w:val="00763938"/>
    <w:rsid w:val="007D53BB"/>
    <w:rsid w:val="00814C02"/>
    <w:rsid w:val="008217E7"/>
    <w:rsid w:val="00874C95"/>
    <w:rsid w:val="00886EE7"/>
    <w:rsid w:val="00893B1D"/>
    <w:rsid w:val="0093635C"/>
    <w:rsid w:val="00951493"/>
    <w:rsid w:val="009C5143"/>
    <w:rsid w:val="00A03883"/>
    <w:rsid w:val="00A063DD"/>
    <w:rsid w:val="00A36F4E"/>
    <w:rsid w:val="00A87E06"/>
    <w:rsid w:val="00AA7F40"/>
    <w:rsid w:val="00AB082A"/>
    <w:rsid w:val="00AD23CE"/>
    <w:rsid w:val="00AD3C4F"/>
    <w:rsid w:val="00B35F1F"/>
    <w:rsid w:val="00B6111C"/>
    <w:rsid w:val="00B67A96"/>
    <w:rsid w:val="00BA0040"/>
    <w:rsid w:val="00BE6A0D"/>
    <w:rsid w:val="00BF2F11"/>
    <w:rsid w:val="00C241D4"/>
    <w:rsid w:val="00C25664"/>
    <w:rsid w:val="00C42697"/>
    <w:rsid w:val="00CC037B"/>
    <w:rsid w:val="00CD6EE2"/>
    <w:rsid w:val="00D06691"/>
    <w:rsid w:val="00D14ADB"/>
    <w:rsid w:val="00D4478E"/>
    <w:rsid w:val="00DE0E42"/>
    <w:rsid w:val="00DE400F"/>
    <w:rsid w:val="00DF6571"/>
    <w:rsid w:val="00E52C20"/>
    <w:rsid w:val="00EF56BE"/>
    <w:rsid w:val="00F05497"/>
    <w:rsid w:val="00F12EB7"/>
    <w:rsid w:val="00F875D9"/>
    <w:rsid w:val="00FA1CB0"/>
    <w:rsid w:val="00FC3762"/>
    <w:rsid w:val="00FD6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B0"/>
  </w:style>
  <w:style w:type="paragraph" w:styleId="1">
    <w:name w:val="heading 1"/>
    <w:basedOn w:val="a"/>
    <w:next w:val="a"/>
    <w:link w:val="10"/>
    <w:uiPriority w:val="9"/>
    <w:qFormat/>
    <w:rsid w:val="00082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03883"/>
  </w:style>
  <w:style w:type="character" w:customStyle="1" w:styleId="apple-converted-space">
    <w:name w:val="apple-converted-space"/>
    <w:basedOn w:val="a0"/>
    <w:rsid w:val="00A03883"/>
  </w:style>
  <w:style w:type="character" w:customStyle="1" w:styleId="butback">
    <w:name w:val="butback"/>
    <w:basedOn w:val="a0"/>
    <w:rsid w:val="00A03883"/>
  </w:style>
  <w:style w:type="paragraph" w:styleId="a3">
    <w:name w:val="Balloon Text"/>
    <w:basedOn w:val="a"/>
    <w:link w:val="a4"/>
    <w:uiPriority w:val="99"/>
    <w:semiHidden/>
    <w:unhideWhenUsed/>
    <w:rsid w:val="00565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DD8"/>
    <w:rPr>
      <w:rFonts w:ascii="Tahoma" w:hAnsi="Tahoma" w:cs="Tahoma"/>
      <w:sz w:val="16"/>
      <w:szCs w:val="16"/>
    </w:rPr>
  </w:style>
  <w:style w:type="paragraph" w:customStyle="1" w:styleId="Default">
    <w:name w:val="Default"/>
    <w:rsid w:val="00874C9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FD6EC4"/>
    <w:rPr>
      <w:color w:val="0000FF" w:themeColor="hyperlink"/>
      <w:u w:val="single"/>
    </w:rPr>
  </w:style>
  <w:style w:type="character" w:customStyle="1" w:styleId="11">
    <w:name w:val="Неразрешенное упоминание1"/>
    <w:basedOn w:val="a0"/>
    <w:uiPriority w:val="99"/>
    <w:semiHidden/>
    <w:unhideWhenUsed/>
    <w:rsid w:val="00FD6EC4"/>
    <w:rPr>
      <w:color w:val="605E5C"/>
      <w:shd w:val="clear" w:color="auto" w:fill="E1DFDD"/>
    </w:rPr>
  </w:style>
  <w:style w:type="paragraph" w:customStyle="1" w:styleId="western">
    <w:name w:val="western"/>
    <w:basedOn w:val="a"/>
    <w:rsid w:val="0037007E"/>
    <w:pPr>
      <w:spacing w:before="100" w:beforeAutospacing="1" w:after="142" w:line="288" w:lineRule="auto"/>
    </w:pPr>
    <w:rPr>
      <w:rFonts w:ascii="Times New Roman" w:eastAsia="Times New Roman" w:hAnsi="Times New Roman" w:cs="Times New Roman"/>
      <w:sz w:val="24"/>
      <w:szCs w:val="24"/>
    </w:rPr>
  </w:style>
  <w:style w:type="paragraph" w:styleId="a6">
    <w:name w:val="No Spacing"/>
    <w:uiPriority w:val="1"/>
    <w:qFormat/>
    <w:rsid w:val="00AB082A"/>
    <w:pPr>
      <w:spacing w:after="0" w:line="240" w:lineRule="auto"/>
    </w:pPr>
  </w:style>
  <w:style w:type="paragraph" w:styleId="a7">
    <w:name w:val="header"/>
    <w:basedOn w:val="a"/>
    <w:link w:val="a8"/>
    <w:uiPriority w:val="99"/>
    <w:unhideWhenUsed/>
    <w:rsid w:val="00082B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BEB"/>
  </w:style>
  <w:style w:type="paragraph" w:styleId="a9">
    <w:name w:val="List Paragraph"/>
    <w:basedOn w:val="a"/>
    <w:uiPriority w:val="34"/>
    <w:qFormat/>
    <w:rsid w:val="00082BEB"/>
    <w:pPr>
      <w:ind w:left="720"/>
      <w:contextualSpacing/>
    </w:pPr>
  </w:style>
  <w:style w:type="paragraph" w:customStyle="1" w:styleId="12">
    <w:name w:val="Мет1"/>
    <w:basedOn w:val="1"/>
    <w:link w:val="13"/>
    <w:qFormat/>
    <w:rsid w:val="00082BEB"/>
    <w:pPr>
      <w:keepNext w:val="0"/>
      <w:keepLines w:val="0"/>
      <w:spacing w:before="360" w:after="240" w:line="360" w:lineRule="auto"/>
      <w:jc w:val="center"/>
    </w:pPr>
    <w:rPr>
      <w:rFonts w:ascii="Times New Roman" w:eastAsia="Times New Roman" w:hAnsi="Times New Roman" w:cs="Times New Roman"/>
      <w:caps/>
      <w:color w:val="auto"/>
      <w:kern w:val="32"/>
      <w:sz w:val="24"/>
      <w:szCs w:val="32"/>
    </w:rPr>
  </w:style>
  <w:style w:type="character" w:customStyle="1" w:styleId="13">
    <w:name w:val="Мет1 Знак"/>
    <w:link w:val="12"/>
    <w:rsid w:val="00082BEB"/>
    <w:rPr>
      <w:rFonts w:ascii="Times New Roman" w:eastAsia="Times New Roman" w:hAnsi="Times New Roman" w:cs="Times New Roman"/>
      <w:b/>
      <w:bCs/>
      <w:caps/>
      <w:kern w:val="32"/>
      <w:sz w:val="24"/>
      <w:szCs w:val="32"/>
      <w:lang w:eastAsia="ru-RU"/>
    </w:rPr>
  </w:style>
  <w:style w:type="character" w:customStyle="1" w:styleId="10">
    <w:name w:val="Заголовок 1 Знак"/>
    <w:basedOn w:val="a0"/>
    <w:link w:val="1"/>
    <w:uiPriority w:val="9"/>
    <w:rsid w:val="00082BEB"/>
    <w:rPr>
      <w:rFonts w:asciiTheme="majorHAnsi" w:eastAsiaTheme="majorEastAsia" w:hAnsiTheme="majorHAnsi" w:cstheme="majorBidi"/>
      <w:b/>
      <w:bCs/>
      <w:color w:val="365F91" w:themeColor="accent1" w:themeShade="BF"/>
      <w:sz w:val="28"/>
      <w:szCs w:val="28"/>
    </w:rPr>
  </w:style>
  <w:style w:type="paragraph" w:styleId="aa">
    <w:name w:val="footer"/>
    <w:basedOn w:val="a"/>
    <w:link w:val="ab"/>
    <w:uiPriority w:val="99"/>
    <w:unhideWhenUsed/>
    <w:rsid w:val="00082B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2BEB"/>
  </w:style>
  <w:style w:type="table" w:styleId="ac">
    <w:name w:val="Table Grid"/>
    <w:basedOn w:val="a1"/>
    <w:uiPriority w:val="59"/>
    <w:rsid w:val="00C241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2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03883"/>
  </w:style>
  <w:style w:type="character" w:customStyle="1" w:styleId="apple-converted-space">
    <w:name w:val="apple-converted-space"/>
    <w:basedOn w:val="a0"/>
    <w:rsid w:val="00A03883"/>
  </w:style>
  <w:style w:type="character" w:customStyle="1" w:styleId="butback">
    <w:name w:val="butback"/>
    <w:basedOn w:val="a0"/>
    <w:rsid w:val="00A03883"/>
  </w:style>
  <w:style w:type="paragraph" w:styleId="a3">
    <w:name w:val="Balloon Text"/>
    <w:basedOn w:val="a"/>
    <w:link w:val="a4"/>
    <w:uiPriority w:val="99"/>
    <w:semiHidden/>
    <w:unhideWhenUsed/>
    <w:rsid w:val="00565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DD8"/>
    <w:rPr>
      <w:rFonts w:ascii="Tahoma" w:hAnsi="Tahoma" w:cs="Tahoma"/>
      <w:sz w:val="16"/>
      <w:szCs w:val="16"/>
    </w:rPr>
  </w:style>
  <w:style w:type="paragraph" w:customStyle="1" w:styleId="Default">
    <w:name w:val="Default"/>
    <w:rsid w:val="00874C9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FD6EC4"/>
    <w:rPr>
      <w:color w:val="0000FF" w:themeColor="hyperlink"/>
      <w:u w:val="single"/>
    </w:rPr>
  </w:style>
  <w:style w:type="character" w:customStyle="1" w:styleId="11">
    <w:name w:val="Неразрешенное упоминание1"/>
    <w:basedOn w:val="a0"/>
    <w:uiPriority w:val="99"/>
    <w:semiHidden/>
    <w:unhideWhenUsed/>
    <w:rsid w:val="00FD6EC4"/>
    <w:rPr>
      <w:color w:val="605E5C"/>
      <w:shd w:val="clear" w:color="auto" w:fill="E1DFDD"/>
    </w:rPr>
  </w:style>
  <w:style w:type="paragraph" w:customStyle="1" w:styleId="western">
    <w:name w:val="western"/>
    <w:basedOn w:val="a"/>
    <w:rsid w:val="0037007E"/>
    <w:pPr>
      <w:spacing w:before="100" w:beforeAutospacing="1" w:after="142" w:line="288" w:lineRule="auto"/>
    </w:pPr>
    <w:rPr>
      <w:rFonts w:ascii="Times New Roman" w:eastAsia="Times New Roman" w:hAnsi="Times New Roman" w:cs="Times New Roman"/>
      <w:sz w:val="24"/>
      <w:szCs w:val="24"/>
    </w:rPr>
  </w:style>
  <w:style w:type="paragraph" w:styleId="a6">
    <w:name w:val="No Spacing"/>
    <w:uiPriority w:val="1"/>
    <w:qFormat/>
    <w:rsid w:val="00AB082A"/>
    <w:pPr>
      <w:spacing w:after="0" w:line="240" w:lineRule="auto"/>
    </w:pPr>
  </w:style>
  <w:style w:type="paragraph" w:styleId="a7">
    <w:name w:val="header"/>
    <w:basedOn w:val="a"/>
    <w:link w:val="a8"/>
    <w:uiPriority w:val="99"/>
    <w:unhideWhenUsed/>
    <w:rsid w:val="00082B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BEB"/>
  </w:style>
  <w:style w:type="paragraph" w:styleId="a9">
    <w:name w:val="List Paragraph"/>
    <w:basedOn w:val="a"/>
    <w:uiPriority w:val="34"/>
    <w:qFormat/>
    <w:rsid w:val="00082BEB"/>
    <w:pPr>
      <w:ind w:left="720"/>
      <w:contextualSpacing/>
    </w:pPr>
  </w:style>
  <w:style w:type="paragraph" w:customStyle="1" w:styleId="12">
    <w:name w:val="Мет1"/>
    <w:basedOn w:val="1"/>
    <w:link w:val="13"/>
    <w:qFormat/>
    <w:rsid w:val="00082BEB"/>
    <w:pPr>
      <w:keepNext w:val="0"/>
      <w:keepLines w:val="0"/>
      <w:spacing w:before="360" w:after="240" w:line="360" w:lineRule="auto"/>
      <w:jc w:val="center"/>
    </w:pPr>
    <w:rPr>
      <w:rFonts w:ascii="Times New Roman" w:eastAsia="Times New Roman" w:hAnsi="Times New Roman" w:cs="Times New Roman"/>
      <w:caps/>
      <w:color w:val="auto"/>
      <w:kern w:val="32"/>
      <w:sz w:val="24"/>
      <w:szCs w:val="32"/>
    </w:rPr>
  </w:style>
  <w:style w:type="character" w:customStyle="1" w:styleId="13">
    <w:name w:val="Мет1 Знак"/>
    <w:link w:val="12"/>
    <w:rsid w:val="00082BEB"/>
    <w:rPr>
      <w:rFonts w:ascii="Times New Roman" w:eastAsia="Times New Roman" w:hAnsi="Times New Roman" w:cs="Times New Roman"/>
      <w:b/>
      <w:bCs/>
      <w:caps/>
      <w:kern w:val="32"/>
      <w:sz w:val="24"/>
      <w:szCs w:val="32"/>
      <w:lang w:eastAsia="ru-RU"/>
    </w:rPr>
  </w:style>
  <w:style w:type="character" w:customStyle="1" w:styleId="10">
    <w:name w:val="Заголовок 1 Знак"/>
    <w:basedOn w:val="a0"/>
    <w:link w:val="1"/>
    <w:uiPriority w:val="9"/>
    <w:rsid w:val="00082BEB"/>
    <w:rPr>
      <w:rFonts w:asciiTheme="majorHAnsi" w:eastAsiaTheme="majorEastAsia" w:hAnsiTheme="majorHAnsi" w:cstheme="majorBidi"/>
      <w:b/>
      <w:bCs/>
      <w:color w:val="365F91" w:themeColor="accent1" w:themeShade="BF"/>
      <w:sz w:val="28"/>
      <w:szCs w:val="28"/>
    </w:rPr>
  </w:style>
  <w:style w:type="paragraph" w:styleId="aa">
    <w:name w:val="footer"/>
    <w:basedOn w:val="a"/>
    <w:link w:val="ab"/>
    <w:uiPriority w:val="99"/>
    <w:unhideWhenUsed/>
    <w:rsid w:val="00082B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2BEB"/>
  </w:style>
  <w:style w:type="table" w:styleId="ac">
    <w:name w:val="Table Grid"/>
    <w:basedOn w:val="a1"/>
    <w:uiPriority w:val="59"/>
    <w:rsid w:val="00C241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60691">
      <w:bodyDiv w:val="1"/>
      <w:marLeft w:val="0"/>
      <w:marRight w:val="0"/>
      <w:marTop w:val="0"/>
      <w:marBottom w:val="0"/>
      <w:divBdr>
        <w:top w:val="none" w:sz="0" w:space="0" w:color="auto"/>
        <w:left w:val="none" w:sz="0" w:space="0" w:color="auto"/>
        <w:bottom w:val="none" w:sz="0" w:space="0" w:color="auto"/>
        <w:right w:val="none" w:sz="0" w:space="0" w:color="auto"/>
      </w:divBdr>
    </w:div>
    <w:div w:id="372468331">
      <w:bodyDiv w:val="1"/>
      <w:marLeft w:val="0"/>
      <w:marRight w:val="0"/>
      <w:marTop w:val="0"/>
      <w:marBottom w:val="0"/>
      <w:divBdr>
        <w:top w:val="none" w:sz="0" w:space="0" w:color="auto"/>
        <w:left w:val="none" w:sz="0" w:space="0" w:color="auto"/>
        <w:bottom w:val="none" w:sz="0" w:space="0" w:color="auto"/>
        <w:right w:val="none" w:sz="0" w:space="0" w:color="auto"/>
      </w:divBdr>
    </w:div>
    <w:div w:id="429543813">
      <w:bodyDiv w:val="1"/>
      <w:marLeft w:val="0"/>
      <w:marRight w:val="0"/>
      <w:marTop w:val="0"/>
      <w:marBottom w:val="0"/>
      <w:divBdr>
        <w:top w:val="none" w:sz="0" w:space="0" w:color="auto"/>
        <w:left w:val="none" w:sz="0" w:space="0" w:color="auto"/>
        <w:bottom w:val="none" w:sz="0" w:space="0" w:color="auto"/>
        <w:right w:val="none" w:sz="0" w:space="0" w:color="auto"/>
      </w:divBdr>
    </w:div>
    <w:div w:id="449324320">
      <w:bodyDiv w:val="1"/>
      <w:marLeft w:val="0"/>
      <w:marRight w:val="0"/>
      <w:marTop w:val="0"/>
      <w:marBottom w:val="0"/>
      <w:divBdr>
        <w:top w:val="none" w:sz="0" w:space="0" w:color="auto"/>
        <w:left w:val="none" w:sz="0" w:space="0" w:color="auto"/>
        <w:bottom w:val="none" w:sz="0" w:space="0" w:color="auto"/>
        <w:right w:val="none" w:sz="0" w:space="0" w:color="auto"/>
      </w:divBdr>
    </w:div>
    <w:div w:id="502864532">
      <w:bodyDiv w:val="1"/>
      <w:marLeft w:val="0"/>
      <w:marRight w:val="0"/>
      <w:marTop w:val="0"/>
      <w:marBottom w:val="0"/>
      <w:divBdr>
        <w:top w:val="none" w:sz="0" w:space="0" w:color="auto"/>
        <w:left w:val="none" w:sz="0" w:space="0" w:color="auto"/>
        <w:bottom w:val="none" w:sz="0" w:space="0" w:color="auto"/>
        <w:right w:val="none" w:sz="0" w:space="0" w:color="auto"/>
      </w:divBdr>
    </w:div>
    <w:div w:id="718673992">
      <w:bodyDiv w:val="1"/>
      <w:marLeft w:val="0"/>
      <w:marRight w:val="0"/>
      <w:marTop w:val="0"/>
      <w:marBottom w:val="0"/>
      <w:divBdr>
        <w:top w:val="none" w:sz="0" w:space="0" w:color="auto"/>
        <w:left w:val="none" w:sz="0" w:space="0" w:color="auto"/>
        <w:bottom w:val="none" w:sz="0" w:space="0" w:color="auto"/>
        <w:right w:val="none" w:sz="0" w:space="0" w:color="auto"/>
      </w:divBdr>
    </w:div>
    <w:div w:id="902449511">
      <w:bodyDiv w:val="1"/>
      <w:marLeft w:val="0"/>
      <w:marRight w:val="0"/>
      <w:marTop w:val="0"/>
      <w:marBottom w:val="0"/>
      <w:divBdr>
        <w:top w:val="none" w:sz="0" w:space="0" w:color="auto"/>
        <w:left w:val="none" w:sz="0" w:space="0" w:color="auto"/>
        <w:bottom w:val="none" w:sz="0" w:space="0" w:color="auto"/>
        <w:right w:val="none" w:sz="0" w:space="0" w:color="auto"/>
      </w:divBdr>
    </w:div>
    <w:div w:id="915213442">
      <w:bodyDiv w:val="1"/>
      <w:marLeft w:val="0"/>
      <w:marRight w:val="0"/>
      <w:marTop w:val="0"/>
      <w:marBottom w:val="0"/>
      <w:divBdr>
        <w:top w:val="none" w:sz="0" w:space="0" w:color="auto"/>
        <w:left w:val="none" w:sz="0" w:space="0" w:color="auto"/>
        <w:bottom w:val="none" w:sz="0" w:space="0" w:color="auto"/>
        <w:right w:val="none" w:sz="0" w:space="0" w:color="auto"/>
      </w:divBdr>
    </w:div>
    <w:div w:id="18949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D21073B8676E4A9C9AF2777D9DEC92" ma:contentTypeVersion="0" ma:contentTypeDescription="Создание документа." ma:contentTypeScope="" ma:versionID="a5101695b5b304558ad7f4c666e67f19">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EABD-ABA6-403E-8861-B9BD0254A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2C1E5A-FB3B-490D-B4AB-D5E5CC434C95}">
  <ds:schemaRefs>
    <ds:schemaRef ds:uri="http://schemas.microsoft.com/office/2006/metadata/properties"/>
  </ds:schemaRefs>
</ds:datastoreItem>
</file>

<file path=customXml/itemProps3.xml><?xml version="1.0" encoding="utf-8"?>
<ds:datastoreItem xmlns:ds="http://schemas.openxmlformats.org/officeDocument/2006/customXml" ds:itemID="{71F8B639-176D-4F4F-9525-8602F09FF285}">
  <ds:schemaRefs>
    <ds:schemaRef ds:uri="http://schemas.microsoft.com/sharepoint/v3/contenttype/forms"/>
  </ds:schemaRefs>
</ds:datastoreItem>
</file>

<file path=customXml/itemProps4.xml><?xml version="1.0" encoding="utf-8"?>
<ds:datastoreItem xmlns:ds="http://schemas.openxmlformats.org/officeDocument/2006/customXml" ds:itemID="{AA267693-71E3-4B55-ABB3-F1EA4503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ВОШ требования к ШЭ</vt:lpstr>
    </vt:vector>
  </TitlesOfParts>
  <Company>*</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ВОШ требования к ШЭ</dc:title>
  <dc:creator>Ачилова Галина Николаевна</dc:creator>
  <cp:lastModifiedBy>Olga</cp:lastModifiedBy>
  <cp:revision>3</cp:revision>
  <cp:lastPrinted>2021-09-15T05:02:00Z</cp:lastPrinted>
  <dcterms:created xsi:type="dcterms:W3CDTF">2021-11-14T03:19:00Z</dcterms:created>
  <dcterms:modified xsi:type="dcterms:W3CDTF">2021-11-14T14:38:00Z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0x010100B4D21073B8676E4A9C9AF2777D9DEC92</vt:lpwstr>
  </property>
</Properties>
</file>