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5B" w:rsidRDefault="0000775B" w:rsidP="00007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</w:t>
      </w:r>
    </w:p>
    <w:p w:rsidR="0000775B" w:rsidRDefault="0000775B" w:rsidP="00007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75B" w:rsidRDefault="0000775B" w:rsidP="000077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Первый тур </w:t>
      </w:r>
    </w:p>
    <w:p w:rsidR="004C6D5B" w:rsidRPr="00CB1F51" w:rsidRDefault="004C6D5B" w:rsidP="0000775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Ключи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1. Да» или «нет»? Если вы согласны с утверждением, напишите «Да», если не согласны — «Нет». Внесите свои ответы в таблицу: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Произведения массовой культуры предъявляют высокие требования к общекультурному уровню потребителя 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Фискальная функция налогов проявляется в наполнении государственного бюджета.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При формировании этноса значительную роль играет общность территории и общий язык. 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Истиной называют любое новое знание, полученное в результате процесса познания.</w:t>
      </w:r>
    </w:p>
    <w:p w:rsidR="003B419C" w:rsidRPr="00CB1F51" w:rsidRDefault="003B419C" w:rsidP="00046180">
      <w:pPr>
        <w:pStyle w:val="a6"/>
        <w:numPr>
          <w:ilvl w:val="0"/>
          <w:numId w:val="13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В соответствии с целями своей деятельности государственная власть делится </w:t>
      </w: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gramEnd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законодательную, исполнительную и судебную.</w:t>
      </w:r>
    </w:p>
    <w:p w:rsidR="009E6577" w:rsidRPr="00CB1F51" w:rsidRDefault="009E6577" w:rsidP="00046180">
      <w:pPr>
        <w:pStyle w:val="a6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Гражданское судопроизводство нацелено на разрешение имущественных, трудовых и иных споров.</w:t>
      </w:r>
    </w:p>
    <w:p w:rsidR="009E6577" w:rsidRPr="00CB1F51" w:rsidRDefault="009E6577" w:rsidP="00046180">
      <w:pPr>
        <w:pStyle w:val="a6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Относительная истина – это достоверное знание о предмете познания, которое может со временем быть уточнено или дополнено.</w:t>
      </w:r>
    </w:p>
    <w:p w:rsidR="003B419C" w:rsidRPr="00CB1F51" w:rsidRDefault="003B419C" w:rsidP="0004618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2"/>
        <w:gridCol w:w="1383"/>
        <w:gridCol w:w="1383"/>
        <w:gridCol w:w="1461"/>
        <w:gridCol w:w="1383"/>
        <w:gridCol w:w="738"/>
        <w:gridCol w:w="738"/>
      </w:tblGrid>
      <w:tr w:rsidR="00CB1F51" w:rsidRPr="00CB1F51" w:rsidTr="00206E92">
        <w:tc>
          <w:tcPr>
            <w:tcW w:w="1462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1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B1F51" w:rsidRPr="00CB1F51" w:rsidTr="00206E92">
        <w:tc>
          <w:tcPr>
            <w:tcW w:w="1462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461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1 баллу за каждый верный ответ, всего 5 баллов</w:t>
      </w:r>
    </w:p>
    <w:p w:rsidR="00F46093" w:rsidRPr="00CB1F51" w:rsidRDefault="00F46093" w:rsidP="00046180">
      <w:pPr>
        <w:spacing w:after="0" w:line="240" w:lineRule="auto"/>
        <w:jc w:val="both"/>
        <w:outlineLvl w:val="4"/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2.  В таблице представлены основные стадии законодательного процесса.  Расположите их последовательно, начиная с 1:</w:t>
      </w:r>
    </w:p>
    <w:tbl>
      <w:tblPr>
        <w:tblW w:w="80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95"/>
        <w:gridCol w:w="1984"/>
      </w:tblGrid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Стадии избирательного процесса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Порядковый номер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Рассмотрение и одобрение закона в Совете Федерации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tabs>
                <w:tab w:val="left" w:pos="310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Разработка законопроекта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Рассмотрение и принятие законопроекта в Государственной Думе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Вступление принятого закона в силу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Опубликование закона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Подписание закона Президентом РФ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</w:tbl>
    <w:p w:rsidR="003B419C" w:rsidRPr="00CB1F51" w:rsidRDefault="003B419C" w:rsidP="00046180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0,5 балла за каждый верный ответ, всего 3 балла </w:t>
      </w:r>
    </w:p>
    <w:p w:rsidR="00F46093" w:rsidRPr="00CB1F51" w:rsidRDefault="00F46093" w:rsidP="00046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A4A72" w:rsidRPr="00CB1F51" w:rsidRDefault="00D30E56" w:rsidP="00046180">
      <w:pPr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DA4A72" w:rsidRPr="00CB1F51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DA4A72"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 </w:t>
      </w:r>
      <w:r w:rsidR="00DA4A72" w:rsidRPr="00CB1F51">
        <w:rPr>
          <w:rFonts w:ascii="Times New Roman" w:hAnsi="Times New Roman"/>
          <w:b/>
          <w:sz w:val="24"/>
          <w:szCs w:val="24"/>
        </w:rPr>
        <w:t>Заполните та</w:t>
      </w:r>
      <w:r>
        <w:rPr>
          <w:rFonts w:ascii="Times New Roman" w:hAnsi="Times New Roman"/>
          <w:b/>
          <w:sz w:val="24"/>
          <w:szCs w:val="24"/>
        </w:rPr>
        <w:t>блицу классификаций политических</w:t>
      </w:r>
      <w:r w:rsidR="00DA4A72" w:rsidRPr="00CB1F51">
        <w:rPr>
          <w:rFonts w:ascii="Times New Roman" w:hAnsi="Times New Roman"/>
          <w:b/>
          <w:sz w:val="24"/>
          <w:szCs w:val="24"/>
        </w:rPr>
        <w:t xml:space="preserve"> партий, внесите номер типа партий  в соответствующую колонку таблицы:</w:t>
      </w:r>
    </w:p>
    <w:p w:rsidR="00DA4A72" w:rsidRPr="00CB1F51" w:rsidRDefault="00DA4A72" w:rsidP="000461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Список партий:</w:t>
      </w:r>
    </w:p>
    <w:tbl>
      <w:tblPr>
        <w:tblStyle w:val="a5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63"/>
        <w:gridCol w:w="4573"/>
      </w:tblGrid>
      <w:tr w:rsidR="00DA4A72" w:rsidRPr="00CB1F51" w:rsidTr="0000775B">
        <w:tc>
          <w:tcPr>
            <w:tcW w:w="4463" w:type="dxa"/>
          </w:tcPr>
          <w:p w:rsidR="00DA4A72" w:rsidRPr="00CB1F51" w:rsidRDefault="00DA4A72" w:rsidP="00046180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Правящие партии</w:t>
            </w:r>
          </w:p>
          <w:p w:rsidR="00DA4A72" w:rsidRPr="00CB1F51" w:rsidRDefault="00DA4A72" w:rsidP="00046180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Либеральные партии</w:t>
            </w:r>
          </w:p>
          <w:p w:rsidR="00DA4A72" w:rsidRPr="00CB1F51" w:rsidRDefault="00DA4A72" w:rsidP="00046180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Массовые партии</w:t>
            </w:r>
          </w:p>
          <w:p w:rsidR="00DA4A72" w:rsidRPr="00CB1F51" w:rsidRDefault="00DA4A72" w:rsidP="00046180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Консервативные партии</w:t>
            </w:r>
          </w:p>
          <w:p w:rsidR="00DA4A72" w:rsidRPr="00CB1F51" w:rsidRDefault="00DA4A72" w:rsidP="00046180">
            <w:pPr>
              <w:pStyle w:val="a6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Правые партии</w:t>
            </w:r>
          </w:p>
          <w:p w:rsidR="00DA4A72" w:rsidRPr="00CB1F51" w:rsidRDefault="00DA4A72" w:rsidP="000461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3" w:type="dxa"/>
          </w:tcPr>
          <w:p w:rsidR="00DA4A72" w:rsidRPr="00CB1F51" w:rsidRDefault="00DA4A72" w:rsidP="00D30E56">
            <w:pPr>
              <w:pStyle w:val="a6"/>
              <w:numPr>
                <w:ilvl w:val="0"/>
                <w:numId w:val="17"/>
              </w:numPr>
              <w:ind w:left="-532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4A72" w:rsidRPr="00CB1F51" w:rsidRDefault="00DA4A72" w:rsidP="00046180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p w:rsidR="000F3536" w:rsidRPr="00CB1F51" w:rsidRDefault="00DA4A72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О</w:t>
      </w:r>
      <w:r w:rsidR="000F3536"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твет: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4"/>
        <w:gridCol w:w="2268"/>
        <w:gridCol w:w="2268"/>
        <w:gridCol w:w="2235"/>
      </w:tblGrid>
      <w:tr w:rsidR="000F3536" w:rsidRPr="00CB1F51" w:rsidTr="000F3536">
        <w:trPr>
          <w:trHeight w:val="51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0F3536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0F3536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типу политических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36" w:rsidRPr="00CB1F51" w:rsidRDefault="000F3536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организационному признаку</w:t>
            </w:r>
          </w:p>
          <w:p w:rsidR="000F3536" w:rsidRPr="00CB1F51" w:rsidRDefault="000F3536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0F3536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 отношению к власти</w:t>
            </w:r>
          </w:p>
        </w:tc>
      </w:tr>
      <w:tr w:rsidR="000F3536" w:rsidRPr="00CB1F51" w:rsidTr="000F3536">
        <w:trPr>
          <w:trHeight w:val="38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3E09BD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3E09BD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3E09BD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536" w:rsidRPr="00CB1F51" w:rsidRDefault="003E09BD" w:rsidP="0004618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DA4A72" w:rsidRPr="00CB1F51" w:rsidRDefault="003E09BD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По 1 </w:t>
      </w:r>
      <w:r w:rsidR="00DA4A72" w:rsidRPr="00CB1F51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 баллу </w:t>
      </w:r>
      <w:r w:rsidR="00DA4A72"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за каждый верный ответ, всего </w:t>
      </w:r>
      <w:r w:rsidR="00DA4A72" w:rsidRPr="00CB1F51">
        <w:rPr>
          <w:rFonts w:ascii="Times New Roman" w:hAnsi="Times New Roman"/>
          <w:bCs/>
          <w:i/>
          <w:sz w:val="24"/>
          <w:szCs w:val="24"/>
          <w:lang w:eastAsia="ru-RU"/>
        </w:rPr>
        <w:t>5  баллов</w:t>
      </w:r>
    </w:p>
    <w:p w:rsidR="003100CC" w:rsidRPr="00CB1F51" w:rsidRDefault="003100CC" w:rsidP="00046180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 Выберите  правильные ответы. Запишите их в таблицу.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4.1. К основным признакам мажоритарной избирательной системы относят: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а) зависимость количества депутатских мандатов, полученных партией, от количества голосов избирателей;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б) возможность выдвижения независимых беспартийных кандидатов;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в) голосование за партийные списки;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г) голосование по одномандатным округам.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4.2. К чертам формационного подхода развития общества относят: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а) выделение общего, универсального в развитии стран;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б) главный акцент делается на материальной сфере, экономике;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в) предполагается путь развития – циклически, по спирали;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г) выделение </w:t>
      </w: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особенного</w:t>
      </w:r>
      <w:proofErr w:type="gramEnd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, уникального в развитии стран.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4"/>
        <w:gridCol w:w="1795"/>
      </w:tblGrid>
      <w:tr w:rsidR="003B419C" w:rsidRPr="00CB1F51" w:rsidTr="000F3536">
        <w:trPr>
          <w:trHeight w:val="250"/>
        </w:trPr>
        <w:tc>
          <w:tcPr>
            <w:tcW w:w="1794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95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3B419C" w:rsidRPr="00CB1F51" w:rsidTr="000F3536">
        <w:trPr>
          <w:trHeight w:val="250"/>
        </w:trPr>
        <w:tc>
          <w:tcPr>
            <w:tcW w:w="1794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б, </w:t>
            </w:r>
            <w:proofErr w:type="gramStart"/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</w:t>
            </w:r>
            <w:proofErr w:type="gramEnd"/>
          </w:p>
        </w:tc>
        <w:tc>
          <w:tcPr>
            <w:tcW w:w="1795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а, </w:t>
            </w:r>
            <w:proofErr w:type="gramStart"/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</w:t>
            </w:r>
            <w:proofErr w:type="gramEnd"/>
          </w:p>
        </w:tc>
      </w:tr>
    </w:tbl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1  баллу  за каждый верный ответ, всего</w:t>
      </w:r>
      <w:r w:rsidR="00CB1F51"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4 </w:t>
      </w: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балла</w:t>
      </w:r>
    </w:p>
    <w:p w:rsidR="003100CC" w:rsidRPr="00CB1F51" w:rsidRDefault="003100C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100CC" w:rsidRPr="00CB1F51" w:rsidRDefault="00CC0AC6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5. Выделите</w:t>
      </w:r>
      <w:r w:rsidR="003100CC"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термин (это может быть словосочетание), который объединяет все перечисленные понятия.</w:t>
      </w:r>
    </w:p>
    <w:p w:rsidR="003100CC" w:rsidRPr="00CB1F51" w:rsidRDefault="003100C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___________________: адаптация, овладение социальными нормами, освоение опыта, социализация, индивидуализация.</w:t>
      </w:r>
    </w:p>
    <w:p w:rsidR="003100CC" w:rsidRPr="00CB1F51" w:rsidRDefault="003100C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Ответ: социализация.</w:t>
      </w:r>
    </w:p>
    <w:p w:rsidR="003100CC" w:rsidRPr="00CB1F51" w:rsidRDefault="003100C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  балл  </w:t>
      </w: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 верный ответ</w:t>
      </w:r>
    </w:p>
    <w:p w:rsidR="0081027E" w:rsidRPr="00CB1F51" w:rsidRDefault="0081027E" w:rsidP="00046180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3B419C" w:rsidRPr="00CB1F51" w:rsidRDefault="003B419C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или что является лишним в следующих рядах?  Выпишите это </w:t>
      </w:r>
    </w:p>
    <w:p w:rsidR="003B419C" w:rsidRPr="00CB1F51" w:rsidRDefault="003B419C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и обоснуйте свой выбор.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Наблюдение, описание, моделирование, эксперимент 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2. Демократический, либеральный, авторитарный, тоталитарный 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Предупреждение, дисквалификация, взыскание неустойки, штраф 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hAnsi="Times New Roman"/>
          <w:i/>
          <w:sz w:val="24"/>
          <w:szCs w:val="24"/>
          <w:lang w:eastAsia="ar-SA"/>
        </w:rPr>
        <w:t>Ответ: 1) моделирование (не относится к эмпирическим методам познания), 2) либеральный (не является политическим режимом), 3) взыскание неустойки (не относится к мерам административной ответственности)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hAnsi="Times New Roman"/>
          <w:i/>
          <w:sz w:val="24"/>
          <w:szCs w:val="24"/>
          <w:lang w:eastAsia="ar-SA"/>
        </w:rPr>
        <w:t>По 1 баллу за каждый верный ответ, всего 3 балла</w:t>
      </w:r>
    </w:p>
    <w:p w:rsidR="0081027E" w:rsidRDefault="0081027E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00775B" w:rsidRPr="00CB1F51" w:rsidRDefault="0000775B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7. </w:t>
      </w: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Вставьте в те</w:t>
      </w:r>
      <w:proofErr w:type="gramStart"/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кст пр</w:t>
      </w:r>
      <w:proofErr w:type="gramEnd"/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опущенные понятия: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1) ____________________   - учение, отрицающее полностью или частично возможность познания мира.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2) _____________________ - это предусмотренное законом жизненное </w:t>
      </w:r>
      <w:r w:rsidR="00CC0AC6">
        <w:rPr>
          <w:rFonts w:ascii="Times New Roman" w:eastAsia="Times New Roman" w:hAnsi="Times New Roman"/>
          <w:sz w:val="24"/>
          <w:szCs w:val="24"/>
          <w:lang w:eastAsia="ar-SA"/>
        </w:rPr>
        <w:t>обстоятельство и событие, которое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 является основанием для возникновения (изменения, прекращения) правоотношений.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3) _____________________ - система взглядов, верований и убеждений человека, выражающая его понимание мира и своего места в нем, позволяющая ему выбирать жизненные цели, пути и средства их достижения.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4) _____________________ - раздел философии, в котором изучаются природа познания, его границы и возможности, отношение знания к реальности, исследуются всеобщие предпосылки познания.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5) ____________________ - это такой аспект характеристики государства, под которым понимаются приемы и способы осуществления государственной власти.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Ответ: 1) агностицизм, 2) юридический факт, 3) мировоззрение, 4) гносеология, 5) политический режим.    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>По 1 баллу за каждый верный ответ, всего 5 баллов</w:t>
      </w:r>
    </w:p>
    <w:p w:rsidR="0081027E" w:rsidRPr="00CB1F51" w:rsidRDefault="0081027E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8.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Гражданское общество – совокупность негосударственных отношений и 1. ____________________, выражающих частные интересы граждан в различных сферах.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 гражданском обществе утверждаются права человека, реализуются различные 2. _____________________: в материальном благополучии, семье, образовании, творчестве, общении и т.д.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Здесь, в отличие от вертикальных связей, то есть 3. ____________________, возникают горизонтальные связи. Это социально-экономические, социокультурные, социально-политические отношения. В рамках 4. ___________________ возникают и функционируют различные негосударственные социальные институты. Ими являются: рыночная экономика, основанная на многообразии 5. ____________________, свободе труда и предпринимательской деятельности; семья; школа; общественные организации; 6. ______________________.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К институтам гражданского общества относятся также заинтересованные группы и добровольные объединения, общественно-политические движения и 7. ____________________.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8. __________________ обеспечивает условия для нормальной жизнедеятельности гражданского общества.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Члены гражданского общества активны и 9. ________________ в управлении общественными делами.</w:t>
      </w:r>
      <w:r w:rsidRPr="00CB1F51">
        <w:rPr>
          <w:rFonts w:ascii="Times New Roman" w:hAnsi="Times New Roman"/>
          <w:sz w:val="24"/>
          <w:szCs w:val="24"/>
        </w:rPr>
        <w:t xml:space="preserve"> 10. ____________________ 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призвано служить гражданскому обществу: закреплять естественно сложившиеся отношения между людьми, защищать их от возможных негативных явлений (безработицы, преступности и пр.).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00775B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Пропущенные слова: </w:t>
      </w:r>
      <w:bookmarkStart w:id="0" w:name="_Hlk85500852"/>
      <w:r w:rsidRPr="0000775B">
        <w:rPr>
          <w:rFonts w:ascii="Times New Roman" w:eastAsia="Times New Roman" w:hAnsi="Times New Roman"/>
          <w:i/>
          <w:sz w:val="24"/>
          <w:szCs w:val="24"/>
          <w:lang w:eastAsia="ar-SA"/>
        </w:rPr>
        <w:t>государственно-властные</w:t>
      </w:r>
      <w:bookmarkEnd w:id="0"/>
      <w:r w:rsidRPr="0000775B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, средства массовой информации, демократические, </w:t>
      </w:r>
      <w:bookmarkStart w:id="1" w:name="_Hlk85500892"/>
      <w:r w:rsidRPr="0000775B">
        <w:rPr>
          <w:rFonts w:ascii="Times New Roman" w:eastAsia="Times New Roman" w:hAnsi="Times New Roman"/>
          <w:i/>
          <w:sz w:val="24"/>
          <w:szCs w:val="24"/>
          <w:lang w:eastAsia="ar-SA"/>
        </w:rPr>
        <w:t>государство, политические партии</w:t>
      </w:r>
      <w:bookmarkEnd w:id="1"/>
      <w:r w:rsidRPr="0000775B">
        <w:rPr>
          <w:rFonts w:ascii="Times New Roman" w:eastAsia="Times New Roman" w:hAnsi="Times New Roman"/>
          <w:i/>
          <w:sz w:val="24"/>
          <w:szCs w:val="24"/>
          <w:lang w:eastAsia="ar-SA"/>
        </w:rPr>
        <w:t>, форма собственности, гражданское общество, потребности, институты, самостоятельны, федеративное государство, правовое государство, парламент.</w:t>
      </w:r>
      <w:proofErr w:type="gramEnd"/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Ответ: 1) институты, 2) потребности, 3) государственно-властные, 4) гражданское общество 5) форма собственности, 6) средства массовой информации, 7)  политические партии, 8) правовое государство, 9) самостоятельны, 10) государство.</w:t>
      </w:r>
      <w:proofErr w:type="gramEnd"/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>По 0,5 баллов за каждое слово, всего 5  баллов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AC532F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="003B419C" w:rsidRPr="00CB1F51">
        <w:rPr>
          <w:rFonts w:ascii="Times New Roman" w:hAnsi="Times New Roman"/>
          <w:b/>
          <w:sz w:val="24"/>
          <w:szCs w:val="24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243" w:type="dxa"/>
        <w:tblInd w:w="108" w:type="dxa"/>
        <w:tblLook w:val="04A0"/>
      </w:tblPr>
      <w:tblGrid>
        <w:gridCol w:w="496"/>
        <w:gridCol w:w="4466"/>
        <w:gridCol w:w="602"/>
        <w:gridCol w:w="489"/>
        <w:gridCol w:w="3190"/>
      </w:tblGrid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Безработица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Макроэкономика </w:t>
            </w: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Взаимодействие потребителей и производителей на рынке товаров и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Микроэкономика</w:t>
            </w: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Экономический рост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государства в экономике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Экономические отношения между потребителями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Ответ:</w:t>
      </w:r>
      <w:r w:rsidRPr="00CB1F51">
        <w:rPr>
          <w:rFonts w:ascii="Times New Roman" w:hAnsi="Times New Roman"/>
          <w:sz w:val="24"/>
          <w:szCs w:val="24"/>
        </w:rPr>
        <w:br/>
        <w:t>1 – А  2 – Б  3 – А  4 – А  5 – Б</w:t>
      </w:r>
    </w:p>
    <w:p w:rsidR="00F672D8" w:rsidRPr="00CB1F51" w:rsidRDefault="00CB1F51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По  1  </w:t>
      </w:r>
      <w:proofErr w:type="spellStart"/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>баллоу</w:t>
      </w:r>
      <w:proofErr w:type="spellEnd"/>
      <w:r w:rsidR="00F672D8"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за каж</w:t>
      </w:r>
      <w:r w:rsidR="008043C9" w:rsidRPr="00CB1F51">
        <w:rPr>
          <w:rFonts w:ascii="Times New Roman" w:hAnsi="Times New Roman"/>
          <w:b/>
          <w:i/>
          <w:sz w:val="24"/>
          <w:szCs w:val="24"/>
          <w:lang w:eastAsia="ru-RU"/>
        </w:rPr>
        <w:t>до</w:t>
      </w: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е верное соответствие, всего 5 </w:t>
      </w:r>
      <w:r w:rsidR="00F672D8"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</w:t>
      </w: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>ов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F46093" w:rsidRPr="00CB1F51" w:rsidRDefault="00F46093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>10.  Решите экономическую задачу: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Предприниматель производит свои изделия по цене 500 руб. Постоянные издержки 450 тыс. руб., а переменные изменяются в зависимости от роста объёма производства. Определите, какой вариант производственной программы дает максимальную прибыль и минимальные средние издержки.</w:t>
      </w:r>
    </w:p>
    <w:tbl>
      <w:tblPr>
        <w:tblStyle w:val="a5"/>
        <w:tblW w:w="0" w:type="auto"/>
        <w:tblLook w:val="04A0"/>
      </w:tblPr>
      <w:tblGrid>
        <w:gridCol w:w="3964"/>
        <w:gridCol w:w="993"/>
        <w:gridCol w:w="992"/>
        <w:gridCol w:w="992"/>
        <w:gridCol w:w="992"/>
        <w:gridCol w:w="993"/>
      </w:tblGrid>
      <w:tr w:rsidR="003B419C" w:rsidRPr="00CB1F51" w:rsidTr="003B419C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3B419C" w:rsidRPr="00CB1F51" w:rsidTr="003B4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419C" w:rsidRPr="00CB1F51" w:rsidTr="003B419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, тыс.шт.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B419C" w:rsidRPr="00CB1F51" w:rsidTr="003B419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19C" w:rsidRPr="00CB1F51" w:rsidRDefault="003B419C" w:rsidP="00046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 </w:t>
      </w:r>
      <w:r w:rsidRPr="00CB1F51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5"/>
        <w:tblW w:w="0" w:type="auto"/>
        <w:tblLook w:val="04A0"/>
      </w:tblPr>
      <w:tblGrid>
        <w:gridCol w:w="2792"/>
        <w:gridCol w:w="2700"/>
        <w:gridCol w:w="737"/>
        <w:gridCol w:w="736"/>
        <w:gridCol w:w="793"/>
        <w:gridCol w:w="793"/>
        <w:gridCol w:w="816"/>
      </w:tblGrid>
      <w:tr w:rsidR="003B419C" w:rsidRPr="00CB1F51" w:rsidTr="003B419C"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Формула, пояснения</w:t>
            </w:r>
          </w:p>
        </w:tc>
        <w:tc>
          <w:tcPr>
            <w:tcW w:w="3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3B419C" w:rsidRPr="00CB1F51" w:rsidTr="003B4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, тыс.шт.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Постоянные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Общие издержки (ТС),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 xml:space="preserve">ТС = 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FC+VC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540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580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690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Средние общие издержки (АС),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АС = ТС/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82,9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43,3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26,5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Цена (Р),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Выручка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 = P*Q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lastRenderedPageBreak/>
              <w:t>Прибыль (П),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proofErr w:type="gramStart"/>
            <w:r w:rsidRPr="00CB1F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B1F51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 - TC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960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2920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6850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12310</w:t>
            </w: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 xml:space="preserve">Ответ: 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Пятая производственная программа по производству 26 тыс. шт. продукции является самой эффективной, так как именно по ней наблюдается максимальная прибыль (12310 тыс. руб.) при наименьших средних издержках (26,5 руб.).</w:t>
      </w:r>
    </w:p>
    <w:p w:rsidR="00F46093" w:rsidRPr="00CB1F51" w:rsidRDefault="00AC532F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а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за верный ответ без обоснования, 8 баллов за верный ответ с обоснованием</w:t>
      </w:r>
    </w:p>
    <w:p w:rsidR="00F46093" w:rsidRPr="00CB1F51" w:rsidRDefault="00F46093" w:rsidP="000461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46093" w:rsidRPr="00CB1F51" w:rsidRDefault="00F46093" w:rsidP="000461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>11. Решите правовую задачу: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К. 16-лет. Он принял решение стать индивидуальным предпринимателем. Собрав,  по его мнению, необходимый пакет документов (заявление, паспорт, фотографию, квитанцию об оплате госпошлины, ИНН)  он обратился в регистрационную службу.  Однако там ему сказали, что не хватает еще одного документа.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1.   Какой документ должен представить несовершеннолетний?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2. Как может измениться гражданско-правовой статус К., если он будет заниматься предпринимательской деятельностью?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  <w:u w:val="single"/>
        </w:rPr>
        <w:t>Ответ:</w:t>
      </w:r>
      <w:r w:rsidRPr="00CB1F51">
        <w:rPr>
          <w:rFonts w:ascii="Times New Roman" w:hAnsi="Times New Roman"/>
          <w:sz w:val="24"/>
          <w:szCs w:val="24"/>
        </w:rPr>
        <w:t xml:space="preserve">  1. Для занятия предпринимательской деятельностью 16-летнему гражданину требуется согласие родителей.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2. В соответствии со ст. 27 ГК РФ гражданин,  достигший 16 лет, может быть объявлен органами опеки и попечительства полностью дееспособным, если он работает по трудовому договору или с согласия родителей, усыновителей или попечителя, занимается предпринимательской деятельностью. Это называется эмансипации.</w:t>
      </w:r>
    </w:p>
    <w:p w:rsidR="003005DB" w:rsidRPr="00CB1F51" w:rsidRDefault="000C3824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>1</w:t>
      </w:r>
      <w:r w:rsidR="003005DB" w:rsidRPr="00CB1F51">
        <w:rPr>
          <w:rFonts w:ascii="Times New Roman" w:hAnsi="Times New Roman"/>
          <w:b/>
          <w:i/>
          <w:sz w:val="24"/>
          <w:szCs w:val="24"/>
        </w:rPr>
        <w:t xml:space="preserve"> балл за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 верный ответ без обоснования, 6</w:t>
      </w:r>
      <w:r w:rsidR="003005DB" w:rsidRPr="00CB1F51">
        <w:rPr>
          <w:rFonts w:ascii="Times New Roman" w:hAnsi="Times New Roman"/>
          <w:b/>
          <w:i/>
          <w:sz w:val="24"/>
          <w:szCs w:val="24"/>
        </w:rPr>
        <w:t xml:space="preserve">  баллов за ответ с обоснованием</w:t>
      </w:r>
      <w:r w:rsidRPr="00CB1F51">
        <w:rPr>
          <w:rFonts w:ascii="Times New Roman" w:hAnsi="Times New Roman"/>
          <w:b/>
          <w:i/>
          <w:sz w:val="24"/>
          <w:szCs w:val="24"/>
        </w:rPr>
        <w:t>.</w:t>
      </w:r>
    </w:p>
    <w:p w:rsidR="0081027E" w:rsidRPr="00CB1F51" w:rsidRDefault="0081027E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12. Посмотрите на изображения и укажите пропущенную эмоцию.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B1F51">
        <w:rPr>
          <w:rFonts w:ascii="Times New Roman" w:hAnsi="Times New Roman"/>
          <w:noProof/>
          <w:sz w:val="24"/>
          <w:szCs w:val="24"/>
          <w:lang w:eastAsia="ru-RU"/>
        </w:rPr>
        <w:t>А) испуг                                    Б)   рассерженность</w:t>
      </w:r>
    </w:p>
    <w:p w:rsidR="000C3824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14475" cy="1000636"/>
            <wp:effectExtent l="19050" t="0" r="9525" b="0"/>
            <wp:docPr id="8" name="Рисунок 8" descr="Описание: 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095" cy="100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66850" cy="981075"/>
            <wp:effectExtent l="0" t="0" r="0" b="9525"/>
            <wp:docPr id="7" name="Рисунок 7" descr="Описание: https://psy-files.ru/wp-content/uploads/c/9/b/c9b59144895827f97aec5895141bc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https://psy-files.ru/wp-content/uploads/c/9/b/c9b59144895827f97aec5895141bc3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668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75B" w:rsidRPr="00CB1F51" w:rsidRDefault="0000775B" w:rsidP="0004618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0C3824" w:rsidRPr="0000775B" w:rsidRDefault="000C3824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          В)   восхищение                                    </w:t>
      </w:r>
      <w:r w:rsidRPr="0000775B">
        <w:rPr>
          <w:rFonts w:ascii="Times New Roman" w:hAnsi="Times New Roman"/>
          <w:b/>
          <w:sz w:val="24"/>
          <w:szCs w:val="24"/>
        </w:rPr>
        <w:t>Г) грусть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52550" cy="949472"/>
            <wp:effectExtent l="0" t="0" r="0" b="3175"/>
            <wp:docPr id="6" name="Рисунок 6" descr="Описание: 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67858" cy="952215"/>
            <wp:effectExtent l="19050" t="0" r="0" b="0"/>
            <wp:docPr id="2" name="Рисунок 2" descr="Описание: https://img.kanal-o.ru/img/2018-11-12/fmt_94_24_shutterstock_248899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g.kanal-o.ru/img/2018-11-12/fmt_94_24_shutterstock_2488996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432" cy="95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AC6" w:rsidRPr="0000775B" w:rsidRDefault="00CC0AC6" w:rsidP="00046180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CC0AC6" w:rsidRPr="0000775B" w:rsidRDefault="00CC0AC6" w:rsidP="00CC0AC6">
      <w:pPr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00775B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1  балл   за верный ответ</w:t>
      </w:r>
    </w:p>
    <w:p w:rsidR="00F46093" w:rsidRPr="00CB1F51" w:rsidRDefault="00F46093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13. Решите логическую задачу:</w:t>
      </w: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Учитель обществознания Перт Петрович и классный руководитель Марья Ивановна решили проанализировать уровень класса по этому предмету, для этого после каждого урока они ставили «+» или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«–». 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Марья Ивановна ставила «–», если в классе не получено  за урок ни одной  5, в остальных случаях «+». Павел Петрович ставил «+», если выставил за урок только 5, в остальных случаях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«–».</w:t>
      </w:r>
      <w:proofErr w:type="gramEnd"/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Ответьте на вопросы: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В каких случаях Марья Ивановна ставила «+»?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каких случаях Павел Петрович ставил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«–»?</w:t>
      </w:r>
      <w:proofErr w:type="gramEnd"/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 преподавателей получились такие результаты: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«–»,  «–»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«–»,  «+»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«+»,  «–»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«+»,  «+»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Первая оценка – Марьи Ивановны, вторая Павла Петровича. Возможно ли такое? (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приведите примеры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сделайте вывод по каждому случаю)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Какой результат получится, если в этот день вообще не будет никаких оценок?</w:t>
      </w: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CB1F51">
        <w:rPr>
          <w:rFonts w:ascii="Times New Roman" w:eastAsiaTheme="minorHAnsi" w:hAnsi="Times New Roman"/>
          <w:b/>
          <w:i/>
          <w:color w:val="000000" w:themeColor="text1"/>
          <w:sz w:val="24"/>
          <w:szCs w:val="24"/>
        </w:rPr>
        <w:t xml:space="preserve">Решение. 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Марья Ивановна ставила «+» - получена хотя бы одна 5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Павел Петрович ставил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 - 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не все полученные оценки 5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или оценок вообще нет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 преподавателей получились такие результаты: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«–»,  «–»  - все полученные оценки ниже 5 (или вообще нет оценок)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«–»,  «+» - невозможная ситуация (МИ - нет 5, ПП  - все 5)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«+»,  «–» - есть хотя бы одна 5,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но есть и другие оценки ниже 5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«+ +»  - все полученные оценки 5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Если в этот день вообще не будет никаких оценок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- «–»,  «–»</w:t>
      </w:r>
      <w:proofErr w:type="gramEnd"/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Критерии проверки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 каждый верный ответ по каждому из 7 пунктов 1 балл, итого максимально – 7 баллов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Важно!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Пункт 2 – важно указать, что кроме ситуации</w:t>
      </w:r>
      <w:r w:rsidRPr="00CB1F5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«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 все полученные оценки 5», есть еще одна  - «оценок вообще нет». Если вторая часть не указана – 0 баллов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пунктах 3а – 3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d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достаточно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привести хотя бы один пример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удовлетворяющий условию, например, можно привести какой-нибудь набор оценок или можно описать словесно, как предложено в решении. Обратите внимание:</w:t>
      </w:r>
    </w:p>
    <w:p w:rsidR="000C3824" w:rsidRPr="00CB1F51" w:rsidRDefault="000C3824" w:rsidP="00046180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пункте 3а приведено два примера словесного ответа, достаточно написать один из них)</w:t>
      </w:r>
    </w:p>
    <w:p w:rsidR="000C3824" w:rsidRPr="00CB1F51" w:rsidRDefault="000C3824" w:rsidP="00046180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пункте 3с пример состоящий только из одной 5, очевидно, не верный – 0 баллов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46093" w:rsidRPr="00CB1F51" w:rsidRDefault="006E2C99" w:rsidP="00046180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>балл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за 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верный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ответ без обоснования, </w:t>
      </w:r>
      <w:r w:rsidR="00CB1F51" w:rsidRPr="00CB1F51">
        <w:rPr>
          <w:rFonts w:ascii="Times New Roman" w:hAnsi="Times New Roman"/>
          <w:b/>
          <w:i/>
          <w:sz w:val="24"/>
          <w:szCs w:val="24"/>
        </w:rPr>
        <w:t>7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 баллов за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 верный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ответ с обоснованием</w:t>
      </w:r>
    </w:p>
    <w:p w:rsidR="000F3536" w:rsidRPr="00CB1F51" w:rsidRDefault="000F3536" w:rsidP="00046180">
      <w:pPr>
        <w:pStyle w:val="a6"/>
        <w:spacing w:after="0" w:line="240" w:lineRule="auto"/>
        <w:ind w:left="81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F3536" w:rsidRPr="00CB1F51" w:rsidRDefault="000F3536" w:rsidP="00046180">
      <w:pPr>
        <w:tabs>
          <w:tab w:val="num" w:pos="7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 xml:space="preserve">14. Решите кроссворд. 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По горизонтали: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B1F51">
        <w:rPr>
          <w:rFonts w:ascii="Times New Roman" w:hAnsi="Times New Roman"/>
          <w:color w:val="000000" w:themeColor="text1"/>
          <w:sz w:val="24"/>
          <w:szCs w:val="24"/>
        </w:rPr>
        <w:t xml:space="preserve">. Система 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мышления,  построенная на вере в родство между группой людей (семья, племя) и животным, растением, либо природным явлением (ветер, дождь).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CB1F5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B1F51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О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дин из видов </w:t>
      </w:r>
      <w:r w:rsidRPr="00CB1F51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налогов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который взимается с существующих доходов физических лиц и рассчитывается в определённых процентах от общего размера полученного дохода.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      3.</w:t>
      </w:r>
      <w:r w:rsidRPr="00CB1F51">
        <w:rPr>
          <w:rFonts w:ascii="Times New Roman" w:hAnsi="Times New Roman"/>
          <w:color w:val="000000"/>
          <w:sz w:val="24"/>
          <w:szCs w:val="24"/>
        </w:rPr>
        <w:t xml:space="preserve">  Взаимодействие двух или более факторов, характеризующееся тем, что их действие существенно превосходит эффект каждого отдельного компонента в виде их простой суммы.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  <w:lang w:eastAsia="ru-RU"/>
        </w:rPr>
        <w:t>4.</w:t>
      </w:r>
      <w:r w:rsidRPr="00CB1F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Смета доходов и расходов частного лица, организации или государства в целом, устанавливаемая на определенный временной период - как правило, на год.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CB1F51">
        <w:rPr>
          <w:rFonts w:ascii="Times New Roman" w:hAnsi="Times New Roman"/>
          <w:sz w:val="24"/>
          <w:szCs w:val="24"/>
        </w:rPr>
        <w:t xml:space="preserve">  Политика внешней торговли, направленная на защиту  национальной экономики от иностранной конкуренции и активное поощрение выхода национальных компаний на внешние рынки.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По вертикали:</w:t>
      </w:r>
      <w:r w:rsidRPr="00CB1F51">
        <w:rPr>
          <w:rFonts w:ascii="Times New Roman" w:hAnsi="Times New Roman"/>
          <w:b/>
          <w:sz w:val="24"/>
          <w:szCs w:val="24"/>
        </w:rPr>
        <w:tab/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6. </w:t>
      </w:r>
      <w:r w:rsidRPr="00CB1F51">
        <w:rPr>
          <w:rFonts w:ascii="Times New Roman" w:hAnsi="Times New Roman"/>
          <w:color w:val="000000"/>
          <w:sz w:val="24"/>
          <w:szCs w:val="24"/>
        </w:rPr>
        <w:t xml:space="preserve"> Способ держать себя, внешняя форма поведения, обращения с другими людьми, употребляемые в речи выражения, тон, интонация, характерные для человека походка, жестикуляция и даже мимика.</w:t>
      </w:r>
      <w:r w:rsidRPr="00CB1F51">
        <w:rPr>
          <w:rFonts w:ascii="Times New Roman" w:hAnsi="Times New Roman"/>
          <w:color w:val="000000"/>
          <w:sz w:val="24"/>
          <w:szCs w:val="24"/>
        </w:rPr>
        <w:tab/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7.  </w:t>
      </w:r>
      <w:r w:rsidRPr="00CB1F51">
        <w:rPr>
          <w:rFonts w:ascii="Times New Roman" w:hAnsi="Times New Roman"/>
          <w:color w:val="000000"/>
          <w:sz w:val="24"/>
          <w:szCs w:val="24"/>
        </w:rPr>
        <w:t>С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оциальная группа, обладающая правами и обязанностями, закреплёнными обычаем или юридическим законом и передаваемыми по наследству.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>8.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Сделка, для совершения которой необходимо и достаточно выражения воли одной стороны.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>9.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Побуждение к деятельности, удовлетворяющей потребности, желания личности.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10.</w:t>
      </w:r>
      <w:r w:rsidRPr="00CB1F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Уклонение от участия в политической жизни государства по причине отсутствия интереса к политике.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7559" w:type="dxa"/>
        <w:jc w:val="center"/>
        <w:tblInd w:w="-10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60"/>
        <w:gridCol w:w="358"/>
        <w:gridCol w:w="359"/>
        <w:gridCol w:w="359"/>
        <w:gridCol w:w="359"/>
        <w:gridCol w:w="359"/>
      </w:tblGrid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2п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4б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F117DF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5п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0F3536" w:rsidRPr="00CB1F51" w:rsidRDefault="000F3536" w:rsidP="00CB1F5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</w:rPr>
        <w:tab/>
      </w:r>
    </w:p>
    <w:p w:rsidR="00911A11" w:rsidRPr="00CB1F51" w:rsidRDefault="000F3536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</w:t>
      </w:r>
      <w:r w:rsidR="00911A11" w:rsidRPr="00CB1F51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о 1 баллу за каждое верное слово, всего 10 баллов</w:t>
      </w:r>
    </w:p>
    <w:p w:rsidR="00911A11" w:rsidRPr="00CB1F51" w:rsidRDefault="00911A11" w:rsidP="00046180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764817" w:rsidRPr="00CB1F51" w:rsidRDefault="00764817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817" w:rsidRPr="00CB1F51" w:rsidRDefault="00764817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4C35" w:rsidRPr="00CB1F51" w:rsidRDefault="00194C35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lastRenderedPageBreak/>
        <w:t>Тур 2</w:t>
      </w:r>
    </w:p>
    <w:p w:rsidR="0081027E" w:rsidRPr="00CB1F51" w:rsidRDefault="0081027E" w:rsidP="00046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>Темы для сочинений-эссе</w:t>
      </w:r>
    </w:p>
    <w:p w:rsidR="0081027E" w:rsidRPr="00CB1F51" w:rsidRDefault="0081027E" w:rsidP="00046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– </w:t>
      </w:r>
      <w:r w:rsidRPr="00CB1F51">
        <w:rPr>
          <w:rFonts w:ascii="Times New Roman" w:hAnsi="Times New Roman"/>
          <w:b/>
          <w:sz w:val="24"/>
          <w:szCs w:val="24"/>
          <w:lang w:eastAsia="ru-RU"/>
        </w:rPr>
        <w:t>30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«Законы нас защищают не только от других, но и от самого себя». (Г. Гейне)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 «Права влекут за собой обязанности» (Латинское юридическое изречение). 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  «Демократия – это правление народа, избранное народом и для народа». (А. Линкольн)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CB1F51">
        <w:rPr>
          <w:rFonts w:ascii="Times New Roman" w:hAnsi="Times New Roman"/>
          <w:color w:val="212121"/>
          <w:sz w:val="24"/>
          <w:szCs w:val="24"/>
          <w:lang w:eastAsia="ru-RU"/>
        </w:rPr>
        <w:t>«Стратификация действительно естественное социальное расслоение общества». (П.С. Гуревич)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 «Креативность, которую работники приносят в компанию, создаёт конкурентное преимущество». (Д. </w:t>
      </w:r>
      <w:proofErr w:type="spellStart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Гуднайт</w:t>
      </w:r>
      <w:proofErr w:type="spellEnd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«Предпринимательская деятельность служит интересам не только индивидуума, но и общества в целом». (С.Н. </w:t>
      </w:r>
      <w:proofErr w:type="spellStart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Канарейкин</w:t>
      </w:r>
      <w:proofErr w:type="spellEnd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«Личность – это человек как носитель сознания» (К. К. Платонов).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«Заблуждение всегда противоречит себе, истина – никогда» (К. Гельвеций).</w:t>
      </w: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27E" w:rsidRPr="00CB1F51" w:rsidRDefault="0081027E" w:rsidP="00046180">
      <w:pPr>
        <w:pStyle w:val="Style6"/>
        <w:widowControl/>
        <w:jc w:val="center"/>
        <w:rPr>
          <w:rStyle w:val="FontStyle21"/>
          <w:sz w:val="24"/>
          <w:szCs w:val="24"/>
        </w:rPr>
      </w:pPr>
      <w:r w:rsidRPr="00CB1F51">
        <w:rPr>
          <w:rStyle w:val="FontStyle21"/>
          <w:sz w:val="24"/>
          <w:szCs w:val="24"/>
        </w:rPr>
        <w:t>Критерии оценки эссе по обществознанию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Понимание темы и соответствие ей содержания работы.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Владение теоретическим и фактическим материалом по теме.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Логичность авторского текста.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Общая гуманитарная эрудиция.</w:t>
      </w:r>
    </w:p>
    <w:p w:rsidR="0081027E" w:rsidRPr="00CB1F51" w:rsidRDefault="0081027E" w:rsidP="00046180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Style w:val="FontStyle23"/>
          <w:b/>
          <w:spacing w:val="0"/>
        </w:rPr>
      </w:pPr>
      <w:r w:rsidRPr="00CB1F51">
        <w:rPr>
          <w:rStyle w:val="FontStyle23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sectPr w:rsidR="0081027E" w:rsidRPr="00CB1F51" w:rsidSect="000077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8E4" w:rsidRDefault="00D418E4" w:rsidP="004C6D5B">
      <w:pPr>
        <w:spacing w:after="0" w:line="240" w:lineRule="auto"/>
      </w:pPr>
      <w:r>
        <w:separator/>
      </w:r>
    </w:p>
  </w:endnote>
  <w:endnote w:type="continuationSeparator" w:id="1">
    <w:p w:rsidR="00D418E4" w:rsidRDefault="00D418E4" w:rsidP="004C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536" w:rsidRDefault="0033470A">
    <w:pPr>
      <w:pStyle w:val="a3"/>
      <w:jc w:val="center"/>
    </w:pPr>
    <w:r>
      <w:fldChar w:fldCharType="begin"/>
    </w:r>
    <w:r w:rsidR="000F3536">
      <w:instrText xml:space="preserve"> PAGE   \* MERGEFORMAT </w:instrText>
    </w:r>
    <w:r>
      <w:fldChar w:fldCharType="separate"/>
    </w:r>
    <w:r w:rsidR="0000775B">
      <w:rPr>
        <w:noProof/>
      </w:rPr>
      <w:t>8</w:t>
    </w:r>
    <w:r>
      <w:fldChar w:fldCharType="end"/>
    </w:r>
  </w:p>
  <w:p w:rsidR="000F3536" w:rsidRPr="008109E1" w:rsidRDefault="000F3536" w:rsidP="000F353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30"/>
      <w:docPartObj>
        <w:docPartGallery w:val="Общ"/>
        <w:docPartUnique/>
      </w:docPartObj>
    </w:sdtPr>
    <w:sdtContent>
      <w:p w:rsidR="0000775B" w:rsidRDefault="0000775B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0775B" w:rsidRDefault="0000775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8E4" w:rsidRDefault="00D418E4" w:rsidP="004C6D5B">
      <w:pPr>
        <w:spacing w:after="0" w:line="240" w:lineRule="auto"/>
      </w:pPr>
      <w:r>
        <w:separator/>
      </w:r>
    </w:p>
  </w:footnote>
  <w:footnote w:type="continuationSeparator" w:id="1">
    <w:p w:rsidR="00D418E4" w:rsidRDefault="00D418E4" w:rsidP="004C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75B" w:rsidRPr="0030530C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00775B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МУНИЦИПАЛЬНЫЙ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 xml:space="preserve"> ЭТАП</w:t>
    </w:r>
  </w:p>
  <w:p w:rsidR="0000775B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ОБЩЕСТВОЗНАНИЕ</w:t>
    </w:r>
  </w:p>
  <w:p w:rsidR="0000775B" w:rsidRPr="000B38CB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9 КЛАСС</w:t>
    </w:r>
  </w:p>
  <w:p w:rsidR="000F3536" w:rsidRPr="000B38CB" w:rsidRDefault="000F3536" w:rsidP="000F3536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75B" w:rsidRPr="0030530C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00775B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МУНИЦИПАЛЬНЫЙ</w:t>
    </w:r>
    <w:r w:rsidRPr="0030530C">
      <w:rPr>
        <w:rFonts w:ascii="Times New Roman" w:eastAsia="Times New Roman" w:hAnsi="Times New Roman"/>
        <w:b/>
        <w:sz w:val="24"/>
        <w:szCs w:val="28"/>
        <w:lang w:eastAsia="ar-SA"/>
      </w:rPr>
      <w:t xml:space="preserve"> ЭТАП</w:t>
    </w:r>
  </w:p>
  <w:p w:rsidR="000F3536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/>
        <w:b/>
        <w:sz w:val="24"/>
        <w:szCs w:val="28"/>
        <w:lang w:eastAsia="ar-SA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ОБЩЕСТВОЗНАНИЕ</w:t>
    </w:r>
  </w:p>
  <w:p w:rsidR="0000775B" w:rsidRPr="000B38CB" w:rsidRDefault="0000775B" w:rsidP="0000775B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eastAsia="Times New Roman" w:hAnsi="Times New Roman"/>
        <w:b/>
        <w:sz w:val="24"/>
        <w:szCs w:val="28"/>
        <w:lang w:eastAsia="ar-SA"/>
      </w:rPr>
      <w:t>9 КЛАСС</w:t>
    </w:r>
  </w:p>
  <w:p w:rsidR="000F3536" w:rsidRDefault="000F353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70F"/>
    <w:multiLevelType w:val="hybridMultilevel"/>
    <w:tmpl w:val="1F5687A0"/>
    <w:lvl w:ilvl="0" w:tplc="0E2C2CE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02F0"/>
    <w:multiLevelType w:val="hybridMultilevel"/>
    <w:tmpl w:val="C236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24285"/>
    <w:multiLevelType w:val="hybridMultilevel"/>
    <w:tmpl w:val="EDDA8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79"/>
    <w:multiLevelType w:val="hybridMultilevel"/>
    <w:tmpl w:val="14AEB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005F9"/>
    <w:multiLevelType w:val="hybridMultilevel"/>
    <w:tmpl w:val="A7B2E6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C73CDF"/>
    <w:multiLevelType w:val="hybridMultilevel"/>
    <w:tmpl w:val="5B1A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C2814"/>
    <w:multiLevelType w:val="hybridMultilevel"/>
    <w:tmpl w:val="40EE350E"/>
    <w:lvl w:ilvl="0" w:tplc="FFC846E8">
      <w:start w:val="5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A455E"/>
    <w:multiLevelType w:val="hybridMultilevel"/>
    <w:tmpl w:val="B84EFDFA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472D41DF"/>
    <w:multiLevelType w:val="hybridMultilevel"/>
    <w:tmpl w:val="FBF4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B1B1D"/>
    <w:multiLevelType w:val="hybridMultilevel"/>
    <w:tmpl w:val="3C66933A"/>
    <w:lvl w:ilvl="0" w:tplc="DF429EF2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04D44"/>
    <w:multiLevelType w:val="hybridMultilevel"/>
    <w:tmpl w:val="C074AC6E"/>
    <w:lvl w:ilvl="0" w:tplc="AC6E64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4405C2B"/>
    <w:multiLevelType w:val="hybridMultilevel"/>
    <w:tmpl w:val="5C0CD154"/>
    <w:lvl w:ilvl="0" w:tplc="FFC846E8">
      <w:start w:val="6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64F73"/>
    <w:multiLevelType w:val="hybridMultilevel"/>
    <w:tmpl w:val="24B81FBC"/>
    <w:lvl w:ilvl="0" w:tplc="DC648E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093"/>
    <w:rsid w:val="0000775B"/>
    <w:rsid w:val="00020604"/>
    <w:rsid w:val="00046180"/>
    <w:rsid w:val="000C3824"/>
    <w:rsid w:val="000C7695"/>
    <w:rsid w:val="000F3536"/>
    <w:rsid w:val="00194C35"/>
    <w:rsid w:val="001B66AE"/>
    <w:rsid w:val="001E6770"/>
    <w:rsid w:val="001F1846"/>
    <w:rsid w:val="00206E92"/>
    <w:rsid w:val="0025649E"/>
    <w:rsid w:val="00266454"/>
    <w:rsid w:val="002F48CD"/>
    <w:rsid w:val="003005DB"/>
    <w:rsid w:val="003100CC"/>
    <w:rsid w:val="00323DDE"/>
    <w:rsid w:val="0033470A"/>
    <w:rsid w:val="00385D09"/>
    <w:rsid w:val="003B419C"/>
    <w:rsid w:val="003C75CF"/>
    <w:rsid w:val="003E09BD"/>
    <w:rsid w:val="003F4CB8"/>
    <w:rsid w:val="00467E4C"/>
    <w:rsid w:val="0048796B"/>
    <w:rsid w:val="004B74A9"/>
    <w:rsid w:val="004C6D5B"/>
    <w:rsid w:val="004E747A"/>
    <w:rsid w:val="004F7615"/>
    <w:rsid w:val="00525C72"/>
    <w:rsid w:val="00547FFD"/>
    <w:rsid w:val="0056775D"/>
    <w:rsid w:val="00595E48"/>
    <w:rsid w:val="005B363F"/>
    <w:rsid w:val="005E34A0"/>
    <w:rsid w:val="00625C49"/>
    <w:rsid w:val="00644D8D"/>
    <w:rsid w:val="00682000"/>
    <w:rsid w:val="006E2C99"/>
    <w:rsid w:val="00735BC2"/>
    <w:rsid w:val="00764817"/>
    <w:rsid w:val="00791659"/>
    <w:rsid w:val="008043C9"/>
    <w:rsid w:val="0081027E"/>
    <w:rsid w:val="00820E2B"/>
    <w:rsid w:val="00862411"/>
    <w:rsid w:val="00911A11"/>
    <w:rsid w:val="009E6577"/>
    <w:rsid w:val="009F60D8"/>
    <w:rsid w:val="00A22ADE"/>
    <w:rsid w:val="00A5001B"/>
    <w:rsid w:val="00A53114"/>
    <w:rsid w:val="00AB1EB3"/>
    <w:rsid w:val="00AC532F"/>
    <w:rsid w:val="00B6117A"/>
    <w:rsid w:val="00BA453E"/>
    <w:rsid w:val="00CB1F51"/>
    <w:rsid w:val="00CC0AC6"/>
    <w:rsid w:val="00CD246F"/>
    <w:rsid w:val="00D207E3"/>
    <w:rsid w:val="00D22A33"/>
    <w:rsid w:val="00D30E56"/>
    <w:rsid w:val="00D418E4"/>
    <w:rsid w:val="00D4336D"/>
    <w:rsid w:val="00D63246"/>
    <w:rsid w:val="00DA4A72"/>
    <w:rsid w:val="00DB241C"/>
    <w:rsid w:val="00DE1936"/>
    <w:rsid w:val="00E25732"/>
    <w:rsid w:val="00E92A8D"/>
    <w:rsid w:val="00EC15C5"/>
    <w:rsid w:val="00EC2B2C"/>
    <w:rsid w:val="00F117DF"/>
    <w:rsid w:val="00F340A5"/>
    <w:rsid w:val="00F46093"/>
    <w:rsid w:val="00F672D8"/>
    <w:rsid w:val="00F7638C"/>
    <w:rsid w:val="00F93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16</cp:revision>
  <dcterms:created xsi:type="dcterms:W3CDTF">2020-10-24T13:21:00Z</dcterms:created>
  <dcterms:modified xsi:type="dcterms:W3CDTF">2021-11-20T19:34:00Z</dcterms:modified>
</cp:coreProperties>
</file>