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DD9" w:rsidRDefault="007F0DD9" w:rsidP="009F7BE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для обучающихся</w:t>
      </w:r>
    </w:p>
    <w:p w:rsidR="007F0DD9" w:rsidRDefault="007F0DD9" w:rsidP="009F7BE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DD9" w:rsidRDefault="007F0DD9" w:rsidP="009F7BE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выполнения  –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270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мин.</w:t>
      </w:r>
    </w:p>
    <w:p w:rsidR="007F0DD9" w:rsidRDefault="007F0DD9" w:rsidP="009F7BE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80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7F0DD9" w:rsidRPr="00BE4F57" w:rsidRDefault="007F0DD9" w:rsidP="009F7B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7866" w:rsidRDefault="009C2B54" w:rsidP="009F7BE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57"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  <w:r w:rsidRPr="00BE4F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F57">
        <w:rPr>
          <w:rFonts w:ascii="Times New Roman" w:hAnsi="Times New Roman" w:cs="Times New Roman"/>
          <w:sz w:val="24"/>
          <w:szCs w:val="24"/>
        </w:rPr>
        <w:t xml:space="preserve">Вам  предстоит  выполнить </w:t>
      </w:r>
      <w:r w:rsidR="007C7866">
        <w:rPr>
          <w:rFonts w:ascii="Times New Roman" w:hAnsi="Times New Roman" w:cs="Times New Roman"/>
          <w:sz w:val="24"/>
          <w:szCs w:val="24"/>
        </w:rPr>
        <w:t xml:space="preserve"> два</w:t>
      </w:r>
      <w:r w:rsidRPr="00BE4F57">
        <w:rPr>
          <w:rFonts w:ascii="Times New Roman" w:hAnsi="Times New Roman" w:cs="Times New Roman"/>
          <w:sz w:val="24"/>
          <w:szCs w:val="24"/>
        </w:rPr>
        <w:t xml:space="preserve"> задания  олимпиады.  Время  выполнения  заданий  –  </w:t>
      </w:r>
      <w:r>
        <w:rPr>
          <w:rFonts w:ascii="Times New Roman" w:hAnsi="Times New Roman" w:cs="Times New Roman"/>
          <w:sz w:val="24"/>
          <w:szCs w:val="24"/>
        </w:rPr>
        <w:t>270 минут (академических часов –  6</w:t>
      </w:r>
      <w:r w:rsidRPr="00BE4F57">
        <w:rPr>
          <w:rFonts w:ascii="Times New Roman" w:hAnsi="Times New Roman" w:cs="Times New Roman"/>
          <w:sz w:val="24"/>
          <w:szCs w:val="24"/>
        </w:rPr>
        <w:t xml:space="preserve">). </w:t>
      </w:r>
      <w:r w:rsidR="007C7866" w:rsidRPr="003339C8">
        <w:rPr>
          <w:rFonts w:ascii="Times New Roman" w:hAnsi="Times New Roman" w:cs="Times New Roman"/>
          <w:sz w:val="24"/>
          <w:szCs w:val="24"/>
        </w:rPr>
        <w:t xml:space="preserve">Каждое </w:t>
      </w:r>
      <w:r w:rsidR="007C7866">
        <w:rPr>
          <w:rFonts w:ascii="Times New Roman" w:hAnsi="Times New Roman" w:cs="Times New Roman"/>
          <w:sz w:val="24"/>
          <w:szCs w:val="24"/>
        </w:rPr>
        <w:t>задание выполняется на отдельном</w:t>
      </w:r>
      <w:r w:rsidR="007C7866" w:rsidRPr="003339C8">
        <w:rPr>
          <w:rFonts w:ascii="Times New Roman" w:hAnsi="Times New Roman" w:cs="Times New Roman"/>
          <w:sz w:val="24"/>
          <w:szCs w:val="24"/>
        </w:rPr>
        <w:t xml:space="preserve"> </w:t>
      </w:r>
      <w:r w:rsidR="007C7866">
        <w:rPr>
          <w:rFonts w:ascii="Times New Roman" w:hAnsi="Times New Roman" w:cs="Times New Roman"/>
          <w:sz w:val="24"/>
          <w:szCs w:val="24"/>
        </w:rPr>
        <w:t>бланке/</w:t>
      </w:r>
      <w:r w:rsidR="007C7866" w:rsidRPr="003339C8">
        <w:rPr>
          <w:rFonts w:ascii="Times New Roman" w:hAnsi="Times New Roman" w:cs="Times New Roman"/>
          <w:sz w:val="24"/>
          <w:szCs w:val="24"/>
        </w:rPr>
        <w:t xml:space="preserve">странице тетради. </w:t>
      </w:r>
    </w:p>
    <w:p w:rsidR="007C7866" w:rsidRPr="003339C8" w:rsidRDefault="007C7866" w:rsidP="009F7BE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074687">
        <w:rPr>
          <w:rFonts w:ascii="Times New Roman" w:hAnsi="Times New Roman" w:cs="Times New Roman"/>
          <w:b/>
          <w:sz w:val="24"/>
          <w:szCs w:val="24"/>
        </w:rPr>
        <w:t>8</w:t>
      </w:r>
      <w:r w:rsidR="007A1A3B">
        <w:rPr>
          <w:rFonts w:ascii="Times New Roman" w:hAnsi="Times New Roman" w:cs="Times New Roman"/>
          <w:b/>
          <w:sz w:val="24"/>
          <w:szCs w:val="24"/>
        </w:rPr>
        <w:t>0</w:t>
      </w:r>
      <w:r w:rsidRPr="003339C8">
        <w:rPr>
          <w:rFonts w:ascii="Times New Roman" w:hAnsi="Times New Roman" w:cs="Times New Roman"/>
          <w:b/>
          <w:sz w:val="24"/>
          <w:szCs w:val="24"/>
        </w:rPr>
        <w:t>.</w:t>
      </w:r>
      <w:r w:rsidRPr="003339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9C8">
        <w:rPr>
          <w:rFonts w:ascii="Times New Roman" w:hAnsi="Times New Roman" w:cs="Times New Roman"/>
          <w:sz w:val="24"/>
          <w:szCs w:val="24"/>
        </w:rPr>
        <w:t xml:space="preserve"> Успехов!</w:t>
      </w:r>
    </w:p>
    <w:p w:rsidR="00C17085" w:rsidRDefault="00C17085" w:rsidP="009F7BE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C7866" w:rsidRPr="007A1A3B" w:rsidRDefault="009C2B54" w:rsidP="009F7BE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1A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="003015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№ </w:t>
      </w:r>
      <w:r w:rsidRPr="007A1A3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3015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7C7866" w:rsidRPr="007A1A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C7866" w:rsidRPr="007A1A3B">
        <w:rPr>
          <w:rFonts w:ascii="Times New Roman" w:hAnsi="Times New Roman" w:cs="Times New Roman"/>
          <w:b/>
          <w:sz w:val="24"/>
          <w:szCs w:val="24"/>
        </w:rPr>
        <w:t>аналитическое</w:t>
      </w:r>
      <w:r w:rsidR="007C7866" w:rsidRPr="007A1A3B">
        <w:rPr>
          <w:rFonts w:ascii="Times New Roman" w:hAnsi="Times New Roman" w:cs="Times New Roman"/>
          <w:sz w:val="24"/>
          <w:szCs w:val="24"/>
        </w:rPr>
        <w:t xml:space="preserve">   (</w:t>
      </w:r>
      <w:r w:rsidR="005157C3">
        <w:rPr>
          <w:rFonts w:ascii="Times New Roman" w:hAnsi="Times New Roman" w:cs="Times New Roman"/>
          <w:b/>
          <w:sz w:val="24"/>
          <w:szCs w:val="24"/>
        </w:rPr>
        <w:t>6</w:t>
      </w:r>
      <w:r w:rsidR="007C7866" w:rsidRPr="007A1A3B">
        <w:rPr>
          <w:rFonts w:ascii="Times New Roman" w:hAnsi="Times New Roman" w:cs="Times New Roman"/>
          <w:b/>
          <w:sz w:val="24"/>
          <w:szCs w:val="24"/>
        </w:rPr>
        <w:t>0 баллов)</w:t>
      </w:r>
    </w:p>
    <w:p w:rsidR="007C7866" w:rsidRPr="007A1A3B" w:rsidRDefault="007C7866" w:rsidP="009F7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A3B">
        <w:rPr>
          <w:rFonts w:ascii="Times New Roman" w:hAnsi="Times New Roman" w:cs="Times New Roman"/>
          <w:b/>
          <w:sz w:val="24"/>
          <w:szCs w:val="24"/>
        </w:rPr>
        <w:t xml:space="preserve">Выполните </w:t>
      </w:r>
      <w:r w:rsidRPr="007A1A3B">
        <w:rPr>
          <w:rFonts w:ascii="Times New Roman" w:hAnsi="Times New Roman" w:cs="Times New Roman"/>
          <w:b/>
          <w:bCs/>
          <w:sz w:val="24"/>
          <w:szCs w:val="24"/>
        </w:rPr>
        <w:t>аналитическое</w:t>
      </w:r>
      <w:r w:rsidRPr="007A1A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A1A3B">
        <w:rPr>
          <w:rFonts w:ascii="Times New Roman" w:hAnsi="Times New Roman" w:cs="Times New Roman"/>
          <w:b/>
          <w:sz w:val="24"/>
          <w:szCs w:val="24"/>
        </w:rPr>
        <w:t>задание,  выбрав</w:t>
      </w:r>
      <w:proofErr w:type="gramEnd"/>
      <w:r w:rsidRPr="007A1A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A3B">
        <w:rPr>
          <w:rFonts w:ascii="Times New Roman" w:hAnsi="Times New Roman" w:cs="Times New Roman"/>
          <w:b/>
          <w:sz w:val="24"/>
          <w:szCs w:val="24"/>
          <w:u w:val="single"/>
        </w:rPr>
        <w:t>один</w:t>
      </w:r>
      <w:r w:rsidRPr="007A1A3B">
        <w:rPr>
          <w:rFonts w:ascii="Times New Roman" w:hAnsi="Times New Roman" w:cs="Times New Roman"/>
          <w:b/>
          <w:sz w:val="24"/>
          <w:szCs w:val="24"/>
        </w:rPr>
        <w:t xml:space="preserve"> из предложенных текстов (поэтический или прозаический). </w:t>
      </w:r>
    </w:p>
    <w:p w:rsidR="005233F0" w:rsidRPr="00B03248" w:rsidRDefault="007C7866" w:rsidP="009F7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A3B">
        <w:rPr>
          <w:rFonts w:ascii="Times New Roman" w:hAnsi="Times New Roman" w:cs="Times New Roman"/>
          <w:b/>
          <w:sz w:val="24"/>
          <w:szCs w:val="24"/>
        </w:rPr>
        <w:t xml:space="preserve">Вариант 1. </w:t>
      </w:r>
      <w:r w:rsidRPr="007A1A3B">
        <w:rPr>
          <w:rFonts w:ascii="Times New Roman" w:hAnsi="Times New Roman" w:cs="Times New Roman"/>
          <w:sz w:val="24"/>
          <w:szCs w:val="24"/>
        </w:rPr>
        <w:t xml:space="preserve">Выполните целостный анализ </w:t>
      </w:r>
      <w:proofErr w:type="gramStart"/>
      <w:r w:rsidRPr="007A1A3B">
        <w:rPr>
          <w:rFonts w:ascii="Times New Roman" w:hAnsi="Times New Roman" w:cs="Times New Roman"/>
          <w:sz w:val="24"/>
          <w:szCs w:val="24"/>
        </w:rPr>
        <w:t>стихотворения</w:t>
      </w:r>
      <w:r w:rsidR="007A1A3B">
        <w:rPr>
          <w:rFonts w:ascii="Times New Roman" w:hAnsi="Times New Roman" w:cs="Times New Roman"/>
          <w:sz w:val="24"/>
          <w:szCs w:val="24"/>
        </w:rPr>
        <w:t xml:space="preserve">  </w:t>
      </w:r>
      <w:r w:rsidR="006A43A0">
        <w:rPr>
          <w:rFonts w:ascii="Times New Roman" w:hAnsi="Times New Roman" w:cs="Times New Roman"/>
          <w:b/>
          <w:sz w:val="24"/>
          <w:szCs w:val="24"/>
        </w:rPr>
        <w:t>Новеллы</w:t>
      </w:r>
      <w:proofErr w:type="gramEnd"/>
      <w:r w:rsidR="006A43A0">
        <w:rPr>
          <w:rFonts w:ascii="Times New Roman" w:hAnsi="Times New Roman" w:cs="Times New Roman"/>
          <w:b/>
          <w:sz w:val="24"/>
          <w:szCs w:val="24"/>
        </w:rPr>
        <w:t xml:space="preserve"> Матвеевой «Уют», </w:t>
      </w:r>
      <w:r w:rsidR="00301510">
        <w:rPr>
          <w:rFonts w:ascii="Times New Roman" w:hAnsi="Times New Roman" w:cs="Times New Roman"/>
          <w:sz w:val="24"/>
          <w:szCs w:val="24"/>
        </w:rPr>
        <w:t xml:space="preserve">обращая </w:t>
      </w:r>
      <w:r w:rsidR="006A43A0" w:rsidRPr="006A43A0">
        <w:rPr>
          <w:rFonts w:ascii="Times New Roman" w:hAnsi="Times New Roman" w:cs="Times New Roman"/>
          <w:sz w:val="24"/>
          <w:szCs w:val="24"/>
        </w:rPr>
        <w:t xml:space="preserve"> внимание на следующие аспекты</w:t>
      </w:r>
      <w:r w:rsidR="006A43A0">
        <w:rPr>
          <w:rFonts w:ascii="Times New Roman" w:hAnsi="Times New Roman" w:cs="Times New Roman"/>
          <w:b/>
          <w:sz w:val="24"/>
          <w:szCs w:val="24"/>
        </w:rPr>
        <w:t>:</w:t>
      </w:r>
      <w:r w:rsidR="005233F0">
        <w:rPr>
          <w:rFonts w:ascii="Times New Roman" w:hAnsi="Times New Roman" w:cs="Times New Roman"/>
          <w:sz w:val="24"/>
          <w:szCs w:val="24"/>
        </w:rPr>
        <w:t xml:space="preserve"> </w:t>
      </w:r>
      <w:r w:rsidR="005233F0" w:rsidRPr="00B03248">
        <w:rPr>
          <w:rFonts w:ascii="Times New Roman" w:hAnsi="Times New Roman" w:cs="Times New Roman"/>
          <w:sz w:val="24"/>
          <w:szCs w:val="24"/>
        </w:rPr>
        <w:t xml:space="preserve">Как соотносится название и текст стихотворения? О чем оно, на ваш взгляд? Чем </w:t>
      </w:r>
      <w:r w:rsidR="005233F0">
        <w:rPr>
          <w:rFonts w:ascii="Times New Roman" w:hAnsi="Times New Roman" w:cs="Times New Roman"/>
          <w:sz w:val="24"/>
          <w:szCs w:val="24"/>
        </w:rPr>
        <w:t>о</w:t>
      </w:r>
      <w:r w:rsidR="005233F0" w:rsidRPr="00B03248">
        <w:rPr>
          <w:rFonts w:ascii="Times New Roman" w:hAnsi="Times New Roman" w:cs="Times New Roman"/>
          <w:sz w:val="24"/>
          <w:szCs w:val="24"/>
        </w:rPr>
        <w:t xml:space="preserve">бъясняется иронический характер высказывания и как он создается? На что направлена эта ирония? Что можно сказать </w:t>
      </w:r>
      <w:proofErr w:type="gramStart"/>
      <w:r w:rsidR="005233F0" w:rsidRPr="00B03248">
        <w:rPr>
          <w:rFonts w:ascii="Times New Roman" w:hAnsi="Times New Roman" w:cs="Times New Roman"/>
          <w:sz w:val="24"/>
          <w:szCs w:val="24"/>
        </w:rPr>
        <w:t>о  поэтической</w:t>
      </w:r>
      <w:proofErr w:type="gramEnd"/>
      <w:r w:rsidR="005233F0" w:rsidRPr="00B03248">
        <w:rPr>
          <w:rFonts w:ascii="Times New Roman" w:hAnsi="Times New Roman" w:cs="Times New Roman"/>
          <w:sz w:val="24"/>
          <w:szCs w:val="24"/>
        </w:rPr>
        <w:t xml:space="preserve"> форме стихотворения и какова ее роль? </w:t>
      </w:r>
    </w:p>
    <w:p w:rsidR="007A1A3B" w:rsidRPr="007A1A3B" w:rsidRDefault="007A1A3B" w:rsidP="009F7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A3B">
        <w:rPr>
          <w:rFonts w:ascii="Times New Roman" w:hAnsi="Times New Roman" w:cs="Times New Roman"/>
          <w:sz w:val="24"/>
          <w:szCs w:val="24"/>
        </w:rPr>
        <w:t>Предложенные направления  не являются обязательными, вы можете выбрать собственный путь анализа, но ваша работа должна представлять собой цельный, связный, завершённый текст.</w:t>
      </w:r>
    </w:p>
    <w:p w:rsidR="007A1A3B" w:rsidRDefault="007A1A3B" w:rsidP="009F7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337F" w:rsidRPr="004A337F" w:rsidRDefault="004A337F" w:rsidP="009F7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337F">
        <w:rPr>
          <w:rFonts w:ascii="Times New Roman" w:hAnsi="Times New Roman" w:cs="Times New Roman"/>
          <w:color w:val="000000"/>
          <w:sz w:val="24"/>
          <w:szCs w:val="24"/>
        </w:rPr>
        <w:t>Новелла Николаевна Матвеева (1934-2016)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035C80">
        <w:rPr>
          <w:rFonts w:ascii="Times New Roman" w:hAnsi="Times New Roman" w:cs="Times New Roman"/>
          <w:color w:val="000000"/>
          <w:sz w:val="24"/>
          <w:szCs w:val="24"/>
        </w:rPr>
        <w:t xml:space="preserve">поэтесса, бард, драматург, переводчик. </w:t>
      </w:r>
      <w:r w:rsidR="00282564">
        <w:rPr>
          <w:rFonts w:ascii="Times New Roman" w:hAnsi="Times New Roman" w:cs="Times New Roman"/>
          <w:color w:val="000000"/>
          <w:sz w:val="24"/>
          <w:szCs w:val="24"/>
        </w:rPr>
        <w:t>Ее лирика метафорична, ассоциативна. Поэзия сочетает лиричность и романтический пафос.</w:t>
      </w:r>
    </w:p>
    <w:p w:rsidR="00282564" w:rsidRDefault="00282564" w:rsidP="009F7BE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03248" w:rsidRPr="00B03248" w:rsidRDefault="00B03248" w:rsidP="009F7BE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3248">
        <w:rPr>
          <w:rFonts w:ascii="Times New Roman" w:hAnsi="Times New Roman" w:cs="Times New Roman"/>
          <w:b/>
          <w:sz w:val="24"/>
          <w:szCs w:val="24"/>
        </w:rPr>
        <w:t xml:space="preserve">Уют </w:t>
      </w:r>
    </w:p>
    <w:p w:rsidR="00B03248" w:rsidRPr="00B03248" w:rsidRDefault="00B03248" w:rsidP="009F7BE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03248" w:rsidRPr="00B03248" w:rsidRDefault="00B03248" w:rsidP="009F7BE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03248">
        <w:rPr>
          <w:rFonts w:ascii="Times New Roman" w:hAnsi="Times New Roman" w:cs="Times New Roman"/>
          <w:sz w:val="24"/>
          <w:szCs w:val="24"/>
          <w:lang w:eastAsia="ru-RU"/>
        </w:rPr>
        <w:t>Стихами, прозою ли, в устном разговоре –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Так модно клясть уют! И рваться наобум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(Как будто держит кто силком за фалды!) в море,</w:t>
      </w:r>
    </w:p>
    <w:p w:rsidR="00B03248" w:rsidRPr="00B03248" w:rsidRDefault="00B03248" w:rsidP="009F7BE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03248">
        <w:rPr>
          <w:rFonts w:ascii="Times New Roman" w:hAnsi="Times New Roman" w:cs="Times New Roman"/>
          <w:sz w:val="24"/>
          <w:szCs w:val="24"/>
          <w:lang w:eastAsia="ru-RU"/>
        </w:rPr>
        <w:t>В цунами, в ураган, в тайфун или в самум.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Но незаметно, чтобы кто-то, бросив чум,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Дворец или вертеп, – со здравым смыслом  в ссоре,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 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Добром пошёл бы спать, как кошка, на заборе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И жить на площади, где вечно пыль да шум!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Да-с: все живут в домах, и дверки – на замочках.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Лишь Диоген да Гек-бродяга жили в бочках.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Но жарким очагом пренебрегал мудрец</w:t>
      </w:r>
    </w:p>
    <w:p w:rsidR="00ED3F85" w:rsidRDefault="00B03248" w:rsidP="009F7BE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Затем, что в Греции и так хороший климат,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А Гек не шёл домой, боясь, что плохо примут:</w:t>
      </w:r>
      <w:r w:rsidRPr="00B03248">
        <w:rPr>
          <w:rFonts w:ascii="Times New Roman" w:hAnsi="Times New Roman" w:cs="Times New Roman"/>
          <w:sz w:val="24"/>
          <w:szCs w:val="24"/>
          <w:lang w:eastAsia="ru-RU"/>
        </w:rPr>
        <w:br/>
        <w:t>«У-бью!» – грозил ему подвыпивший отец.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B03248" w:rsidRPr="00B03248" w:rsidRDefault="00ED3F85" w:rsidP="009F7BE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B032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03248" w:rsidRPr="00B03248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B03248" w:rsidRPr="00C1708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≈1980</w:t>
      </w:r>
    </w:p>
    <w:p w:rsidR="00B03248" w:rsidRPr="00B03248" w:rsidRDefault="00B03248" w:rsidP="009F7BE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28EA" w:rsidRDefault="00F228EA" w:rsidP="009F7B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2. Анализ прозаического текста</w:t>
      </w:r>
    </w:p>
    <w:p w:rsidR="00B16304" w:rsidRDefault="00181BD6" w:rsidP="009F7B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12A">
        <w:rPr>
          <w:rFonts w:ascii="Times New Roman" w:hAnsi="Times New Roman" w:cs="Times New Roman"/>
          <w:sz w:val="24"/>
          <w:szCs w:val="24"/>
        </w:rPr>
        <w:t xml:space="preserve">Выполните целостный </w:t>
      </w:r>
      <w:proofErr w:type="gramStart"/>
      <w:r w:rsidRPr="00B5312A">
        <w:rPr>
          <w:rFonts w:ascii="Times New Roman" w:hAnsi="Times New Roman" w:cs="Times New Roman"/>
          <w:sz w:val="24"/>
          <w:szCs w:val="24"/>
        </w:rPr>
        <w:t xml:space="preserve">анализ </w:t>
      </w:r>
      <w:r>
        <w:rPr>
          <w:rFonts w:ascii="Times New Roman" w:hAnsi="Times New Roman" w:cs="Times New Roman"/>
          <w:sz w:val="24"/>
          <w:szCs w:val="24"/>
        </w:rPr>
        <w:t xml:space="preserve"> рассказа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6304">
        <w:rPr>
          <w:rFonts w:ascii="Times New Roman" w:hAnsi="Times New Roman" w:cs="Times New Roman"/>
          <w:b/>
          <w:sz w:val="24"/>
          <w:szCs w:val="24"/>
        </w:rPr>
        <w:t>А. Аверченко  «Продувной мальчишка</w:t>
      </w:r>
      <w:r w:rsidRPr="00E92E79">
        <w:rPr>
          <w:rFonts w:ascii="Times New Roman" w:hAnsi="Times New Roman" w:cs="Times New Roman"/>
          <w:b/>
          <w:sz w:val="24"/>
          <w:szCs w:val="24"/>
        </w:rPr>
        <w:t>»,</w:t>
      </w:r>
      <w:r w:rsidR="00301510">
        <w:rPr>
          <w:rFonts w:ascii="Times New Roman" w:hAnsi="Times New Roman" w:cs="Times New Roman"/>
          <w:sz w:val="24"/>
          <w:szCs w:val="24"/>
        </w:rPr>
        <w:t xml:space="preserve"> обращая</w:t>
      </w:r>
      <w:r w:rsidRPr="00B5312A">
        <w:rPr>
          <w:rFonts w:ascii="Times New Roman" w:hAnsi="Times New Roman" w:cs="Times New Roman"/>
          <w:sz w:val="24"/>
          <w:szCs w:val="24"/>
        </w:rPr>
        <w:t xml:space="preserve"> внимание на следующие аспекты: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6304">
        <w:rPr>
          <w:rFonts w:ascii="Times New Roman" w:hAnsi="Times New Roman" w:cs="Times New Roman"/>
          <w:sz w:val="24"/>
          <w:szCs w:val="24"/>
        </w:rPr>
        <w:t>Смысл названия рассказа</w:t>
      </w:r>
      <w:r w:rsidR="00E74667">
        <w:rPr>
          <w:rFonts w:ascii="Times New Roman" w:hAnsi="Times New Roman" w:cs="Times New Roman"/>
          <w:sz w:val="24"/>
          <w:szCs w:val="24"/>
        </w:rPr>
        <w:t>?</w:t>
      </w:r>
      <w:r w:rsidR="00B16304">
        <w:rPr>
          <w:rFonts w:ascii="Times New Roman" w:hAnsi="Times New Roman" w:cs="Times New Roman"/>
          <w:sz w:val="24"/>
          <w:szCs w:val="24"/>
        </w:rPr>
        <w:t xml:space="preserve"> Роль подзаголовка? Согласны ли вы, что рассказ «серьезный»? Что делает его таковым?  Какие качества характера ребенка раскрывает автор?  Авторское отношение к герою? Ключевые образы и детали, их функция? </w:t>
      </w:r>
    </w:p>
    <w:p w:rsidR="00181BD6" w:rsidRPr="007A1A3B" w:rsidRDefault="00181BD6" w:rsidP="009F7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A3B">
        <w:rPr>
          <w:rFonts w:ascii="Times New Roman" w:hAnsi="Times New Roman" w:cs="Times New Roman"/>
          <w:sz w:val="24"/>
          <w:szCs w:val="24"/>
        </w:rPr>
        <w:t>Предложенные направления  не являются обязательными, вы можете выбрать собственный путь анализа, но ваша работа должна представлять собой цельный, связный, завершённый текст.</w:t>
      </w:r>
    </w:p>
    <w:p w:rsidR="00181BD6" w:rsidRDefault="00181BD6" w:rsidP="009F7B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B2DDF" w:rsidRPr="003B2DDF" w:rsidRDefault="003B2DDF" w:rsidP="009F7B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880">
        <w:rPr>
          <w:rFonts w:ascii="Times New Roman" w:hAnsi="Times New Roman" w:cs="Times New Roman"/>
          <w:sz w:val="24"/>
          <w:szCs w:val="24"/>
        </w:rPr>
        <w:t>Аркадий Тимофеевич Аверченко</w:t>
      </w:r>
      <w:r w:rsidR="00BD06BC">
        <w:rPr>
          <w:rFonts w:ascii="Times New Roman" w:hAnsi="Times New Roman" w:cs="Times New Roman"/>
          <w:sz w:val="24"/>
          <w:szCs w:val="24"/>
        </w:rPr>
        <w:t xml:space="preserve"> (1881-1925)</w:t>
      </w:r>
      <w:r w:rsidRPr="00887880">
        <w:rPr>
          <w:rFonts w:ascii="Times New Roman" w:hAnsi="Times New Roman" w:cs="Times New Roman"/>
          <w:sz w:val="24"/>
          <w:szCs w:val="24"/>
        </w:rPr>
        <w:t xml:space="preserve"> – русский писатель, сатирик, драматург. Современники его называли «королем смеха».  В  эмиграции, в 1922 году  издаёт сборник «Дети». Аверченко описывает восприятие послереволюционных событий глазами ребёнка, воспроизводя особенности детской психологии и уникальной фантазии.</w:t>
      </w:r>
    </w:p>
    <w:p w:rsidR="00C17085" w:rsidRDefault="00C17085" w:rsidP="009F7BEA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F7BEA" w:rsidRDefault="009F7BEA" w:rsidP="009F7BEA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F7BEA" w:rsidRDefault="009F7BEA" w:rsidP="009F7BEA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654839" w:rsidRPr="00654839" w:rsidRDefault="00654839" w:rsidP="009F7B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839">
        <w:rPr>
          <w:rFonts w:ascii="Times New Roman" w:hAnsi="Times New Roman" w:cs="Times New Roman"/>
          <w:b/>
          <w:sz w:val="24"/>
          <w:szCs w:val="24"/>
        </w:rPr>
        <w:t>Продувной мальчишка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54839">
        <w:rPr>
          <w:rFonts w:ascii="Times New Roman" w:hAnsi="Times New Roman" w:cs="Times New Roman"/>
          <w:b/>
          <w:sz w:val="24"/>
          <w:szCs w:val="24"/>
        </w:rPr>
        <w:t>Рождественский рассказ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Pr="00EF2127">
        <w:rPr>
          <w:rFonts w:ascii="Times New Roman" w:hAnsi="Times New Roman" w:cs="Times New Roman"/>
          <w:sz w:val="24"/>
          <w:szCs w:val="24"/>
        </w:rPr>
        <w:t>В нижеследующем рассказе есть все элементы, из которых слагается обычный сентиментальный рождественский рассказ: есть маленький мальчик, есть его мама и есть елочка, но только рассказ-то получается совсем другого сорта... Сентиментальность в нем, как говорится, и не ночевала.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Pr="00EF2127">
        <w:rPr>
          <w:rFonts w:ascii="Times New Roman" w:hAnsi="Times New Roman" w:cs="Times New Roman"/>
          <w:sz w:val="24"/>
          <w:szCs w:val="24"/>
        </w:rPr>
        <w:t xml:space="preserve">Это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рассказ серьезный, немного угрюмый и отчасти жестокий, как рождественский мороз на севере, как жестока сама жизнь.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127">
        <w:rPr>
          <w:rFonts w:ascii="Times New Roman" w:hAnsi="Times New Roman" w:cs="Times New Roman"/>
          <w:sz w:val="24"/>
          <w:szCs w:val="24"/>
        </w:rPr>
        <w:t>* * *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Pr="00EF2127">
        <w:rPr>
          <w:rFonts w:ascii="Times New Roman" w:hAnsi="Times New Roman" w:cs="Times New Roman"/>
          <w:sz w:val="24"/>
          <w:szCs w:val="24"/>
        </w:rPr>
        <w:t>Первый разговор о елке между Володькой и мамой возник дня за 3 до Рождества, и возник не преднамеренно, а, скорее, случайно, по дурацкому звуковому совпадению.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Pr="00EF2127">
        <w:rPr>
          <w:rFonts w:ascii="Times New Roman" w:hAnsi="Times New Roman" w:cs="Times New Roman"/>
          <w:sz w:val="24"/>
          <w:szCs w:val="24"/>
        </w:rPr>
        <w:t>Намазывая за вечерним чаем кусок хлеба маслом, мама откусила кусочек и поморщилась.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Масло-то,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проворчала она,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совсем </w:t>
      </w:r>
      <w:proofErr w:type="spellStart"/>
      <w:r w:rsidRPr="00EF2127">
        <w:rPr>
          <w:rFonts w:ascii="Times New Roman" w:hAnsi="Times New Roman" w:cs="Times New Roman"/>
          <w:sz w:val="24"/>
          <w:szCs w:val="24"/>
        </w:rPr>
        <w:t>елкое</w:t>
      </w:r>
      <w:proofErr w:type="spellEnd"/>
      <w:r w:rsidRPr="00EF2127">
        <w:rPr>
          <w:rFonts w:ascii="Times New Roman" w:hAnsi="Times New Roman" w:cs="Times New Roman"/>
          <w:sz w:val="24"/>
          <w:szCs w:val="24"/>
        </w:rPr>
        <w:t>...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А у меня елка будет?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D3F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127">
        <w:rPr>
          <w:rFonts w:ascii="Times New Roman" w:hAnsi="Times New Roman" w:cs="Times New Roman"/>
          <w:sz w:val="24"/>
          <w:szCs w:val="24"/>
        </w:rPr>
        <w:t>осведомился Володька, с шумом схлебывая с ложки чай.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Еще чего выдумал! Не будет у тебя елки. Не до жиру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D3F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127">
        <w:rPr>
          <w:rFonts w:ascii="Times New Roman" w:hAnsi="Times New Roman" w:cs="Times New Roman"/>
          <w:sz w:val="24"/>
          <w:szCs w:val="24"/>
        </w:rPr>
        <w:t>быть бы живу. Сама без перчаток хожу.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D3F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127">
        <w:rPr>
          <w:rFonts w:ascii="Times New Roman" w:hAnsi="Times New Roman" w:cs="Times New Roman"/>
          <w:sz w:val="24"/>
          <w:szCs w:val="24"/>
        </w:rPr>
        <w:t xml:space="preserve">Ловко,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D3F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127">
        <w:rPr>
          <w:rFonts w:ascii="Times New Roman" w:hAnsi="Times New Roman" w:cs="Times New Roman"/>
          <w:sz w:val="24"/>
          <w:szCs w:val="24"/>
        </w:rPr>
        <w:t xml:space="preserve">сказал Володька.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D3F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127">
        <w:rPr>
          <w:rFonts w:ascii="Times New Roman" w:hAnsi="Times New Roman" w:cs="Times New Roman"/>
          <w:sz w:val="24"/>
          <w:szCs w:val="24"/>
        </w:rPr>
        <w:t xml:space="preserve">У других детей сколько угодно </w:t>
      </w:r>
      <w:proofErr w:type="spellStart"/>
      <w:r w:rsidRPr="00EF2127">
        <w:rPr>
          <w:rFonts w:ascii="Times New Roman" w:hAnsi="Times New Roman" w:cs="Times New Roman"/>
          <w:sz w:val="24"/>
          <w:szCs w:val="24"/>
        </w:rPr>
        <w:t>елков</w:t>
      </w:r>
      <w:proofErr w:type="spellEnd"/>
      <w:r w:rsidRPr="00EF2127">
        <w:rPr>
          <w:rFonts w:ascii="Times New Roman" w:hAnsi="Times New Roman" w:cs="Times New Roman"/>
          <w:sz w:val="24"/>
          <w:szCs w:val="24"/>
        </w:rPr>
        <w:t>, а у меня, будто я и не человек.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D3F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127">
        <w:rPr>
          <w:rFonts w:ascii="Times New Roman" w:hAnsi="Times New Roman" w:cs="Times New Roman"/>
          <w:sz w:val="24"/>
          <w:szCs w:val="24"/>
        </w:rPr>
        <w:t xml:space="preserve">Попробуй сам устроить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D3F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127">
        <w:rPr>
          <w:rFonts w:ascii="Times New Roman" w:hAnsi="Times New Roman" w:cs="Times New Roman"/>
          <w:sz w:val="24"/>
          <w:szCs w:val="24"/>
        </w:rPr>
        <w:t>тогда и увидишь.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D3F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127">
        <w:rPr>
          <w:rFonts w:ascii="Times New Roman" w:hAnsi="Times New Roman" w:cs="Times New Roman"/>
          <w:sz w:val="24"/>
          <w:szCs w:val="24"/>
        </w:rPr>
        <w:t>Ну, и устрою. Большая важность. Еще почище твоей будет. Где мой картуз?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Опять на улицу?! И что это за ребенок такой! Скоро совсем уличным мальчишкой сделаешься!.. Был бы жив отец, он бы тебе...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Pr="00EF2127">
        <w:rPr>
          <w:rFonts w:ascii="Times New Roman" w:hAnsi="Times New Roman" w:cs="Times New Roman"/>
          <w:sz w:val="24"/>
          <w:szCs w:val="24"/>
        </w:rPr>
        <w:t>Но так и не узнал Володька, что бы сделал с ним отец: мать еще только добиралась до второй половины фразы, а он уже гигантскими прыжками спускался по лестнице, меняя на некоторых поворотах способ передвижения: съезжая на перилах верхом.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Pr="00EF2127">
        <w:rPr>
          <w:rFonts w:ascii="Times New Roman" w:hAnsi="Times New Roman" w:cs="Times New Roman"/>
          <w:sz w:val="24"/>
          <w:szCs w:val="24"/>
        </w:rPr>
        <w:t>На улице Володька сразу принял важный, серьезный вид, как и полагалось владельцу многотысячного сокровища.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Pr="00EF2127">
        <w:rPr>
          <w:rFonts w:ascii="Times New Roman" w:hAnsi="Times New Roman" w:cs="Times New Roman"/>
          <w:sz w:val="24"/>
          <w:szCs w:val="24"/>
        </w:rPr>
        <w:t xml:space="preserve">Дело в том, что в кармане Володьки лежал огромный бриллиант, найденный им вчера на улице,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большой сверкающий камень, величиной с лесной орех.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На этот бриллиант Володька возлагал очень большие надежды: не только елка, а пожалуй, и мать можно обеспечить.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Интересно бы знать, сколько в нем карат?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думал Володька, солидно натянув огромный картуз на самый носишко и прошмыгивая между ногами прохожих.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Вообще, нужно сказать, голова Володьки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самый прихотливый склад обрывков разных сведений, знаний, наблюдений, фраз и изречений.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В некоторых отношениях он грязно </w:t>
      </w:r>
      <w:proofErr w:type="spellStart"/>
      <w:r w:rsidR="00654839" w:rsidRPr="00EF2127">
        <w:rPr>
          <w:rFonts w:ascii="Times New Roman" w:hAnsi="Times New Roman" w:cs="Times New Roman"/>
          <w:sz w:val="24"/>
          <w:szCs w:val="24"/>
        </w:rPr>
        <w:t>невежествен</w:t>
      </w:r>
      <w:proofErr w:type="spellEnd"/>
      <w:r w:rsidR="00654839" w:rsidRPr="00EF2127">
        <w:rPr>
          <w:rFonts w:ascii="Times New Roman" w:hAnsi="Times New Roman" w:cs="Times New Roman"/>
          <w:sz w:val="24"/>
          <w:szCs w:val="24"/>
        </w:rPr>
        <w:t>: например, откуда-то подцепил сведение, что бриллианты взвешиваются на караты, и в то же время совершенно не знает, какой губернии их город, сколько будет, если умножить 32 на 18, и почему от электрической лампочки нельзя закурить папироски.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Практически же его мудрость вся целиком заключалась в трех поговорках, вставляемых им всюду, сообразно обстоятельствам: "Бедному жениться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ночь коротка", "Была не была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повидаться надо" и "Не до жиру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быть бы живу".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Последняя поговорка была, конечно, заимствована у матери, а первые две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черт его знает у кого.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Войдя в ювелирный магазин, Володька засунул руку в карман и спросил: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Бриллианты покупаете?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Ну, и покупаем, а что?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Свесьте-ка, сколько каратов в этой штучке?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Да это простое стекло,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усмехнувшись</w:t>
      </w:r>
      <w:r w:rsidR="00C17085" w:rsidRPr="00C17085">
        <w:rPr>
          <w:rFonts w:ascii="Times New Roman" w:hAnsi="Times New Roman" w:cs="Times New Roman"/>
          <w:sz w:val="24"/>
          <w:szCs w:val="24"/>
        </w:rPr>
        <w:t xml:space="preserve">, 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сказал ювелир.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Все вы так говорите,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солидно возразил Володя.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Ну вот, поразговаривай тут еще. Проваливай! </w:t>
      </w:r>
      <w:proofErr w:type="spellStart"/>
      <w:r w:rsidR="00654839" w:rsidRPr="00EF2127">
        <w:rPr>
          <w:rFonts w:ascii="Times New Roman" w:hAnsi="Times New Roman" w:cs="Times New Roman"/>
          <w:sz w:val="24"/>
          <w:szCs w:val="24"/>
        </w:rPr>
        <w:t>Многокаратный</w:t>
      </w:r>
      <w:proofErr w:type="spellEnd"/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бриллиант весьма непочтительно полетел на пол.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Эх,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кряхтя нагнулся Володя за развенчанным камнем.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Бедному жениться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ночь коротка. Сволочи! Будто не могли потерять настоящий бриллиант. Хи! Ловко, нечего сказать... Ну, что ж... Не до жиру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быть бы живу. Пойду, наймусь в театр.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Эта мысль, надо признаться, была уже давно лелеяна Володькой. Слыхивал он кое от кого, что иногда в театрах для игры требуются мальчики, но как приняться за эту штуку </w:t>
      </w:r>
      <w:r w:rsidR="00ED3F8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он совершенно не знал.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Однако не в характере Володьки было раздумывать: дойдя до театра, он одну секунду запнулся о порог, потом смело шагнул вперед и для собственного оживления и бодрости прошептал себе под нос: "Ну, была не была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повидаться надо".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Подошел к человеку, отрывавшему билеты, и, задрав голову, спросил деловито: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Вам мальчики тут нужны, чтоб играть?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Пошел, пошел. Не болтайся тут.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Подождав, пока билетер отвернулся, Володька протиснулся между входящей публикой и сразу очутился перед заветной дверью, за которой гремела музыка.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Ваш билет, молодой человек,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остановила его билетерша.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Слушайте,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сказал Володька,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тут у вас в театре сидит один господин с черной бородой. У него дома случилось несчастье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жена умерла. Меня прислали за ним. Позовите-ка его!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Ну, стану я там твою черную бороду искать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иди сам и ищи!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127">
        <w:rPr>
          <w:rFonts w:ascii="Times New Roman" w:hAnsi="Times New Roman" w:cs="Times New Roman"/>
          <w:sz w:val="24"/>
          <w:szCs w:val="24"/>
        </w:rPr>
        <w:t>Володька, заложив руки в карманы, победоносно вступил в театр и сейчас же, высмотрев свободную ложу, уселся в ней, устремив на сцену свой критический взор.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Сзади кто-то похлопал по плечу.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Оглянулся Володька: офицер с дамой.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Эта ложа занята,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холодно заметил Володька.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Кем?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Мною. Рази не видите?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Дама рассмеялась, офицер направился было к капельдинеру, но дама остановила его:</w:t>
      </w:r>
    </w:p>
    <w:p w:rsidR="00654839" w:rsidRPr="00EF2127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127"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Пусть посидит с нами, хорошо? Он такой маленький и такой важный. Хочешь с нами сидеть?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Сидите уж,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разрешил Володька.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Это что у вас? Программка? А ну, дайте...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Так сидели трое до конца первой серии.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Уже конец?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грустно удивился Володька, когда занавес опустился.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Бедному жениться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ночь коротка. Эта программка вам уже не нужна?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Не нужна. Можешь взять ее на память о такой приятной встрече.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Володька деловито осведомился: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Почем платили?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Пять рублей*.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654839" w:rsidRPr="00EF2127" w:rsidRDefault="00654839" w:rsidP="009F7B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127">
        <w:rPr>
          <w:rFonts w:ascii="Times New Roman" w:hAnsi="Times New Roman" w:cs="Times New Roman"/>
          <w:sz w:val="24"/>
          <w:szCs w:val="24"/>
        </w:rPr>
        <w:t xml:space="preserve">* Кажущаяся огромной цена программы не должна, однако, удивлять читателя: мой Володька жил в Крыму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F2127">
        <w:rPr>
          <w:rFonts w:ascii="Times New Roman" w:hAnsi="Times New Roman" w:cs="Times New Roman"/>
          <w:sz w:val="24"/>
          <w:szCs w:val="24"/>
        </w:rPr>
        <w:t xml:space="preserve"> в героические времена белогвардейской Вандеи.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Продам на вторую серию,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подумал Володька и, подцепив по пути из соседней ложи еще одну брошенную программку, бодро отправился с этим товаром к главному выходу.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Когда он вернулся домой, голодный, но довольный, у него в кармане вместо фальшивого бриллианта были две настоящие пятирублевки.</w:t>
      </w:r>
    </w:p>
    <w:p w:rsidR="00654839" w:rsidRPr="00EF2127" w:rsidRDefault="00654839" w:rsidP="009F7B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127">
        <w:rPr>
          <w:rFonts w:ascii="Times New Roman" w:hAnsi="Times New Roman" w:cs="Times New Roman"/>
          <w:sz w:val="24"/>
          <w:szCs w:val="24"/>
        </w:rPr>
        <w:t>* * *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На другое утро Володька, зажав в кулак свой оборотный капитал, долго бродил по улицам, присматриваясь к деловой жизни города и прикидывая глазом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во что бы лучше вложить свои денежки.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А когда он стоял у огромного зеркального окна кафе, его осенило.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Была не была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повидаться надо,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подстегнул он сам себя, нахально входя в кафе.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Что тебе, мальчик?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спросила продавщица.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Скажите, пожалуйста, тут не приходила дама с серым мехом и с золотой сумочкой?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Нет, не было.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Ага. Ну, значит, еще не пришла. Я подожду ее. И уселся за столик.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Главное,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подумал он,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втереться сюда. Попробуй-ка выгони потом: я такой рев подыму!..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Он притаился в темном уголку и стал выжидать, шныряя черными глазенками во все стороны.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Через два столика от него старик дочитал газету, сложил ее и принялся за кофе.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Господин,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шепнул Володька, подойдя к нему.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Сколько заплатили за газету?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Пять рублей.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Продайте за два. Все равно ведь прочитали.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А зачем она тебе?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Продам. Заработаю.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О-о... Да ты, брат, деляга. Ну, на. Вот тебе трешница сдачи. Хочешь сдобного хлеба кусочек?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Я не нищий,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 достоинством возразил Володька.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Только вот на елку заработаю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и шабаш. Не до жиру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быть бы живу.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Через полчаса у Володьки было пять газетных листов, немного измятых, но вполне приличных на вид.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Дама с серым мехом и с золотой сумочкой так и не пришла. Есть некоторые основания думать, что существовала она только в разгоряченном Володькином воображении.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Прочитав с превеликим трудом совершенно ему непонятный заголовок: "Новая позиция Ллойд Джорджа", Володька, как безумный, помчался по улице, размахивая своими газетами и вопя во всю мочь: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B16304">
        <w:rPr>
          <w:rFonts w:ascii="Times New Roman" w:hAnsi="Times New Roman" w:cs="Times New Roman"/>
          <w:sz w:val="24"/>
          <w:szCs w:val="24"/>
        </w:rPr>
        <w:t xml:space="preserve"> Инте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ресные новости! Новая позиция Ллойд Джорджа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цена пять рублей. Новая позиция за пять рублей!!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А перед обедом, после ряда газетных операций, его можно было видеть идущим с маленькой коробочкой конфет и сосредоточенным выражением лица, еле видимого из-под огромной фуражки.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На скамейке сидел праздный господин, лениво покуривая папиросу.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Господин,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подошел к нему Володька.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Можно вас что-то спросить?..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Спрашивай, отроче. Валяй!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Если полфунта конфет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27 штук стоят 55 рублей, так сколько стоит штука?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Точно, брат, трудно сказать, но около двух рублей штука. А что?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-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Значит, по пяти рублей выгодно продавать? Ловко! Может, купите?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Я куплю пару, с тем чтобы ты сам их и съел.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Нет, не надо, я не нищий. Я только торгую... Да купите! Может, знакомому мальчику отдадите.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4839" w:rsidRPr="00EF2127">
        <w:rPr>
          <w:rFonts w:ascii="Times New Roman" w:hAnsi="Times New Roman" w:cs="Times New Roman"/>
          <w:sz w:val="24"/>
          <w:szCs w:val="24"/>
        </w:rPr>
        <w:t>Эх-</w:t>
      </w:r>
      <w:proofErr w:type="spellStart"/>
      <w:r w:rsidR="00654839" w:rsidRPr="00EF2127">
        <w:rPr>
          <w:rFonts w:ascii="Times New Roman" w:hAnsi="Times New Roman" w:cs="Times New Roman"/>
          <w:sz w:val="24"/>
          <w:szCs w:val="24"/>
        </w:rPr>
        <w:t>ма</w:t>
      </w:r>
      <w:proofErr w:type="spellEnd"/>
      <w:proofErr w:type="gramEnd"/>
      <w:r w:rsidR="00654839" w:rsidRPr="00EF2127">
        <w:rPr>
          <w:rFonts w:ascii="Times New Roman" w:hAnsi="Times New Roman" w:cs="Times New Roman"/>
          <w:sz w:val="24"/>
          <w:szCs w:val="24"/>
        </w:rPr>
        <w:t>, уговорил! Ну, давай на керенку, что ли...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Володькина мать пришла со своей белошвейной работы поздно вечером...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На столе, за которым, положив голову на руки, сладко спал Володька, стояла крохотная елочка, украшенная парой яблок, одной свечечкой и тремя-четырьмя картонажами, 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и все это имело прежалкий вид.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У основания елки были разложены подарки: чтобы не было сомнения, что кому предназначено, около цветных карандашей была положена бумажка с корявой надписью: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 "Дли </w:t>
      </w:r>
      <w:proofErr w:type="spellStart"/>
      <w:r w:rsidR="00654839" w:rsidRPr="00EF2127">
        <w:rPr>
          <w:rFonts w:ascii="Times New Roman" w:hAnsi="Times New Roman" w:cs="Times New Roman"/>
          <w:sz w:val="24"/>
          <w:szCs w:val="24"/>
        </w:rPr>
        <w:t>Валоди</w:t>
      </w:r>
      <w:proofErr w:type="spellEnd"/>
      <w:r w:rsidR="00654839" w:rsidRPr="00EF2127">
        <w:rPr>
          <w:rFonts w:ascii="Times New Roman" w:hAnsi="Times New Roman" w:cs="Times New Roman"/>
          <w:sz w:val="24"/>
          <w:szCs w:val="24"/>
        </w:rPr>
        <w:t>".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>А около пары теплых перчаток другая бумажка с еще более корявым предназначением:</w:t>
      </w:r>
    </w:p>
    <w:p w:rsidR="00654839" w:rsidRPr="00EF2127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B50FB5" w:rsidRPr="00B0324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B50F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"Дли </w:t>
      </w:r>
      <w:proofErr w:type="spellStart"/>
      <w:r w:rsidR="00654839" w:rsidRPr="00EF2127">
        <w:rPr>
          <w:rFonts w:ascii="Times New Roman" w:hAnsi="Times New Roman" w:cs="Times New Roman"/>
          <w:sz w:val="24"/>
          <w:szCs w:val="24"/>
        </w:rPr>
        <w:t>мами</w:t>
      </w:r>
      <w:proofErr w:type="spellEnd"/>
      <w:r w:rsidR="00654839" w:rsidRPr="00EF2127">
        <w:rPr>
          <w:rFonts w:ascii="Times New Roman" w:hAnsi="Times New Roman" w:cs="Times New Roman"/>
          <w:sz w:val="24"/>
          <w:szCs w:val="24"/>
        </w:rPr>
        <w:t>"...</w:t>
      </w:r>
    </w:p>
    <w:p w:rsidR="00B50FB5" w:rsidRDefault="00732728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654839" w:rsidRPr="00EF2127">
        <w:rPr>
          <w:rFonts w:ascii="Times New Roman" w:hAnsi="Times New Roman" w:cs="Times New Roman"/>
          <w:sz w:val="24"/>
          <w:szCs w:val="24"/>
        </w:rPr>
        <w:t xml:space="preserve">Крепко спал продувной мальчишка, и неизвестно где, в каких сферах витала его хитрая купеческая душонка...          </w:t>
      </w:r>
    </w:p>
    <w:p w:rsidR="00654839" w:rsidRPr="00EF2127" w:rsidRDefault="00B50FB5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654839" w:rsidRPr="00C17085">
        <w:rPr>
          <w:rFonts w:ascii="Times New Roman" w:hAnsi="Times New Roman" w:cs="Times New Roman"/>
          <w:sz w:val="24"/>
          <w:szCs w:val="24"/>
        </w:rPr>
        <w:t>1922</w:t>
      </w:r>
    </w:p>
    <w:p w:rsidR="00E9466E" w:rsidRPr="00E9466E" w:rsidRDefault="00654839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127">
        <w:rPr>
          <w:rFonts w:ascii="Times New Roman" w:hAnsi="Times New Roman" w:cs="Times New Roman"/>
          <w:sz w:val="24"/>
          <w:szCs w:val="24"/>
        </w:rPr>
        <w:t>  </w:t>
      </w:r>
      <w:bookmarkStart w:id="0" w:name="7"/>
      <w:bookmarkEnd w:id="0"/>
      <w:r w:rsidR="00D91169" w:rsidRPr="00C839CC">
        <w:rPr>
          <w:rFonts w:ascii="Times New Roman" w:hAnsi="Times New Roman" w:cs="Times New Roman"/>
          <w:sz w:val="24"/>
          <w:szCs w:val="24"/>
        </w:rPr>
        <w:tab/>
      </w:r>
    </w:p>
    <w:p w:rsidR="00301510" w:rsidRPr="00301510" w:rsidRDefault="00535577" w:rsidP="009F7BEA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510">
        <w:rPr>
          <w:rFonts w:ascii="Times New Roman" w:hAnsi="Times New Roman" w:cs="Times New Roman"/>
          <w:i/>
          <w:sz w:val="24"/>
          <w:szCs w:val="24"/>
        </w:rPr>
        <w:t>Критерии оценивания аналитического задания</w:t>
      </w:r>
    </w:p>
    <w:p w:rsidR="00535577" w:rsidRDefault="00535577" w:rsidP="009F7BE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B50FB5" w:rsidRPr="00301510" w:rsidRDefault="00B50FB5" w:rsidP="009F7BE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577" w:rsidRPr="00301510" w:rsidRDefault="005157C3" w:rsidP="009F7B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1510">
        <w:rPr>
          <w:rFonts w:ascii="Times New Roman" w:hAnsi="Times New Roman" w:cs="Times New Roman"/>
          <w:bCs/>
          <w:sz w:val="24"/>
          <w:szCs w:val="24"/>
        </w:rPr>
        <w:t>Максимально 2</w:t>
      </w:r>
      <w:r w:rsidR="00535577" w:rsidRPr="00301510">
        <w:rPr>
          <w:rFonts w:ascii="Times New Roman" w:hAnsi="Times New Roman" w:cs="Times New Roman"/>
          <w:bCs/>
          <w:sz w:val="24"/>
          <w:szCs w:val="24"/>
        </w:rPr>
        <w:t>0 баллов. Шкала оценок: 0 –</w:t>
      </w:r>
      <w:r w:rsidRPr="00301510">
        <w:rPr>
          <w:rFonts w:ascii="Times New Roman" w:hAnsi="Times New Roman" w:cs="Times New Roman"/>
          <w:bCs/>
          <w:sz w:val="24"/>
          <w:szCs w:val="24"/>
        </w:rPr>
        <w:t xml:space="preserve"> 10 – 15 – 2</w:t>
      </w:r>
      <w:r w:rsidR="00535577" w:rsidRPr="00301510">
        <w:rPr>
          <w:rFonts w:ascii="Times New Roman" w:hAnsi="Times New Roman" w:cs="Times New Roman"/>
          <w:bCs/>
          <w:sz w:val="24"/>
          <w:szCs w:val="24"/>
        </w:rPr>
        <w:t>0 (шкала оценок соответствует школьным баллам: 2 – 3 – 4 – 5)</w:t>
      </w:r>
    </w:p>
    <w:p w:rsidR="00535577" w:rsidRDefault="00535577" w:rsidP="009F7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535577" w:rsidRPr="00301510" w:rsidRDefault="00535577" w:rsidP="009F7B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10">
        <w:rPr>
          <w:rFonts w:ascii="Times New Roman" w:hAnsi="Times New Roman" w:cs="Times New Roman"/>
          <w:bCs/>
          <w:sz w:val="24"/>
          <w:szCs w:val="24"/>
        </w:rPr>
        <w:t>Максимально 15 баллов. Шкала оценок: 0 – 5 – 10 – 15 (шкала оценок соответствует школьным баллам: 2 – 3 – 4 – 5)</w:t>
      </w:r>
    </w:p>
    <w:p w:rsidR="00535577" w:rsidRDefault="00535577" w:rsidP="009F7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535577" w:rsidRPr="00301510" w:rsidRDefault="00535577" w:rsidP="009F7B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510">
        <w:rPr>
          <w:rFonts w:ascii="Times New Roman" w:hAnsi="Times New Roman" w:cs="Times New Roman"/>
          <w:bCs/>
          <w:sz w:val="24"/>
          <w:szCs w:val="24"/>
        </w:rPr>
        <w:t>Максимально 10 баллов. Шкала оценок: 0 – 3 – 7 – 10 (шкала оценок соответствует школьным баллам: 2 – 3 – 4 – 5)</w:t>
      </w:r>
    </w:p>
    <w:p w:rsidR="00535577" w:rsidRDefault="00535577" w:rsidP="009F7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535577" w:rsidRPr="00301510" w:rsidRDefault="00535577" w:rsidP="009F7B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1510">
        <w:rPr>
          <w:rFonts w:ascii="Times New Roman" w:hAnsi="Times New Roman" w:cs="Times New Roman"/>
          <w:bCs/>
          <w:sz w:val="24"/>
          <w:szCs w:val="24"/>
        </w:rPr>
        <w:t>Максимально 10 баллов. Шкала оценок: 0 – 3 – 7 – 10 (шкала оценок соответствует школьным баллам: 2 – 3 – 4 – 5)</w:t>
      </w:r>
    </w:p>
    <w:p w:rsidR="00535577" w:rsidRDefault="00535577" w:rsidP="009F7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Общая языковая и речевая грамотность (отсутствие языковых, речевых, грамматических ошибок).</w:t>
      </w:r>
      <w:r w:rsidR="00301510">
        <w:rPr>
          <w:rFonts w:ascii="Times New Roman" w:hAnsi="Times New Roman" w:cs="Times New Roman"/>
          <w:sz w:val="24"/>
          <w:szCs w:val="24"/>
        </w:rPr>
        <w:t xml:space="preserve"> </w:t>
      </w:r>
      <w:r w:rsidRPr="00301510">
        <w:rPr>
          <w:rFonts w:ascii="Times New Roman" w:hAnsi="Times New Roman" w:cs="Times New Roman"/>
          <w:bCs/>
          <w:sz w:val="24"/>
          <w:szCs w:val="24"/>
        </w:rPr>
        <w:t>Максимально 5 баллов. Шкала оценок: 0 – 1 – 3 – 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05B5D" w:rsidRDefault="00C05B5D" w:rsidP="009F7BE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5B5D" w:rsidRDefault="00C05B5D" w:rsidP="009F7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№2</w:t>
      </w:r>
      <w:r w:rsidRPr="0036026D">
        <w:rPr>
          <w:rFonts w:ascii="Times New Roman" w:hAnsi="Times New Roman" w:cs="Times New Roman"/>
          <w:b/>
          <w:bCs/>
          <w:sz w:val="24"/>
          <w:szCs w:val="24"/>
        </w:rPr>
        <w:t xml:space="preserve">,  </w:t>
      </w:r>
      <w:r w:rsidRPr="003602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творческое</w:t>
      </w:r>
      <w:r w:rsidRPr="0036026D"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6026D">
        <w:rPr>
          <w:rFonts w:ascii="Times New Roman" w:hAnsi="Times New Roman" w:cs="Times New Roman"/>
          <w:b/>
          <w:sz w:val="24"/>
          <w:szCs w:val="24"/>
        </w:rPr>
        <w:t>0 баллов)</w:t>
      </w:r>
    </w:p>
    <w:p w:rsidR="00EB14EB" w:rsidRDefault="00EB14EB" w:rsidP="009F7BEA">
      <w:pPr>
        <w:pStyle w:val="a9"/>
        <w:spacing w:line="360" w:lineRule="auto"/>
        <w:jc w:val="both"/>
      </w:pPr>
      <w:r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>«Круглые даты в жизни известных книг»</w:t>
      </w:r>
    </w:p>
    <w:p w:rsidR="00EB14EB" w:rsidRDefault="00EB14EB" w:rsidP="009F7BEA">
      <w:pPr>
        <w:pStyle w:val="a9"/>
        <w:spacing w:line="360" w:lineRule="auto"/>
        <w:jc w:val="both"/>
      </w:pPr>
      <w:r>
        <w:rPr>
          <w:rStyle w:val="a6"/>
          <w:rFonts w:ascii="Times New Roman" w:hAnsi="Times New Roman"/>
          <w:i w:val="0"/>
          <w:iCs w:val="0"/>
          <w:color w:val="000000"/>
        </w:rPr>
        <w:t xml:space="preserve">Дни рождения отмечают не только писатели, но и книги. Немало книг-юбиляров в </w:t>
      </w:r>
      <w:r>
        <w:rPr>
          <w:rStyle w:val="a6"/>
          <w:rFonts w:ascii="Times New Roman" w:hAnsi="Times New Roman"/>
          <w:bCs/>
          <w:i w:val="0"/>
          <w:iCs w:val="0"/>
          <w:color w:val="000000"/>
        </w:rPr>
        <w:t xml:space="preserve"> 2021 году.</w:t>
      </w:r>
      <w:r>
        <w:rPr>
          <w:rStyle w:val="a6"/>
          <w:rFonts w:ascii="Times New Roman" w:hAnsi="Times New Roman"/>
          <w:b/>
          <w:bCs/>
          <w:i w:val="0"/>
          <w:iCs w:val="0"/>
          <w:color w:val="000000"/>
        </w:rPr>
        <w:t xml:space="preserve"> </w:t>
      </w:r>
      <w:r>
        <w:rPr>
          <w:rStyle w:val="a6"/>
          <w:rFonts w:ascii="Times New Roman" w:hAnsi="Times New Roman"/>
          <w:i w:val="0"/>
          <w:iCs w:val="0"/>
          <w:color w:val="000000"/>
        </w:rPr>
        <w:t>У каждой книги свой характер, своя судьба, свой путь к читателю. С</w:t>
      </w:r>
      <w:r>
        <w:rPr>
          <w:rStyle w:val="a6"/>
          <w:rFonts w:ascii="Times New Roman" w:hAnsi="Times New Roman"/>
          <w:bCs/>
          <w:i w:val="0"/>
          <w:iCs w:val="0"/>
          <w:color w:val="000000"/>
        </w:rPr>
        <w:t>озданные много лет назад, они остаются актуальными и в настоящее время, не теряя своей популярности среди читателей.</w:t>
      </w:r>
      <w:r>
        <w:rPr>
          <w:rStyle w:val="a6"/>
          <w:rFonts w:ascii="Times New Roman" w:hAnsi="Times New Roman"/>
          <w:i w:val="0"/>
          <w:iCs w:val="0"/>
          <w:color w:val="000000"/>
        </w:rPr>
        <w:t xml:space="preserve">   </w:t>
      </w:r>
    </w:p>
    <w:p w:rsidR="009D76CE" w:rsidRPr="00C17085" w:rsidRDefault="009D76CE" w:rsidP="009F7BEA">
      <w:pPr>
        <w:pStyle w:val="a9"/>
        <w:spacing w:line="360" w:lineRule="auto"/>
        <w:jc w:val="both"/>
      </w:pPr>
      <w:r>
        <w:rPr>
          <w:rStyle w:val="a6"/>
          <w:rFonts w:ascii="Times New Roman" w:hAnsi="Times New Roman"/>
          <w:b/>
          <w:bCs/>
          <w:i w:val="0"/>
          <w:iCs w:val="0"/>
          <w:color w:val="000000"/>
        </w:rPr>
        <w:t xml:space="preserve">Выполняя </w:t>
      </w:r>
      <w:r w:rsidRPr="00C17085">
        <w:rPr>
          <w:rStyle w:val="a6"/>
          <w:rFonts w:ascii="Times New Roman" w:hAnsi="Times New Roman"/>
          <w:b/>
          <w:bCs/>
          <w:i w:val="0"/>
          <w:iCs w:val="0"/>
          <w:color w:val="000000"/>
        </w:rPr>
        <w:t>задание, в</w:t>
      </w:r>
      <w:r w:rsidRPr="00C17085">
        <w:rPr>
          <w:rFonts w:ascii="Times New Roman" w:hAnsi="Times New Roman"/>
          <w:b/>
          <w:bCs/>
          <w:iCs/>
          <w:color w:val="000000"/>
        </w:rPr>
        <w:t>ам необходимо:</w:t>
      </w:r>
      <w:r w:rsidRPr="00C17085">
        <w:rPr>
          <w:rFonts w:ascii="Times New Roman" w:hAnsi="Times New Roman"/>
          <w:b/>
          <w:bCs/>
          <w:i/>
          <w:iCs/>
          <w:color w:val="000000"/>
        </w:rPr>
        <w:t xml:space="preserve"> </w:t>
      </w:r>
    </w:p>
    <w:p w:rsidR="009D76CE" w:rsidRDefault="009D76CE" w:rsidP="009F7BEA">
      <w:pPr>
        <w:pStyle w:val="a9"/>
        <w:spacing w:line="360" w:lineRule="auto"/>
        <w:jc w:val="both"/>
      </w:pPr>
      <w:r w:rsidRPr="00C17085">
        <w:rPr>
          <w:rFonts w:ascii="Times New Roman" w:hAnsi="Times New Roman"/>
          <w:b/>
          <w:bCs/>
          <w:iCs/>
          <w:color w:val="000000"/>
        </w:rPr>
        <w:t>1.</w:t>
      </w:r>
      <w:r w:rsidRPr="00C17085">
        <w:rPr>
          <w:rFonts w:ascii="Times New Roman" w:hAnsi="Times New Roman"/>
          <w:iCs/>
          <w:color w:val="000000"/>
        </w:rPr>
        <w:t xml:space="preserve"> Записать в бланк ответов в соответствии с буквой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Style w:val="a6"/>
          <w:rFonts w:ascii="Times New Roman" w:hAnsi="Times New Roman"/>
          <w:i w:val="0"/>
          <w:iCs w:val="0"/>
          <w:color w:val="000000"/>
        </w:rPr>
        <w:t>слова или сочетания слов, отсутствующие в тексте.</w:t>
      </w:r>
    </w:p>
    <w:p w:rsidR="009D76CE" w:rsidRDefault="009D76CE" w:rsidP="009F7BEA">
      <w:pPr>
        <w:pStyle w:val="a9"/>
        <w:spacing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Style w:val="a6"/>
          <w:rFonts w:ascii="Times New Roman" w:hAnsi="Times New Roman"/>
          <w:b/>
          <w:bCs/>
          <w:i w:val="0"/>
          <w:iCs w:val="0"/>
          <w:color w:val="000000"/>
        </w:rPr>
        <w:t xml:space="preserve">2. </w:t>
      </w:r>
      <w:r>
        <w:rPr>
          <w:rStyle w:val="a6"/>
          <w:rFonts w:ascii="Times New Roman" w:hAnsi="Times New Roman"/>
          <w:i w:val="0"/>
          <w:iCs w:val="0"/>
          <w:color w:val="000000"/>
        </w:rPr>
        <w:t>Предложить</w:t>
      </w:r>
      <w:r>
        <w:rPr>
          <w:rStyle w:val="a6"/>
          <w:rFonts w:ascii="Times New Roman" w:hAnsi="Times New Roman"/>
          <w:bCs/>
          <w:i w:val="0"/>
          <w:iCs w:val="0"/>
          <w:color w:val="000000"/>
        </w:rPr>
        <w:t xml:space="preserve"> иллюстрацию для обложки юбилейного издания книги, о которой идёт речь в задании. Обосновать отбор эпизода для иллюстрации, опираясь на текст произведения. Объяснить, какие детали значимы для иллюстрации данного эпизода, на </w:t>
      </w:r>
      <w:r>
        <w:rPr>
          <w:rStyle w:val="a6"/>
          <w:rFonts w:ascii="Times New Roman" w:hAnsi="Times New Roman"/>
          <w:bCs/>
          <w:i w:val="0"/>
          <w:iCs w:val="0"/>
          <w:color w:val="000000"/>
        </w:rPr>
        <w:lastRenderedPageBreak/>
        <w:t>что следует обратить внимание художнику-иллюстратору.</w:t>
      </w:r>
    </w:p>
    <w:p w:rsidR="009D76CE" w:rsidRDefault="009D76CE" w:rsidP="009F7BEA">
      <w:pPr>
        <w:pStyle w:val="a9"/>
        <w:spacing w:line="360" w:lineRule="auto"/>
        <w:jc w:val="both"/>
        <w:rPr>
          <w:rStyle w:val="a6"/>
          <w:rFonts w:ascii="Times New Roman" w:hAnsi="Times New Roman"/>
          <w:bCs/>
        </w:rPr>
      </w:pPr>
    </w:p>
    <w:p w:rsidR="009D76CE" w:rsidRPr="00C17085" w:rsidRDefault="009D76CE" w:rsidP="009F7BEA">
      <w:pPr>
        <w:pStyle w:val="a7"/>
        <w:spacing w:after="0" w:line="360" w:lineRule="auto"/>
        <w:jc w:val="both"/>
      </w:pPr>
      <w:r w:rsidRPr="009D76CE">
        <w:rPr>
          <w:rFonts w:ascii="Times New Roman" w:hAnsi="Times New Roman"/>
          <w:color w:val="000000"/>
        </w:rPr>
        <w:t>Дипломат, писатель и музыкант</w:t>
      </w:r>
      <w:r w:rsidRPr="009D76CE">
        <w:rPr>
          <w:rStyle w:val="aa"/>
          <w:rFonts w:ascii="Times New Roman" w:hAnsi="Times New Roman"/>
          <w:color w:val="000000"/>
        </w:rPr>
        <w:t xml:space="preserve"> </w:t>
      </w:r>
      <w:r w:rsidRPr="009D76CE">
        <w:rPr>
          <w:rFonts w:ascii="Times New Roman" w:hAnsi="Times New Roman"/>
          <w:color w:val="000000"/>
        </w:rPr>
        <w:t xml:space="preserve">задумал свою главную пьесу в 1820 году в Персии, где служил по профессиональной линии. Первые два действия он написал в Тифлисе, куда ему удалось перевестись осенью 1821 года и где впоследствии он сделал карьеру при генерале </w:t>
      </w:r>
      <w:r w:rsidRPr="00C17085">
        <w:rPr>
          <w:rStyle w:val="aa"/>
          <w:rFonts w:ascii="Times New Roman" w:hAnsi="Times New Roman"/>
          <w:b w:val="0"/>
          <w:color w:val="000000"/>
        </w:rPr>
        <w:t>Ермолове</w:t>
      </w:r>
      <w:r w:rsidRPr="00C17085">
        <w:rPr>
          <w:rFonts w:ascii="Times New Roman" w:hAnsi="Times New Roman"/>
          <w:b/>
          <w:color w:val="000000"/>
        </w:rPr>
        <w:t>.</w:t>
      </w:r>
      <w:r w:rsidRPr="00C17085">
        <w:rPr>
          <w:rFonts w:ascii="Times New Roman" w:hAnsi="Times New Roman"/>
          <w:color w:val="000000"/>
        </w:rPr>
        <w:t xml:space="preserve"> На просьбу поставить пьесу </w:t>
      </w:r>
      <w:r w:rsidRPr="00C17085">
        <w:rPr>
          <w:rFonts w:ascii="Times New Roman" w:hAnsi="Times New Roman"/>
          <w:i/>
          <w:iCs/>
          <w:color w:val="000000"/>
        </w:rPr>
        <w:t>(укажите название пьесы)</w:t>
      </w:r>
      <w:r w:rsidRPr="00C17085">
        <w:rPr>
          <w:rFonts w:ascii="Times New Roman" w:hAnsi="Times New Roman"/>
          <w:color w:val="000000"/>
        </w:rPr>
        <w:t xml:space="preserve"> </w:t>
      </w:r>
      <w:r w:rsidRPr="00C17085">
        <w:rPr>
          <w:rFonts w:ascii="Times New Roman" w:hAnsi="Times New Roman"/>
          <w:b/>
          <w:bCs/>
          <w:color w:val="000000"/>
        </w:rPr>
        <w:t>А</w:t>
      </w:r>
      <w:r w:rsidRPr="00C17085">
        <w:rPr>
          <w:rFonts w:ascii="Times New Roman" w:hAnsi="Times New Roman"/>
          <w:color w:val="000000"/>
        </w:rPr>
        <w:t>_______________ в театре её создателю отказали, более того</w:t>
      </w:r>
      <w:r w:rsidRPr="00C17085">
        <w:rPr>
          <w:rStyle w:val="aa"/>
          <w:rFonts w:ascii="Times New Roman" w:hAnsi="Times New Roman"/>
          <w:color w:val="000000"/>
        </w:rPr>
        <w:t xml:space="preserve"> — </w:t>
      </w:r>
      <w:r w:rsidRPr="00C17085">
        <w:rPr>
          <w:rStyle w:val="aa"/>
          <w:rFonts w:ascii="Times New Roman" w:hAnsi="Times New Roman"/>
          <w:b w:val="0"/>
          <w:color w:val="000000"/>
        </w:rPr>
        <w:t>запретили печатать</w:t>
      </w:r>
      <w:r w:rsidRPr="00C17085">
        <w:rPr>
          <w:rFonts w:ascii="Times New Roman" w:hAnsi="Times New Roman"/>
          <w:color w:val="000000"/>
        </w:rPr>
        <w:t xml:space="preserve">. </w:t>
      </w:r>
    </w:p>
    <w:p w:rsidR="009D76CE" w:rsidRPr="00C17085" w:rsidRDefault="009D76CE" w:rsidP="009F7BEA">
      <w:pPr>
        <w:pStyle w:val="a7"/>
        <w:spacing w:after="0" w:line="360" w:lineRule="auto"/>
        <w:jc w:val="both"/>
      </w:pPr>
      <w:r w:rsidRPr="00C17085">
        <w:rPr>
          <w:rStyle w:val="a6"/>
          <w:rFonts w:ascii="Times New Roman" w:hAnsi="Times New Roman"/>
          <w:i w:val="0"/>
          <w:color w:val="000000"/>
        </w:rPr>
        <w:t>«Этого цензоры не пропустят. Они над моими баснями куражатся. А это куда похлеще! В наше время государыня за сию пьесу по первопутку в Сибирь бы препроводила», — писал</w:t>
      </w:r>
      <w:r w:rsidRPr="00C17085">
        <w:rPr>
          <w:rStyle w:val="a6"/>
          <w:rFonts w:ascii="Times New Roman" w:hAnsi="Times New Roman"/>
          <w:color w:val="000000"/>
        </w:rPr>
        <w:t xml:space="preserve"> </w:t>
      </w:r>
      <w:r w:rsidRPr="00C17085">
        <w:rPr>
          <w:rStyle w:val="a6"/>
          <w:rFonts w:ascii="Times New Roman" w:hAnsi="Times New Roman"/>
          <w:iCs w:val="0"/>
          <w:color w:val="000000"/>
        </w:rPr>
        <w:t>(укажите автора письма)</w:t>
      </w:r>
      <w:r w:rsidRPr="00C17085">
        <w:rPr>
          <w:rStyle w:val="a6"/>
          <w:rFonts w:ascii="Times New Roman" w:hAnsi="Times New Roman"/>
          <w:color w:val="000000"/>
        </w:rPr>
        <w:t xml:space="preserve"> </w:t>
      </w:r>
      <w:proofErr w:type="spellStart"/>
      <w:r w:rsidRPr="00C17085">
        <w:rPr>
          <w:rStyle w:val="a6"/>
          <w:rFonts w:ascii="Times New Roman" w:hAnsi="Times New Roman"/>
          <w:b/>
          <w:bCs/>
          <w:color w:val="000000"/>
        </w:rPr>
        <w:t>Б</w:t>
      </w:r>
      <w:r w:rsidRPr="00C17085">
        <w:rPr>
          <w:rStyle w:val="a6"/>
          <w:rFonts w:ascii="Times New Roman" w:hAnsi="Times New Roman"/>
          <w:color w:val="000000"/>
        </w:rPr>
        <w:t>_____________</w:t>
      </w:r>
      <w:r w:rsidRPr="00C17085">
        <w:rPr>
          <w:rStyle w:val="a6"/>
          <w:rFonts w:ascii="Times New Roman" w:hAnsi="Times New Roman"/>
          <w:i w:val="0"/>
          <w:color w:val="000000"/>
        </w:rPr>
        <w:t>её</w:t>
      </w:r>
      <w:proofErr w:type="spellEnd"/>
      <w:r w:rsidRPr="00C17085">
        <w:rPr>
          <w:rStyle w:val="a6"/>
          <w:rFonts w:ascii="Times New Roman" w:hAnsi="Times New Roman"/>
          <w:i w:val="0"/>
          <w:color w:val="000000"/>
        </w:rPr>
        <w:t xml:space="preserve"> создателю</w:t>
      </w:r>
      <w:r w:rsidRPr="00C17085">
        <w:rPr>
          <w:rStyle w:val="a6"/>
          <w:rFonts w:ascii="Times New Roman" w:hAnsi="Times New Roman"/>
          <w:color w:val="000000"/>
        </w:rPr>
        <w:t xml:space="preserve"> </w:t>
      </w:r>
      <w:r w:rsidRPr="00C17085">
        <w:rPr>
          <w:rStyle w:val="a6"/>
          <w:rFonts w:ascii="Times New Roman" w:hAnsi="Times New Roman"/>
          <w:iCs w:val="0"/>
          <w:color w:val="000000"/>
        </w:rPr>
        <w:t>(укажите автора пьесы)</w:t>
      </w:r>
      <w:r w:rsidRPr="00C17085">
        <w:rPr>
          <w:rStyle w:val="a6"/>
          <w:rFonts w:ascii="Times New Roman" w:hAnsi="Times New Roman"/>
          <w:color w:val="000000"/>
        </w:rPr>
        <w:t xml:space="preserve"> </w:t>
      </w:r>
      <w:r w:rsidRPr="00C17085">
        <w:rPr>
          <w:rStyle w:val="a6"/>
          <w:rFonts w:ascii="Times New Roman" w:hAnsi="Times New Roman"/>
          <w:b/>
          <w:bCs/>
          <w:color w:val="000000"/>
        </w:rPr>
        <w:t>В</w:t>
      </w:r>
      <w:r w:rsidRPr="00C17085">
        <w:rPr>
          <w:rStyle w:val="a6"/>
          <w:rFonts w:ascii="Times New Roman" w:hAnsi="Times New Roman"/>
          <w:color w:val="000000"/>
        </w:rPr>
        <w:t>____________</w:t>
      </w:r>
      <w:proofErr w:type="gramStart"/>
      <w:r w:rsidRPr="00C17085">
        <w:rPr>
          <w:rStyle w:val="a6"/>
          <w:rFonts w:ascii="Times New Roman" w:hAnsi="Times New Roman"/>
          <w:color w:val="000000"/>
        </w:rPr>
        <w:t>_ .</w:t>
      </w:r>
      <w:proofErr w:type="gramEnd"/>
    </w:p>
    <w:p w:rsidR="009D76CE" w:rsidRPr="00C17085" w:rsidRDefault="009D76CE" w:rsidP="009F7BEA">
      <w:pPr>
        <w:pStyle w:val="a7"/>
        <w:widowControl/>
        <w:spacing w:after="0" w:line="360" w:lineRule="auto"/>
        <w:jc w:val="both"/>
      </w:pPr>
      <w:r w:rsidRPr="00C17085">
        <w:rPr>
          <w:rFonts w:ascii="Times New Roman" w:hAnsi="Times New Roman"/>
          <w:color w:val="000000"/>
        </w:rPr>
        <w:t xml:space="preserve">Из-за отсутствия в печати это произведение стало первым массовым 45-тысячным самиздатом! И все же после всех цензурных правок и сокращений  пьеса появилась в декабре 1824 года, в журнале </w:t>
      </w:r>
      <w:r w:rsidRPr="00C17085">
        <w:rPr>
          <w:rFonts w:ascii="Times New Roman" w:hAnsi="Times New Roman"/>
          <w:i/>
          <w:iCs/>
          <w:color w:val="000000"/>
        </w:rPr>
        <w:t xml:space="preserve">(укажите название журнала) </w:t>
      </w:r>
      <w:r w:rsidRPr="00C17085">
        <w:rPr>
          <w:rFonts w:ascii="Times New Roman" w:hAnsi="Times New Roman"/>
          <w:b/>
          <w:bCs/>
          <w:color w:val="000000"/>
        </w:rPr>
        <w:t>Г</w:t>
      </w:r>
      <w:r w:rsidRPr="00C17085">
        <w:rPr>
          <w:rFonts w:ascii="Times New Roman" w:hAnsi="Times New Roman"/>
          <w:color w:val="000000"/>
        </w:rPr>
        <w:t>_________________, где напечатали отрывки из I и III актов. Полностью текст пьесы издали уже после смерти автора, в 1833 году, правда, все еще с купюрами. Последней авторизованной версией считается так называемый «</w:t>
      </w:r>
      <w:proofErr w:type="spellStart"/>
      <w:r w:rsidRPr="00C17085">
        <w:rPr>
          <w:rFonts w:ascii="Times New Roman" w:hAnsi="Times New Roman"/>
          <w:color w:val="000000"/>
        </w:rPr>
        <w:t>Булгаринский</w:t>
      </w:r>
      <w:proofErr w:type="spellEnd"/>
      <w:r w:rsidRPr="00C17085">
        <w:rPr>
          <w:rFonts w:ascii="Times New Roman" w:hAnsi="Times New Roman"/>
          <w:color w:val="000000"/>
        </w:rPr>
        <w:t xml:space="preserve"> список». Известный литературный критик и публицист того времени </w:t>
      </w:r>
      <w:r w:rsidRPr="00C17085">
        <w:rPr>
          <w:rStyle w:val="a6"/>
          <w:rFonts w:ascii="Times New Roman" w:hAnsi="Times New Roman"/>
          <w:iCs w:val="0"/>
          <w:color w:val="000000"/>
        </w:rPr>
        <w:t>(укажите  ФИО критика)</w:t>
      </w:r>
      <w:r w:rsidRPr="00C17085">
        <w:rPr>
          <w:rStyle w:val="a6"/>
          <w:rFonts w:ascii="Times New Roman" w:hAnsi="Times New Roman"/>
          <w:i w:val="0"/>
          <w:iCs w:val="0"/>
          <w:color w:val="000000"/>
        </w:rPr>
        <w:t xml:space="preserve"> </w:t>
      </w:r>
      <w:proofErr w:type="spellStart"/>
      <w:r w:rsidRPr="00C17085">
        <w:rPr>
          <w:rStyle w:val="a6"/>
          <w:rFonts w:ascii="Times New Roman" w:hAnsi="Times New Roman"/>
          <w:b/>
          <w:bCs/>
          <w:color w:val="000000"/>
        </w:rPr>
        <w:t>Д</w:t>
      </w:r>
      <w:r w:rsidRPr="00C17085">
        <w:rPr>
          <w:rStyle w:val="a6"/>
          <w:rFonts w:ascii="Times New Roman" w:hAnsi="Times New Roman"/>
          <w:color w:val="000000"/>
        </w:rPr>
        <w:t>________________</w:t>
      </w:r>
      <w:r w:rsidRPr="00C17085">
        <w:rPr>
          <w:rFonts w:ascii="Times New Roman" w:hAnsi="Times New Roman"/>
          <w:color w:val="000000"/>
        </w:rPr>
        <w:t>в</w:t>
      </w:r>
      <w:proofErr w:type="spellEnd"/>
      <w:r w:rsidRPr="00C17085">
        <w:rPr>
          <w:rFonts w:ascii="Times New Roman" w:hAnsi="Times New Roman"/>
          <w:color w:val="000000"/>
        </w:rPr>
        <w:t xml:space="preserve"> 1839 году разгромил эту пьесу полностью, тем не менее, её самобытность, талантливость и новаторство ни у кого больше не вызывали сомнений.</w:t>
      </w:r>
    </w:p>
    <w:p w:rsidR="009D76CE" w:rsidRPr="00C17085" w:rsidRDefault="00FD2E85" w:rsidP="009F7BEA">
      <w:pPr>
        <w:spacing w:after="0" w:line="360" w:lineRule="auto"/>
        <w:jc w:val="both"/>
        <w:rPr>
          <w:sz w:val="24"/>
          <w:szCs w:val="24"/>
        </w:rPr>
      </w:pPr>
      <w:r w:rsidRPr="00C170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76CE" w:rsidRPr="00C17085">
        <w:rPr>
          <w:rFonts w:ascii="Times New Roman" w:hAnsi="Times New Roman"/>
          <w:color w:val="000000"/>
          <w:sz w:val="24"/>
          <w:szCs w:val="24"/>
        </w:rPr>
        <w:t xml:space="preserve">Жанр произведения — </w:t>
      </w:r>
      <w:r w:rsidR="009D76CE" w:rsidRPr="00C17085">
        <w:rPr>
          <w:rStyle w:val="a6"/>
          <w:rFonts w:ascii="Times New Roman" w:hAnsi="Times New Roman"/>
          <w:iCs w:val="0"/>
          <w:color w:val="000000"/>
          <w:sz w:val="24"/>
          <w:szCs w:val="24"/>
        </w:rPr>
        <w:t>(укажите  жанр)</w:t>
      </w:r>
      <w:r w:rsidR="009D76CE" w:rsidRPr="00C17085">
        <w:rPr>
          <w:rStyle w:val="a6"/>
          <w:rFonts w:ascii="Times New Roman" w:hAnsi="Times New Roman"/>
          <w:color w:val="000000"/>
          <w:sz w:val="24"/>
          <w:szCs w:val="24"/>
        </w:rPr>
        <w:t xml:space="preserve"> </w:t>
      </w:r>
      <w:r w:rsidR="009D76CE" w:rsidRPr="00C17085">
        <w:rPr>
          <w:rStyle w:val="a6"/>
          <w:rFonts w:ascii="Times New Roman" w:hAnsi="Times New Roman"/>
          <w:b/>
          <w:bCs/>
          <w:color w:val="000000"/>
          <w:sz w:val="24"/>
          <w:szCs w:val="24"/>
        </w:rPr>
        <w:t>Е</w:t>
      </w:r>
      <w:r w:rsidR="009D76CE" w:rsidRPr="00C17085">
        <w:rPr>
          <w:rStyle w:val="a6"/>
          <w:rFonts w:ascii="Times New Roman" w:hAnsi="Times New Roman"/>
          <w:color w:val="000000"/>
          <w:sz w:val="24"/>
          <w:szCs w:val="24"/>
        </w:rPr>
        <w:t>________________</w:t>
      </w:r>
      <w:r w:rsidR="009D76CE" w:rsidRPr="00C17085">
        <w:rPr>
          <w:rFonts w:ascii="Times New Roman" w:hAnsi="Times New Roman"/>
          <w:color w:val="000000"/>
          <w:sz w:val="24"/>
          <w:szCs w:val="24"/>
        </w:rPr>
        <w:t xml:space="preserve">, сочетающая в себе элементы </w:t>
      </w:r>
      <w:r w:rsidR="009D76CE" w:rsidRPr="00C17085">
        <w:rPr>
          <w:rFonts w:ascii="Times New Roman" w:hAnsi="Times New Roman"/>
          <w:i/>
          <w:iCs/>
          <w:color w:val="000000"/>
          <w:sz w:val="24"/>
          <w:szCs w:val="24"/>
        </w:rPr>
        <w:t>(ук</w:t>
      </w:r>
      <w:r w:rsidR="002D0B55" w:rsidRPr="00C17085">
        <w:rPr>
          <w:rFonts w:ascii="Times New Roman" w:hAnsi="Times New Roman"/>
          <w:i/>
          <w:iCs/>
          <w:color w:val="000000"/>
          <w:sz w:val="24"/>
          <w:szCs w:val="24"/>
        </w:rPr>
        <w:t>а</w:t>
      </w:r>
      <w:r w:rsidR="009D76CE" w:rsidRPr="00C17085">
        <w:rPr>
          <w:rFonts w:ascii="Times New Roman" w:hAnsi="Times New Roman"/>
          <w:i/>
          <w:iCs/>
          <w:color w:val="000000"/>
          <w:sz w:val="24"/>
          <w:szCs w:val="24"/>
        </w:rPr>
        <w:t xml:space="preserve">жите направления) </w:t>
      </w:r>
      <w:r w:rsidR="009D76CE" w:rsidRPr="00C17085">
        <w:rPr>
          <w:rFonts w:ascii="Times New Roman" w:hAnsi="Times New Roman"/>
          <w:color w:val="000000"/>
          <w:sz w:val="24"/>
          <w:szCs w:val="24"/>
        </w:rPr>
        <w:t>как</w:t>
      </w:r>
      <w:r w:rsidR="009D76CE" w:rsidRPr="00C17085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9D76CE" w:rsidRPr="00C17085">
        <w:rPr>
          <w:rFonts w:ascii="Times New Roman" w:hAnsi="Times New Roman"/>
          <w:b/>
          <w:bCs/>
          <w:color w:val="000000"/>
          <w:sz w:val="24"/>
          <w:szCs w:val="24"/>
        </w:rPr>
        <w:t>Ж</w:t>
      </w:r>
      <w:r w:rsidR="009D76CE" w:rsidRPr="00C17085">
        <w:rPr>
          <w:rFonts w:ascii="Times New Roman" w:hAnsi="Times New Roman"/>
          <w:color w:val="000000"/>
          <w:sz w:val="24"/>
          <w:szCs w:val="24"/>
        </w:rPr>
        <w:t xml:space="preserve">__________, так и _________ </w:t>
      </w:r>
      <w:proofErr w:type="spellStart"/>
      <w:r w:rsidR="009D76CE" w:rsidRPr="00C17085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="009D76CE" w:rsidRPr="00C17085">
        <w:rPr>
          <w:rFonts w:ascii="Times New Roman" w:hAnsi="Times New Roman"/>
          <w:color w:val="000000"/>
          <w:sz w:val="24"/>
          <w:szCs w:val="24"/>
        </w:rPr>
        <w:t xml:space="preserve"> ________ — новых для начала XIX века направлений. Произведение описывает светское общество времен крепостного права и показывает жизнь 1808-1824 годов. Сюжет пьесы развивается в 1822 году, спустя десять лет после войны 1812 года. При этом п</w:t>
      </w:r>
      <w:r w:rsidR="002D0B55" w:rsidRPr="00C17085">
        <w:rPr>
          <w:rFonts w:ascii="Times New Roman" w:hAnsi="Times New Roman"/>
          <w:color w:val="000000"/>
          <w:sz w:val="24"/>
          <w:szCs w:val="24"/>
        </w:rPr>
        <w:t>р</w:t>
      </w:r>
      <w:r w:rsidR="009D76CE" w:rsidRPr="00C17085">
        <w:rPr>
          <w:rFonts w:ascii="Times New Roman" w:hAnsi="Times New Roman"/>
          <w:color w:val="000000"/>
          <w:sz w:val="24"/>
          <w:szCs w:val="24"/>
        </w:rPr>
        <w:t xml:space="preserve">оизведение никогда не теряет своей актуальности.  Пьеса — одно из </w:t>
      </w:r>
      <w:r w:rsidR="009D76CE" w:rsidRPr="00C17085">
        <w:rPr>
          <w:rStyle w:val="aa"/>
          <w:rFonts w:ascii="Times New Roman" w:hAnsi="Times New Roman"/>
          <w:b w:val="0"/>
          <w:color w:val="000000"/>
          <w:sz w:val="24"/>
          <w:szCs w:val="24"/>
        </w:rPr>
        <w:t>самых цитируемых произведений</w:t>
      </w:r>
      <w:r w:rsidR="009D76CE" w:rsidRPr="00C17085">
        <w:rPr>
          <w:rStyle w:val="aa"/>
          <w:rFonts w:ascii="Times New Roman" w:hAnsi="Times New Roman"/>
          <w:color w:val="000000"/>
          <w:sz w:val="24"/>
          <w:szCs w:val="24"/>
        </w:rPr>
        <w:t xml:space="preserve"> </w:t>
      </w:r>
      <w:r w:rsidR="009D76CE" w:rsidRPr="00C17085">
        <w:rPr>
          <w:rFonts w:ascii="Times New Roman" w:hAnsi="Times New Roman"/>
          <w:color w:val="000000"/>
          <w:sz w:val="24"/>
          <w:szCs w:val="24"/>
        </w:rPr>
        <w:t xml:space="preserve">русской классики, фразы из нее стали крылатыми и разлетелись, как и предвидел </w:t>
      </w:r>
      <w:r w:rsidR="009D76CE" w:rsidRPr="00C17085">
        <w:rPr>
          <w:rFonts w:ascii="Times New Roman" w:hAnsi="Times New Roman"/>
          <w:i/>
          <w:iCs/>
          <w:color w:val="000000"/>
          <w:sz w:val="24"/>
          <w:szCs w:val="24"/>
        </w:rPr>
        <w:t>(укажите ФИО писателя)</w:t>
      </w:r>
      <w:r w:rsidR="009D76CE" w:rsidRPr="00C170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76CE" w:rsidRPr="00C17085">
        <w:rPr>
          <w:rFonts w:ascii="Times New Roman" w:hAnsi="Times New Roman"/>
          <w:b/>
          <w:bCs/>
          <w:color w:val="000000"/>
          <w:sz w:val="24"/>
          <w:szCs w:val="24"/>
        </w:rPr>
        <w:t>З_</w:t>
      </w:r>
      <w:r w:rsidR="009D76CE" w:rsidRPr="00C17085">
        <w:rPr>
          <w:rFonts w:ascii="Times New Roman" w:hAnsi="Times New Roman"/>
          <w:color w:val="000000"/>
          <w:sz w:val="24"/>
          <w:szCs w:val="24"/>
        </w:rPr>
        <w:t xml:space="preserve">_________________, на пословицы </w:t>
      </w:r>
      <w:r w:rsidR="009D76CE" w:rsidRPr="00C17085">
        <w:rPr>
          <w:rFonts w:ascii="Times New Roman" w:hAnsi="Times New Roman"/>
          <w:color w:val="191A1A"/>
          <w:sz w:val="24"/>
          <w:szCs w:val="24"/>
        </w:rPr>
        <w:t>(</w:t>
      </w:r>
      <w:r w:rsidR="009D76CE" w:rsidRPr="00C17085">
        <w:rPr>
          <w:rFonts w:ascii="Times New Roman" w:hAnsi="Times New Roman"/>
          <w:i/>
          <w:iCs/>
          <w:color w:val="191A1A"/>
          <w:sz w:val="24"/>
          <w:szCs w:val="24"/>
        </w:rPr>
        <w:t>приведите крылатые выражения из произведения)</w:t>
      </w:r>
      <w:r w:rsidR="009D76CE" w:rsidRPr="00C17085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9D76CE" w:rsidRPr="00C17085">
        <w:rPr>
          <w:rFonts w:ascii="Times New Roman" w:hAnsi="Times New Roman"/>
          <w:b/>
          <w:bCs/>
          <w:color w:val="000000"/>
          <w:sz w:val="24"/>
          <w:szCs w:val="24"/>
        </w:rPr>
        <w:t>И</w:t>
      </w:r>
      <w:r w:rsidR="009D76CE" w:rsidRPr="00C17085">
        <w:rPr>
          <w:rFonts w:ascii="Times New Roman" w:hAnsi="Times New Roman"/>
          <w:color w:val="000000"/>
          <w:sz w:val="24"/>
          <w:szCs w:val="24"/>
        </w:rPr>
        <w:t xml:space="preserve">_________________ . Главные персонажи меняют лица и имена сквозь поколения, но не расстаются со своими пороками и сегодня. </w:t>
      </w:r>
    </w:p>
    <w:p w:rsidR="009D76CE" w:rsidRPr="00C17085" w:rsidRDefault="009D76CE" w:rsidP="009F7BEA">
      <w:pPr>
        <w:pStyle w:val="a7"/>
        <w:widowControl/>
        <w:spacing w:after="0" w:line="360" w:lineRule="auto"/>
        <w:jc w:val="both"/>
      </w:pPr>
      <w:r w:rsidRPr="00C17085">
        <w:rPr>
          <w:rFonts w:ascii="Times New Roman" w:hAnsi="Times New Roman"/>
          <w:color w:val="000000"/>
        </w:rPr>
        <w:t xml:space="preserve">Автор, мечтавший увидеть свою «непроходную» пьесу «хоть на домашней сцене», при жизни так и не увидел её ни на театральных подмостках, ни на большой сцене в </w:t>
      </w:r>
      <w:r w:rsidRPr="00C17085">
        <w:rPr>
          <w:rFonts w:ascii="Times New Roman" w:hAnsi="Times New Roman"/>
          <w:color w:val="000000"/>
        </w:rPr>
        <w:lastRenderedPageBreak/>
        <w:t xml:space="preserve">профессиональной постановке. Считая «пасквилем на Москву», к постановке пьесу запретили. И на петербургской сцене спектакль был запрещен: накануне представления генерал-губернатор граф </w:t>
      </w:r>
      <w:r w:rsidRPr="00C17085">
        <w:rPr>
          <w:rStyle w:val="aa"/>
          <w:rFonts w:ascii="Times New Roman" w:hAnsi="Times New Roman"/>
          <w:b w:val="0"/>
          <w:color w:val="000000"/>
        </w:rPr>
        <w:t>Милорадович</w:t>
      </w:r>
      <w:r w:rsidRPr="00C17085">
        <w:rPr>
          <w:rFonts w:ascii="Times New Roman" w:hAnsi="Times New Roman"/>
          <w:color w:val="000000"/>
        </w:rPr>
        <w:t xml:space="preserve"> счел, что пьесу, не одобренную цензурой, ставить нельзя. Но, начиная с 1829 года, когда отрывок все же был поставлен в Москве, пьеса постепенно пробивала себе дорогу в театр — сперва отдельными сценами, и наконец</w:t>
      </w:r>
      <w:r w:rsidRPr="00C17085">
        <w:rPr>
          <w:rStyle w:val="aa"/>
          <w:rFonts w:ascii="Times New Roman" w:hAnsi="Times New Roman"/>
          <w:color w:val="000000"/>
        </w:rPr>
        <w:t xml:space="preserve"> </w:t>
      </w:r>
      <w:r w:rsidRPr="00C17085">
        <w:rPr>
          <w:rStyle w:val="aa"/>
          <w:rFonts w:ascii="Times New Roman" w:hAnsi="Times New Roman"/>
          <w:b w:val="0"/>
          <w:color w:val="000000"/>
        </w:rPr>
        <w:t>в 1831 году она</w:t>
      </w:r>
      <w:r w:rsidRPr="00C17085">
        <w:rPr>
          <w:rStyle w:val="aa"/>
          <w:rFonts w:ascii="Times New Roman" w:hAnsi="Times New Roman"/>
          <w:color w:val="000000"/>
        </w:rPr>
        <w:t xml:space="preserve"> </w:t>
      </w:r>
      <w:r w:rsidRPr="00C17085">
        <w:rPr>
          <w:rFonts w:ascii="Times New Roman" w:hAnsi="Times New Roman"/>
          <w:color w:val="000000"/>
        </w:rPr>
        <w:t>была впервые п</w:t>
      </w:r>
      <w:r w:rsidRPr="00C17085">
        <w:rPr>
          <w:rStyle w:val="aa"/>
          <w:rFonts w:ascii="Times New Roman" w:hAnsi="Times New Roman"/>
          <w:b w:val="0"/>
          <w:color w:val="000000"/>
        </w:rPr>
        <w:t xml:space="preserve">олностью представлена в Санкт-Петербурге в </w:t>
      </w:r>
      <w:r w:rsidRPr="00C17085">
        <w:rPr>
          <w:rStyle w:val="aa"/>
          <w:rFonts w:ascii="Times New Roman" w:hAnsi="Times New Roman"/>
          <w:b w:val="0"/>
          <w:i/>
          <w:iCs/>
          <w:color w:val="000000"/>
        </w:rPr>
        <w:t>(укажите название театра)</w:t>
      </w:r>
      <w:r w:rsidRPr="00C17085">
        <w:rPr>
          <w:rStyle w:val="aa"/>
          <w:rFonts w:ascii="Times New Roman" w:hAnsi="Times New Roman"/>
          <w:color w:val="000000"/>
        </w:rPr>
        <w:t xml:space="preserve"> </w:t>
      </w:r>
      <w:r w:rsidRPr="00C17085">
        <w:rPr>
          <w:rStyle w:val="aa"/>
          <w:rFonts w:ascii="Times New Roman" w:hAnsi="Times New Roman"/>
          <w:bCs w:val="0"/>
          <w:color w:val="000000"/>
        </w:rPr>
        <w:t>К</w:t>
      </w:r>
      <w:r w:rsidRPr="00C17085">
        <w:rPr>
          <w:rStyle w:val="aa"/>
          <w:rFonts w:ascii="Times New Roman" w:hAnsi="Times New Roman"/>
          <w:color w:val="000000"/>
        </w:rPr>
        <w:t xml:space="preserve"> ______________</w:t>
      </w:r>
      <w:r w:rsidRPr="00C17085">
        <w:rPr>
          <w:rFonts w:ascii="Times New Roman" w:hAnsi="Times New Roman"/>
          <w:color w:val="000000"/>
        </w:rPr>
        <w:t xml:space="preserve">. </w:t>
      </w:r>
    </w:p>
    <w:p w:rsidR="009D76CE" w:rsidRPr="002D0B55" w:rsidRDefault="009D76CE" w:rsidP="009F7BEA">
      <w:pPr>
        <w:pStyle w:val="a7"/>
        <w:widowControl/>
        <w:spacing w:after="0" w:line="360" w:lineRule="auto"/>
        <w:jc w:val="both"/>
        <w:rPr>
          <w:b/>
        </w:rPr>
      </w:pPr>
      <w:r w:rsidRPr="00C17085">
        <w:rPr>
          <w:rFonts w:ascii="Times New Roman" w:hAnsi="Times New Roman"/>
          <w:color w:val="000000"/>
        </w:rPr>
        <w:t xml:space="preserve">    Из этого произведения, можно сказать, выросла </w:t>
      </w:r>
      <w:r w:rsidRPr="00C17085">
        <w:rPr>
          <w:rStyle w:val="aa"/>
          <w:rFonts w:ascii="Times New Roman" w:hAnsi="Times New Roman"/>
          <w:b w:val="0"/>
          <w:color w:val="000000"/>
        </w:rPr>
        <w:t>классическая русская драма XIX века.  За 190 лет пьесу, которую считали непригодной для сцены, поставили в театрах несчетное число раз!</w:t>
      </w:r>
    </w:p>
    <w:p w:rsidR="00C6025D" w:rsidRDefault="00C6025D" w:rsidP="009F7BEA">
      <w:pPr>
        <w:pStyle w:val="a7"/>
        <w:widowControl/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C6025D" w:rsidRPr="0081476C" w:rsidRDefault="00C6025D" w:rsidP="009F7BEA">
      <w:pPr>
        <w:pStyle w:val="a7"/>
        <w:widowControl/>
        <w:spacing w:after="0" w:line="240" w:lineRule="auto"/>
        <w:jc w:val="both"/>
        <w:rPr>
          <w:rFonts w:ascii="Times New Roman" w:hAnsi="Times New Roman"/>
          <w:i/>
          <w:color w:val="000000"/>
        </w:rPr>
      </w:pPr>
      <w:r w:rsidRPr="0081476C">
        <w:rPr>
          <w:rFonts w:ascii="Times New Roman" w:hAnsi="Times New Roman"/>
          <w:i/>
          <w:color w:val="000000"/>
        </w:rPr>
        <w:t>Критерии оценивания:</w:t>
      </w:r>
    </w:p>
    <w:p w:rsidR="00EB14EB" w:rsidRPr="00D77D65" w:rsidRDefault="00C6025D" w:rsidP="009F7BEA">
      <w:pPr>
        <w:pStyle w:val="a9"/>
        <w:numPr>
          <w:ilvl w:val="0"/>
          <w:numId w:val="1"/>
        </w:numPr>
        <w:ind w:hanging="720"/>
        <w:jc w:val="both"/>
        <w:rPr>
          <w:rStyle w:val="a6"/>
          <w:rFonts w:ascii="Times New Roman" w:hAnsi="Times New Roman" w:cs="Times New Roman"/>
          <w:i w:val="0"/>
          <w:color w:val="000000"/>
        </w:rPr>
      </w:pPr>
      <w:r w:rsidRPr="00D77D65">
        <w:rPr>
          <w:rStyle w:val="a6"/>
          <w:rFonts w:ascii="Times New Roman" w:hAnsi="Times New Roman" w:cs="Times New Roman"/>
          <w:bCs/>
          <w:i w:val="0"/>
          <w:color w:val="000000"/>
        </w:rPr>
        <w:t xml:space="preserve">Убедительно обоснованная иллюстрация для обложки книги-юбиляра с опорой на конкретный эпизод литературного произведения </w:t>
      </w:r>
      <w:r w:rsidRPr="00D77D65">
        <w:rPr>
          <w:rStyle w:val="a6"/>
          <w:rFonts w:ascii="Times New Roman" w:hAnsi="Times New Roman" w:cs="Times New Roman"/>
          <w:i w:val="0"/>
          <w:color w:val="000000"/>
        </w:rPr>
        <w:t>– до 3 баллов.</w:t>
      </w:r>
    </w:p>
    <w:p w:rsidR="00C6025D" w:rsidRPr="00D77D65" w:rsidRDefault="00C6025D" w:rsidP="009F7BEA">
      <w:pPr>
        <w:pStyle w:val="Default"/>
        <w:numPr>
          <w:ilvl w:val="0"/>
          <w:numId w:val="1"/>
        </w:numPr>
        <w:ind w:hanging="720"/>
        <w:jc w:val="both"/>
        <w:rPr>
          <w:rFonts w:cs="Times New Roman"/>
        </w:rPr>
      </w:pPr>
      <w:r w:rsidRPr="00D77D65">
        <w:rPr>
          <w:rFonts w:cs="Times New Roman"/>
          <w:bCs/>
        </w:rPr>
        <w:t xml:space="preserve">Точность характеристики деталей иллюстрации в их соотнесённости с подробностями из литературного текста </w:t>
      </w:r>
      <w:r w:rsidRPr="00D77D65">
        <w:rPr>
          <w:rFonts w:cs="Times New Roman"/>
        </w:rPr>
        <w:t>– до 3 баллов.</w:t>
      </w:r>
    </w:p>
    <w:p w:rsidR="00C6025D" w:rsidRPr="00D77D65" w:rsidRDefault="00C6025D" w:rsidP="009F7BEA">
      <w:pPr>
        <w:pStyle w:val="Default"/>
        <w:numPr>
          <w:ilvl w:val="0"/>
          <w:numId w:val="1"/>
        </w:numPr>
        <w:ind w:hanging="720"/>
        <w:jc w:val="both"/>
        <w:rPr>
          <w:rFonts w:cs="Times New Roman"/>
        </w:rPr>
      </w:pPr>
      <w:r w:rsidRPr="00D77D65">
        <w:rPr>
          <w:rFonts w:cs="Times New Roman"/>
          <w:bCs/>
        </w:rPr>
        <w:t>Фактическая точность предложенных деталей</w:t>
      </w:r>
      <w:r w:rsidRPr="00D77D65">
        <w:rPr>
          <w:rFonts w:cs="Times New Roman"/>
        </w:rPr>
        <w:t xml:space="preserve"> (верно названные имена героев, место действия, детали культурно-исторического фона и т.п.) – до 2 баллов.</w:t>
      </w:r>
    </w:p>
    <w:p w:rsidR="00C6025D" w:rsidRPr="00D77D65" w:rsidRDefault="00C6025D" w:rsidP="009F7BEA">
      <w:pPr>
        <w:pStyle w:val="a9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</w:rPr>
      </w:pPr>
      <w:r w:rsidRPr="00D77D65">
        <w:rPr>
          <w:rFonts w:ascii="Times New Roman" w:hAnsi="Times New Roman" w:cs="Times New Roman"/>
          <w:bCs/>
        </w:rPr>
        <w:t xml:space="preserve">Логичность, речевая грамотность текста </w:t>
      </w:r>
      <w:r w:rsidRPr="00D77D65">
        <w:rPr>
          <w:rFonts w:ascii="Times New Roman" w:hAnsi="Times New Roman" w:cs="Times New Roman"/>
        </w:rPr>
        <w:t>– до 2 баллов.</w:t>
      </w:r>
    </w:p>
    <w:p w:rsidR="00D77D65" w:rsidRPr="00D77D65" w:rsidRDefault="00D77D65" w:rsidP="009F7BEA">
      <w:pPr>
        <w:pStyle w:val="a9"/>
        <w:numPr>
          <w:ilvl w:val="0"/>
          <w:numId w:val="1"/>
        </w:numPr>
        <w:ind w:hanging="720"/>
        <w:jc w:val="both"/>
        <w:rPr>
          <w:rStyle w:val="a6"/>
          <w:rFonts w:ascii="Times New Roman" w:hAnsi="Times New Roman" w:cs="Times New Roman"/>
          <w:i w:val="0"/>
          <w:color w:val="000000"/>
        </w:rPr>
      </w:pPr>
      <w:r w:rsidRPr="00D77D65">
        <w:rPr>
          <w:rFonts w:ascii="Times New Roman" w:hAnsi="Times New Roman" w:cs="Times New Roman"/>
        </w:rPr>
        <w:t>Каждый верный ответ под указанной бук</w:t>
      </w:r>
      <w:r w:rsidR="0081476C">
        <w:rPr>
          <w:rFonts w:ascii="Times New Roman" w:hAnsi="Times New Roman" w:cs="Times New Roman"/>
        </w:rPr>
        <w:t>вой оценивается</w:t>
      </w:r>
      <w:r w:rsidRPr="00D77D65">
        <w:rPr>
          <w:rFonts w:ascii="Times New Roman" w:hAnsi="Times New Roman" w:cs="Times New Roman"/>
        </w:rPr>
        <w:t xml:space="preserve"> 1 балл</w:t>
      </w:r>
      <w:r w:rsidR="0081476C">
        <w:rPr>
          <w:rFonts w:ascii="Times New Roman" w:hAnsi="Times New Roman" w:cs="Times New Roman"/>
        </w:rPr>
        <w:t>ом</w:t>
      </w:r>
      <w:r w:rsidR="002D0B55">
        <w:rPr>
          <w:rFonts w:ascii="Times New Roman" w:hAnsi="Times New Roman" w:cs="Times New Roman"/>
        </w:rPr>
        <w:t xml:space="preserve"> </w:t>
      </w:r>
      <w:r w:rsidRPr="00D77D65">
        <w:rPr>
          <w:rFonts w:ascii="Times New Roman" w:hAnsi="Times New Roman" w:cs="Times New Roman"/>
        </w:rPr>
        <w:t>(всего 10 баллов)</w:t>
      </w:r>
      <w:r w:rsidR="00C57AC8">
        <w:rPr>
          <w:rFonts w:ascii="Times New Roman" w:hAnsi="Times New Roman" w:cs="Times New Roman"/>
          <w:color w:val="auto"/>
        </w:rPr>
        <w:t>.</w:t>
      </w:r>
    </w:p>
    <w:p w:rsidR="00EB14EB" w:rsidRDefault="00EB14EB" w:rsidP="009F7BEA">
      <w:pPr>
        <w:pStyle w:val="a9"/>
        <w:spacing w:line="360" w:lineRule="auto"/>
        <w:ind w:left="720" w:hanging="720"/>
        <w:jc w:val="both"/>
        <w:rPr>
          <w:rStyle w:val="a6"/>
          <w:rFonts w:ascii="Times New Roman" w:hAnsi="Times New Roman"/>
          <w:color w:val="000000"/>
          <w:sz w:val="26"/>
          <w:szCs w:val="26"/>
        </w:rPr>
      </w:pPr>
    </w:p>
    <w:p w:rsidR="00EB14EB" w:rsidRDefault="00EB14EB" w:rsidP="009F7BEA">
      <w:pPr>
        <w:pStyle w:val="a9"/>
        <w:spacing w:line="360" w:lineRule="auto"/>
        <w:jc w:val="both"/>
        <w:rPr>
          <w:rStyle w:val="a6"/>
          <w:rFonts w:ascii="Times New Roman" w:hAnsi="Times New Roman"/>
          <w:bCs/>
          <w:i w:val="0"/>
          <w:color w:val="000000"/>
          <w:sz w:val="26"/>
          <w:szCs w:val="26"/>
        </w:rPr>
      </w:pPr>
    </w:p>
    <w:p w:rsidR="00EB14EB" w:rsidRDefault="00EB14EB" w:rsidP="009F7BEA">
      <w:pPr>
        <w:pStyle w:val="a9"/>
        <w:spacing w:line="360" w:lineRule="auto"/>
        <w:jc w:val="both"/>
        <w:rPr>
          <w:rStyle w:val="a6"/>
          <w:rFonts w:ascii="Times New Roman" w:hAnsi="Times New Roman"/>
          <w:bCs/>
          <w:i w:val="0"/>
          <w:color w:val="000000"/>
          <w:sz w:val="26"/>
          <w:szCs w:val="26"/>
        </w:rPr>
      </w:pPr>
    </w:p>
    <w:p w:rsidR="00EB14EB" w:rsidRDefault="00EB14EB" w:rsidP="009F7BEA">
      <w:pPr>
        <w:pStyle w:val="a9"/>
        <w:spacing w:line="360" w:lineRule="auto"/>
        <w:jc w:val="both"/>
        <w:rPr>
          <w:rStyle w:val="a6"/>
          <w:rFonts w:ascii="Times New Roman" w:hAnsi="Times New Roman"/>
          <w:bCs/>
          <w:i w:val="0"/>
          <w:color w:val="000000"/>
          <w:sz w:val="26"/>
          <w:szCs w:val="26"/>
        </w:rPr>
      </w:pPr>
    </w:p>
    <w:p w:rsidR="00E9466E" w:rsidRPr="00E9466E" w:rsidRDefault="00E9466E" w:rsidP="009F7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    </w:t>
      </w:r>
    </w:p>
    <w:p w:rsidR="00E9466E" w:rsidRPr="00E9466E" w:rsidRDefault="00E9466E" w:rsidP="009F7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    </w:t>
      </w:r>
    </w:p>
    <w:p w:rsidR="00E9466E" w:rsidRPr="00E9466E" w:rsidRDefault="00E9466E" w:rsidP="009F7B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F228EA" w:rsidRPr="00E9466E" w:rsidRDefault="00F228EA" w:rsidP="009F7BE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652F" w:rsidRPr="00E9466E" w:rsidRDefault="006A652F" w:rsidP="009F7BE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652F" w:rsidRPr="00E9466E" w:rsidRDefault="006A652F" w:rsidP="009F7BE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61BA" w:rsidRPr="007A1A3B" w:rsidRDefault="004561BA" w:rsidP="009F7BEA">
      <w:pPr>
        <w:spacing w:after="0" w:line="360" w:lineRule="auto"/>
        <w:rPr>
          <w:sz w:val="24"/>
          <w:szCs w:val="24"/>
        </w:rPr>
      </w:pPr>
    </w:p>
    <w:sectPr w:rsidR="004561BA" w:rsidRPr="007A1A3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A46" w:rsidRDefault="00DA2A46" w:rsidP="007F0DD9">
      <w:pPr>
        <w:spacing w:after="0" w:line="240" w:lineRule="auto"/>
      </w:pPr>
      <w:r>
        <w:separator/>
      </w:r>
    </w:p>
  </w:endnote>
  <w:endnote w:type="continuationSeparator" w:id="0">
    <w:p w:rsidR="00DA2A46" w:rsidRDefault="00DA2A46" w:rsidP="007F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5688"/>
      <w:docPartObj>
        <w:docPartGallery w:val="Page Numbers (Bottom of Page)"/>
        <w:docPartUnique/>
      </w:docPartObj>
    </w:sdtPr>
    <w:sdtContent>
      <w:p w:rsidR="009F7BEA" w:rsidRDefault="009F7BE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F7BEA" w:rsidRDefault="009F7BE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A46" w:rsidRDefault="00DA2A46" w:rsidP="007F0DD9">
      <w:pPr>
        <w:spacing w:after="0" w:line="240" w:lineRule="auto"/>
      </w:pPr>
      <w:r>
        <w:separator/>
      </w:r>
    </w:p>
  </w:footnote>
  <w:footnote w:type="continuationSeparator" w:id="0">
    <w:p w:rsidR="00DA2A46" w:rsidRDefault="00DA2A46" w:rsidP="007F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DD9" w:rsidRDefault="007F0DD9" w:rsidP="007F0DD9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-50800</wp:posOffset>
          </wp:positionH>
          <wp:positionV relativeFrom="margin">
            <wp:posOffset>-786765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7F0DD9" w:rsidRDefault="007F0DD9" w:rsidP="007F0DD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МУНИЦИПАЛЬНЫЙ ЭТАП</w:t>
    </w:r>
  </w:p>
  <w:p w:rsidR="007F0DD9" w:rsidRDefault="007F0DD9" w:rsidP="007F0DD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ЛИТЕРАТУРА</w:t>
    </w:r>
  </w:p>
  <w:p w:rsidR="007F0DD9" w:rsidRDefault="007F0DD9" w:rsidP="007F0DD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10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КЛАСС</w:t>
    </w:r>
  </w:p>
  <w:p w:rsidR="009F7BEA" w:rsidRDefault="009F7BEA" w:rsidP="007F0DD9">
    <w:pPr>
      <w:tabs>
        <w:tab w:val="center" w:pos="4677"/>
        <w:tab w:val="right" w:pos="9355"/>
      </w:tabs>
      <w:suppressAutoHyphens/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03FFF"/>
    <w:multiLevelType w:val="hybridMultilevel"/>
    <w:tmpl w:val="CE88B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036"/>
    <w:rsid w:val="00035C80"/>
    <w:rsid w:val="00054CCB"/>
    <w:rsid w:val="00074687"/>
    <w:rsid w:val="00181BD6"/>
    <w:rsid w:val="00282564"/>
    <w:rsid w:val="002D0B55"/>
    <w:rsid w:val="00301510"/>
    <w:rsid w:val="003654F7"/>
    <w:rsid w:val="003B2DDF"/>
    <w:rsid w:val="003E0463"/>
    <w:rsid w:val="004561BA"/>
    <w:rsid w:val="004A337F"/>
    <w:rsid w:val="004D2189"/>
    <w:rsid w:val="005157C3"/>
    <w:rsid w:val="005233F0"/>
    <w:rsid w:val="00535577"/>
    <w:rsid w:val="00654839"/>
    <w:rsid w:val="006A43A0"/>
    <w:rsid w:val="006A652F"/>
    <w:rsid w:val="00732728"/>
    <w:rsid w:val="007A1A3B"/>
    <w:rsid w:val="007C66C1"/>
    <w:rsid w:val="007C7866"/>
    <w:rsid w:val="007F0DD9"/>
    <w:rsid w:val="007F1F67"/>
    <w:rsid w:val="0081476C"/>
    <w:rsid w:val="00887880"/>
    <w:rsid w:val="009C2B54"/>
    <w:rsid w:val="009D76CE"/>
    <w:rsid w:val="009F7BEA"/>
    <w:rsid w:val="00A02CB8"/>
    <w:rsid w:val="00B03248"/>
    <w:rsid w:val="00B16304"/>
    <w:rsid w:val="00B50FB5"/>
    <w:rsid w:val="00B67981"/>
    <w:rsid w:val="00B7167D"/>
    <w:rsid w:val="00BD06BC"/>
    <w:rsid w:val="00C05B5D"/>
    <w:rsid w:val="00C06C2D"/>
    <w:rsid w:val="00C17085"/>
    <w:rsid w:val="00C57AC8"/>
    <w:rsid w:val="00C6025D"/>
    <w:rsid w:val="00D17036"/>
    <w:rsid w:val="00D2254B"/>
    <w:rsid w:val="00D6266E"/>
    <w:rsid w:val="00D77D65"/>
    <w:rsid w:val="00D91169"/>
    <w:rsid w:val="00DA2A46"/>
    <w:rsid w:val="00E1365A"/>
    <w:rsid w:val="00E74667"/>
    <w:rsid w:val="00E92E79"/>
    <w:rsid w:val="00E9466E"/>
    <w:rsid w:val="00EB14EB"/>
    <w:rsid w:val="00ED3F85"/>
    <w:rsid w:val="00F228EA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3375B"/>
  <w15:docId w15:val="{88F4781A-24D3-463B-811D-44CD82B0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2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7866"/>
  </w:style>
  <w:style w:type="paragraph" w:styleId="a5">
    <w:name w:val="No Spacing"/>
    <w:uiPriority w:val="1"/>
    <w:qFormat/>
    <w:rsid w:val="006A652F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E94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94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rsid w:val="00EB14EB"/>
    <w:rPr>
      <w:i/>
      <w:iCs/>
    </w:rPr>
  </w:style>
  <w:style w:type="paragraph" w:styleId="a7">
    <w:name w:val="Body Text"/>
    <w:basedOn w:val="a"/>
    <w:link w:val="a8"/>
    <w:rsid w:val="00EB14EB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rsid w:val="00EB14EB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9">
    <w:name w:val="Блочная цитата"/>
    <w:basedOn w:val="a"/>
    <w:qFormat/>
    <w:rsid w:val="00EB14EB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Default">
    <w:name w:val="Default"/>
    <w:qFormat/>
    <w:rsid w:val="00C6025D"/>
    <w:pPr>
      <w:widowControl w:val="0"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  <w:style w:type="character" w:customStyle="1" w:styleId="aa">
    <w:name w:val="Выделение жирным"/>
    <w:rsid w:val="009D76CE"/>
    <w:rPr>
      <w:b/>
      <w:bCs/>
    </w:rPr>
  </w:style>
  <w:style w:type="character" w:styleId="ab">
    <w:name w:val="Hyperlink"/>
    <w:basedOn w:val="a0"/>
    <w:uiPriority w:val="99"/>
    <w:semiHidden/>
    <w:unhideWhenUsed/>
    <w:rsid w:val="003B2DD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B50FB5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7F0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F0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2621</Words>
  <Characters>14945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gov</cp:lastModifiedBy>
  <cp:revision>10</cp:revision>
  <dcterms:created xsi:type="dcterms:W3CDTF">2021-10-31T19:26:00Z</dcterms:created>
  <dcterms:modified xsi:type="dcterms:W3CDTF">2021-11-02T06:30:00Z</dcterms:modified>
</cp:coreProperties>
</file>