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 для педагога</w:t>
      </w:r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и ответы  олимпиадных заданий по истории</w:t>
      </w:r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Школьный этап 20</w:t>
      </w:r>
      <w:r w:rsidRPr="000704C9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</w:t>
      </w:r>
      <w:r w:rsidRPr="000704C9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10-11  класс</w:t>
      </w:r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Максимальный балл – 100</w:t>
      </w:r>
    </w:p>
    <w:p w:rsidR="0092743B" w:rsidRPr="000704C9" w:rsidRDefault="0092743B" w:rsidP="000704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1006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290"/>
        <w:gridCol w:w="6165"/>
        <w:gridCol w:w="2126"/>
      </w:tblGrid>
      <w:tr w:rsidR="0092743B">
        <w:trPr>
          <w:trHeight w:val="158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Крещение Руси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Вече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Василий Второй / Василий Тёмный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Ольгерд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 год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Андрей Рублёв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Василий Шуйский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Симеон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Полоцкий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Троице-Сергиев 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Табель о рангах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верный ответ</w:t>
            </w: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2 4 5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1 3 5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3 5 6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1 5 6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1 3 4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за каждый правильный ответ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балл, если ответ содержит одну, любую ошибку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(последовательность цифр в ответе не имеет значения)</w:t>
            </w:r>
          </w:p>
        </w:tc>
      </w:tr>
      <w:tr w:rsidR="0092743B">
        <w:trPr>
          <w:trHeight w:val="52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3.4</w:t>
            </w:r>
          </w:p>
          <w:p w:rsidR="0092743B" w:rsidRDefault="0092743B" w:rsidP="000704C9">
            <w:pPr>
              <w:ind w:left="0" w:right="-56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Союз-Аполлон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советско-американский космический проект / совместный проект США и СССР, остальное советские космические проекты 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роялисты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 xml:space="preserve"> - сторонники короля в период революции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остальные антимонархические группировки периода французской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гренадеры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название вида пехоты / вид пехоты, остальное названия видов кавалерии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Малевич К.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художник-авангардист остальное участники творческого объединение Союз русских художников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02122"/>
                <w:sz w:val="24"/>
                <w:szCs w:val="24"/>
                <w:highlight w:val="white"/>
              </w:rPr>
              <w:t>Социализм в отдельно взятой стране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теория 1920-х гг. в партии большевиков, остальное это лозунги и меры советской власти 1918 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 за полный правильный ответ, состоящий из 2 элементов - выбранного варианта и объяснения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верно выбранный вариант, без объяснения</w:t>
            </w:r>
          </w:p>
        </w:tc>
      </w:tr>
      <w:tr w:rsidR="0092743B">
        <w:trPr>
          <w:trHeight w:val="372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  <w:p w:rsidR="009F14C0" w:rsidRDefault="009F14C0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Годы принятия сводов законодательства в истории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Российские механики/инженеры изобретатели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Общественные/политические движения английской революции 17 века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Военные деятели Наполеона Первого  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Министры просвещения Российской империи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5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полный правильный ответ</w:t>
            </w:r>
          </w:p>
        </w:tc>
      </w:tr>
      <w:tr w:rsidR="0092743B" w:rsidTr="009F14C0">
        <w:trPr>
          <w:trHeight w:val="154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lastRenderedPageBreak/>
              <w:t xml:space="preserve">Поэтическое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название Санкт-Петербурга/Петербурга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Восстание монахов 1668-1676 гг.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против проведения реформы Никона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t xml:space="preserve">Название Омска времён гражданской войны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в период правления Колчака А. В. в городе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t xml:space="preserve">Восстание крестьян в Тамбовской губернии в ходе гражданской войны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, против власти коммунистов/большевиков, под руководством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lastRenderedPageBreak/>
              <w:t xml:space="preserve">Антонова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t xml:space="preserve">Поражение стратегического наступления немцев 1914 г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 срыв угрозы немецкого захвата Парижа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Максимум 10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балл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полный правильный 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содержащий 2 обязательных элемента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частичный ответ, содержащий только один из обязательных элементов</w:t>
            </w: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22222"/>
                <w:sz w:val="24"/>
                <w:szCs w:val="24"/>
                <w:highlight w:val="white"/>
              </w:rPr>
              <w:drawing>
                <wp:inline distT="114300" distB="114300" distL="114300" distR="114300">
                  <wp:extent cx="3457575" cy="142875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1428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5-Валиханов Ч.Ч. Д-поход в Среднюю Азию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3-Врубель М.А. Г-картина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Царевна Лебедь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 xml:space="preserve">»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2-Памятник «Борцам Революции» В-картина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Большевик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»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1-Памятник «Детям блокадного Ленинграда» А-фотография блокадного хлеба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4-Памятник «Ликвидаторам Чернобыльской аварии» Б-фотография Чернобыльской АЭС после аварии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баллов 10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каждую правильную пару из буквы и цифры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5 баллов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 верный столбец (хронологическую последовательность)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5 баллов</w:t>
            </w:r>
          </w:p>
        </w:tc>
      </w:tr>
      <w:tr w:rsidR="0092743B" w:rsidTr="009F14C0">
        <w:trPr>
          <w:trHeight w:val="98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22 июня 1941 года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>(без указания дня, месяца и года ответ не может быть засчитан)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Брестская крепость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 (Брест нельзя принять как правильный ответ)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Омск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Битва за Москву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Карбышев / Дмитрий Михайлович Карбышев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5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правильный ответ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1) Углич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2) Дмитрий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3) Федор Ивановича / Иоаннович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>(принимается только при наличии имени и отчества)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4) Тара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5) Земском Соборе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6) Иов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7) Борис Годунов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8)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Тявзинский</w:t>
            </w:r>
            <w:proofErr w:type="spellEnd"/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9) Хлопок / Хлопок Косолап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10) Фёдор Борисович / Годунов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 (принимается только при наличии имени и отчества)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правильный ответ</w:t>
            </w:r>
          </w:p>
        </w:tc>
      </w:tr>
      <w:tr w:rsidR="0092743B" w:rsidTr="009F14C0">
        <w:trPr>
          <w:trHeight w:val="325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9F14C0">
            <w:pPr>
              <w:ind w:leftChars="0" w:left="0" w:right="-56" w:firstLineChars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1912 год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Ленский расстрел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Правильный ответ должен содержать цитату или  близкий по смыслу элемент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Повод: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«... и когда на Андреевском прииске один рабочий получил несъедобное ... мясо, то рабочие прииска забастовали ...»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Меры наказания: </w:t>
            </w:r>
          </w:p>
          <w:p w:rsidR="00101DA5" w:rsidRDefault="00EF700C" w:rsidP="00101DA5">
            <w:pPr>
              <w:ind w:left="0" w:hanging="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«… Смотрители шахт за малейшее непослушание выгоняли на верховые работы, где заработок был копеечный, а смотритель Казаков практиковал рукоприкладство ...» </w:t>
            </w:r>
            <w:r w:rsidR="00101DA5"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F14C0" w:rsidRPr="009F14C0" w:rsidRDefault="00EF700C" w:rsidP="009F14C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«… Администрация начала проявлять меры принуждения: пытались выселить из квартир, прекращали выдачу продуктов, но забастовка продолжалась. Наконец стали арестовывать наших выборных депутатов, называя 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подстрекателями» </w:t>
            </w:r>
            <w:r w:rsidR="00101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101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5 балл</w:t>
            </w:r>
            <w:r w:rsidR="00101DA5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правильный элемент задания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700C" w:rsidRPr="00101DA5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4C0" w:rsidRPr="009F14C0" w:rsidTr="004E2246">
        <w:trPr>
          <w:trHeight w:val="281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  <w:r w:rsidRPr="009F14C0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highlight w:val="white"/>
              </w:rPr>
            </w:pPr>
            <w:r w:rsidRPr="009F14C0">
              <w:rPr>
                <w:rFonts w:ascii="Times New Roman" w:eastAsia="Times New Roman" w:hAnsi="Times New Roman" w:cs="Times New Roman"/>
                <w:b/>
                <w:color w:val="222222"/>
                <w:highlight w:val="white"/>
              </w:rPr>
              <w:t>Историческое эссе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Критерии оценивания: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1 Обоснованность выбора темы (объяснение выбора темы и задач, которые ставит перед собой в своей работе участник).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2 Творческий характер восприятия темы, её осмысления.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3 Грамотность использования исторических фактов и терминов.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4 Чёткость и доказательность основных положений работы.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5 Знание различных точек зрения по избранному вопросу.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b/>
                <w:color w:val="222222"/>
                <w:highlight w:val="white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(До 5 баллов по каждому критерию).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 w:rsidRPr="009F14C0">
              <w:rPr>
                <w:rFonts w:ascii="Times New Roman" w:eastAsia="Times New Roman" w:hAnsi="Times New Roman" w:cs="Times New Roman"/>
              </w:rPr>
              <w:t>Максимум 25 баллов</w:t>
            </w:r>
          </w:p>
        </w:tc>
      </w:tr>
      <w:tr w:rsidR="009F14C0" w:rsidRPr="009F14C0" w:rsidTr="004E2246">
        <w:trPr>
          <w:trHeight w:val="323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  <w:b/>
              </w:rPr>
            </w:pPr>
            <w:r w:rsidRPr="009F14C0">
              <w:rPr>
                <w:rFonts w:ascii="Times New Roman" w:hAnsi="Times New Roman"/>
                <w:b/>
              </w:rPr>
              <w:t>1 Обоснованность выбора темы (объяснение выбора темы и задач, которые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  <w:b/>
              </w:rPr>
            </w:pPr>
            <w:r w:rsidRPr="009F14C0">
              <w:rPr>
                <w:rFonts w:ascii="Times New Roman" w:hAnsi="Times New Roman"/>
                <w:b/>
              </w:rPr>
              <w:t>ставит перед собой в своей работе участник).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5 баллов - обоснованность выбора темы и постановка 2-3 задач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4 балла - за внятное объяснение темы без демонстрации личной заинтересованности и задачи сформулированы описательно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3 балла – за формальное объяснение в нескольких предложениях и задачи сформулированы без привязки к теме высказывания</w:t>
            </w:r>
          </w:p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  <w:lang w:eastAsia="en-US"/>
              </w:rPr>
            </w:pPr>
            <w:r w:rsidRPr="009F14C0">
              <w:rPr>
                <w:rFonts w:ascii="Times New Roman" w:hAnsi="Times New Roman" w:cs="Times New Roman"/>
              </w:rPr>
              <w:t>2-1 балла – за одну фразу (я выбрал, так как мне было интересно или так как период важен), задачи не выделены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9F14C0" w:rsidRPr="009F14C0" w:rsidTr="004E2246">
        <w:trPr>
          <w:trHeight w:val="90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  <w:b/>
              </w:rPr>
              <w:t>2 Творческий характер восприятия темы, её осмысления</w:t>
            </w:r>
            <w:r w:rsidRPr="009F14C0">
              <w:rPr>
                <w:rFonts w:ascii="Times New Roman" w:hAnsi="Times New Roman"/>
              </w:rPr>
              <w:t>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5 баллов – на протяжении всей работы автор демонстрирует ярко выраженную личную позицию, заинтересованность в теме, предлагает проблемы и их решения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4 балла - личная позиция и заинтересованность проявляются, время от времени, есть хоты бы одна проблема и путь ее решения.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 xml:space="preserve">3 балла </w:t>
            </w:r>
            <w:proofErr w:type="gramStart"/>
            <w:r w:rsidRPr="009F14C0">
              <w:rPr>
                <w:rFonts w:ascii="Times New Roman" w:hAnsi="Times New Roman"/>
              </w:rPr>
              <w:t>-  автор</w:t>
            </w:r>
            <w:proofErr w:type="gramEnd"/>
            <w:r w:rsidRPr="009F14C0">
              <w:rPr>
                <w:rFonts w:ascii="Times New Roman" w:hAnsi="Times New Roman"/>
              </w:rPr>
              <w:t xml:space="preserve"> демонстрирует личную позицию и творческое начало хотя бы формально (как  мне кажется, убежден, меня увлекает) </w:t>
            </w:r>
          </w:p>
          <w:p w:rsidR="009F14C0" w:rsidRPr="009F14C0" w:rsidRDefault="009F14C0" w:rsidP="009F14C0">
            <w:pPr>
              <w:tabs>
                <w:tab w:val="left" w:pos="3570"/>
              </w:tabs>
              <w:ind w:left="0" w:hanging="2"/>
              <w:rPr>
                <w:rFonts w:ascii="Times New Roman" w:hAnsi="Times New Roman" w:cs="Times New Roman"/>
                <w:lang w:eastAsia="en-US"/>
              </w:rPr>
            </w:pPr>
            <w:r w:rsidRPr="009F14C0">
              <w:rPr>
                <w:rFonts w:ascii="Times New Roman" w:hAnsi="Times New Roman" w:cs="Times New Roman"/>
              </w:rPr>
              <w:t>2-1 балл – пересказ учебника либо литературы без творческого начала вообще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>5 баллов</w:t>
            </w:r>
          </w:p>
        </w:tc>
      </w:tr>
    </w:tbl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6237"/>
        <w:gridCol w:w="2126"/>
      </w:tblGrid>
      <w:tr w:rsidR="009F14C0" w:rsidRPr="009F14C0" w:rsidTr="008F6F4A">
        <w:trPr>
          <w:cantSplit/>
          <w:trHeight w:val="159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8"/>
              <w:ind w:left="0" w:hanging="2"/>
              <w:rPr>
                <w:rFonts w:ascii="Times New Roman" w:eastAsia="Calibri" w:hAnsi="Times New Roman" w:cs="Times New Roman"/>
                <w:b/>
                <w:i w:val="0"/>
                <w:color w:val="auto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  <w:b/>
              </w:rPr>
            </w:pPr>
            <w:r w:rsidRPr="009F14C0">
              <w:rPr>
                <w:rFonts w:ascii="Times New Roman" w:hAnsi="Times New Roman"/>
                <w:b/>
              </w:rPr>
              <w:t>3 Грамотность использования исторических фактов и терминов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 xml:space="preserve">5 </w:t>
            </w:r>
            <w:proofErr w:type="gramStart"/>
            <w:r w:rsidRPr="009F14C0">
              <w:rPr>
                <w:rFonts w:ascii="Times New Roman" w:hAnsi="Times New Roman"/>
              </w:rPr>
              <w:t>баллов  -</w:t>
            </w:r>
            <w:proofErr w:type="gramEnd"/>
            <w:r w:rsidRPr="009F14C0">
              <w:rPr>
                <w:rFonts w:ascii="Times New Roman" w:hAnsi="Times New Roman"/>
              </w:rPr>
              <w:t xml:space="preserve"> грамотно использованы исторические факты и термины (до 5 фактов и терминов)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 xml:space="preserve">4 </w:t>
            </w:r>
            <w:proofErr w:type="gramStart"/>
            <w:r w:rsidRPr="009F14C0">
              <w:rPr>
                <w:rFonts w:ascii="Times New Roman" w:hAnsi="Times New Roman"/>
              </w:rPr>
              <w:t>балла  -</w:t>
            </w:r>
            <w:proofErr w:type="gramEnd"/>
            <w:r w:rsidRPr="009F14C0">
              <w:rPr>
                <w:rFonts w:ascii="Times New Roman" w:hAnsi="Times New Roman"/>
              </w:rPr>
              <w:t xml:space="preserve"> грамотно использованы исторические факты и термины (до 4 фактов и терминов)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3 балла - грамотно использованы исторические факты и термины (до 3 фактов и терминов)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 xml:space="preserve">2 </w:t>
            </w:r>
            <w:proofErr w:type="gramStart"/>
            <w:r w:rsidRPr="009F14C0">
              <w:rPr>
                <w:rFonts w:ascii="Times New Roman" w:hAnsi="Times New Roman"/>
              </w:rPr>
              <w:t>балла  -</w:t>
            </w:r>
            <w:proofErr w:type="gramEnd"/>
            <w:r w:rsidRPr="009F14C0">
              <w:rPr>
                <w:rFonts w:ascii="Times New Roman" w:hAnsi="Times New Roman"/>
              </w:rPr>
              <w:t xml:space="preserve"> грамотно использованы исторические факты и термины (до 2 фактов и терминов)</w:t>
            </w:r>
          </w:p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  <w:lang w:eastAsia="en-US"/>
              </w:rPr>
            </w:pPr>
            <w:r w:rsidRPr="009F14C0">
              <w:rPr>
                <w:rFonts w:ascii="Times New Roman" w:hAnsi="Times New Roman" w:cs="Times New Roman"/>
              </w:rPr>
              <w:t xml:space="preserve">1 </w:t>
            </w:r>
            <w:proofErr w:type="gramStart"/>
            <w:r w:rsidRPr="009F14C0">
              <w:rPr>
                <w:rFonts w:ascii="Times New Roman" w:hAnsi="Times New Roman" w:cs="Times New Roman"/>
              </w:rPr>
              <w:t>балл  -</w:t>
            </w:r>
            <w:proofErr w:type="gramEnd"/>
            <w:r w:rsidRPr="009F14C0">
              <w:rPr>
                <w:rFonts w:ascii="Times New Roman" w:hAnsi="Times New Roman" w:cs="Times New Roman"/>
              </w:rPr>
              <w:t xml:space="preserve"> грамотно использованы исторические факты и термины (до 1 фактов и терминов)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 xml:space="preserve">5 баллов </w:t>
            </w:r>
          </w:p>
        </w:tc>
      </w:tr>
      <w:tr w:rsidR="009F14C0" w:rsidRPr="009F14C0" w:rsidTr="008F6F4A">
        <w:trPr>
          <w:cantSplit/>
          <w:trHeight w:val="1593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8"/>
              <w:ind w:left="0" w:hanging="2"/>
              <w:rPr>
                <w:rFonts w:ascii="Times New Roman" w:eastAsia="Calibri" w:hAnsi="Times New Roman" w:cs="Times New Roman"/>
                <w:b/>
                <w:i w:val="0"/>
                <w:color w:val="auto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  <w:b/>
              </w:rPr>
              <w:t>4 Чёткость и доказательность основных положений работы</w:t>
            </w:r>
            <w:r w:rsidRPr="009F14C0">
              <w:rPr>
                <w:rFonts w:ascii="Times New Roman" w:hAnsi="Times New Roman"/>
              </w:rPr>
              <w:t>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5 баллов – все задачи четко аргументированы, работа написана хорошим литературным языком, сделаны выводы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4 балла – одна задача четко аргументирована, работа написана хорошим литературным языком, сделан один вывод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3 балла - одна задача четко аргументирована, работа написана хорошим литературным языком</w:t>
            </w:r>
          </w:p>
          <w:p w:rsidR="009F14C0" w:rsidRPr="009F14C0" w:rsidRDefault="009F14C0" w:rsidP="009F14C0">
            <w:pPr>
              <w:ind w:left="0" w:hanging="2"/>
              <w:rPr>
                <w:rFonts w:ascii="Times New Roman" w:eastAsia="Times New Roman" w:hAnsi="Times New Roman" w:cs="Times New Roman"/>
                <w:position w:val="0"/>
                <w:lang w:eastAsia="ar-SA"/>
              </w:rPr>
            </w:pPr>
            <w:r w:rsidRPr="009F14C0">
              <w:rPr>
                <w:rFonts w:ascii="Times New Roman" w:hAnsi="Times New Roman" w:cs="Times New Roman"/>
              </w:rPr>
              <w:t>2-1 балла – работа написана хорошим литературным языком, сделан один вывод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>5 баллов</w:t>
            </w:r>
          </w:p>
        </w:tc>
      </w:tr>
    </w:tbl>
    <w:p w:rsidR="0092743B" w:rsidRDefault="0092743B" w:rsidP="0092743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92743B">
      <w:pgSz w:w="11906" w:h="16838"/>
      <w:pgMar w:top="1134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743B"/>
    <w:rsid w:val="000704C9"/>
    <w:rsid w:val="00101DA5"/>
    <w:rsid w:val="002908EE"/>
    <w:rsid w:val="003D006C"/>
    <w:rsid w:val="0092743B"/>
    <w:rsid w:val="009F14C0"/>
    <w:rsid w:val="00E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E433"/>
  <w15:docId w15:val="{EA87A8EA-3A5D-4D75-A19C-8DB5D0B3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6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9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08EE"/>
    <w:rPr>
      <w:rFonts w:ascii="Tahoma" w:hAnsi="Tahoma" w:cs="Tahoma"/>
      <w:position w:val="-1"/>
      <w:sz w:val="16"/>
      <w:szCs w:val="16"/>
    </w:rPr>
  </w:style>
  <w:style w:type="paragraph" w:styleId="ad">
    <w:name w:val="No Spacing"/>
    <w:uiPriority w:val="1"/>
    <w:qFormat/>
    <w:rsid w:val="009F14C0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QDiL5jgqwZ+QavhpgyyIGXVDhg==">AMUW2mXxeK+1LatswdGfukt+iTaP0jP0FWewV6D0BdSX6a//Pddun52u/+xtjcjHqiTnom2l+TsP65Htjz4h0qh+ldlUBbTijWKBr27LHOvVAsbYbwePA1Q=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1007</Words>
  <Characters>5743</Characters>
  <Application>Microsoft Office Word</Application>
  <DocSecurity>0</DocSecurity>
  <Lines>47</Lines>
  <Paragraphs>13</Paragraphs>
  <ScaleCrop>false</ScaleCrop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 центр</dc:creator>
  <cp:lastModifiedBy>gov</cp:lastModifiedBy>
  <cp:revision>7</cp:revision>
  <dcterms:created xsi:type="dcterms:W3CDTF">2011-10-03T03:47:00Z</dcterms:created>
  <dcterms:modified xsi:type="dcterms:W3CDTF">2020-09-24T08:13:00Z</dcterms:modified>
</cp:coreProperties>
</file>